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3C" w:rsidRPr="00261FA3" w:rsidRDefault="00407E7E" w:rsidP="00033AE2">
      <w:pPr>
        <w:rPr>
          <w:b/>
          <w:i/>
          <w:sz w:val="22"/>
          <w:szCs w:val="22"/>
        </w:rPr>
      </w:pPr>
      <w:r>
        <w:rPr>
          <w:b/>
          <w:i/>
          <w:noProof/>
          <w:sz w:val="22"/>
          <w:szCs w:val="22"/>
        </w:rPr>
        <w:drawing>
          <wp:inline distT="0" distB="0" distL="0" distR="0">
            <wp:extent cx="6146800" cy="8740140"/>
            <wp:effectExtent l="19050" t="0" r="6350" b="0"/>
            <wp:docPr id="2" name="Рисунок 1" descr="2B060593-95E4-415C-8AA5-266535D83D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060593-95E4-415C-8AA5-266535D83D5C.jpeg"/>
                    <pic:cNvPicPr/>
                  </pic:nvPicPr>
                  <pic:blipFill>
                    <a:blip r:embed="rId8" cstate="print"/>
                    <a:stretch>
                      <a:fillRect/>
                    </a:stretch>
                  </pic:blipFill>
                  <pic:spPr>
                    <a:xfrm>
                      <a:off x="0" y="0"/>
                      <a:ext cx="6146800" cy="8740140"/>
                    </a:xfrm>
                    <a:prstGeom prst="rect">
                      <a:avLst/>
                    </a:prstGeom>
                  </pic:spPr>
                </pic:pic>
              </a:graphicData>
            </a:graphic>
          </wp:inline>
        </w:drawing>
      </w:r>
    </w:p>
    <w:p w:rsidR="0031723C" w:rsidRPr="00261FA3" w:rsidRDefault="0031723C" w:rsidP="00033AE2">
      <w:pPr>
        <w:rPr>
          <w:b/>
          <w:i/>
          <w:sz w:val="22"/>
          <w:szCs w:val="22"/>
        </w:rPr>
      </w:pPr>
    </w:p>
    <w:p w:rsidR="00126292" w:rsidRDefault="00126292" w:rsidP="00126292">
      <w:pPr>
        <w:spacing w:after="200" w:line="276" w:lineRule="auto"/>
        <w:ind w:right="638"/>
      </w:pPr>
      <w:bookmarkStart w:id="0" w:name="_GoBack"/>
      <w:bookmarkEnd w:id="0"/>
    </w:p>
    <w:p w:rsidR="00377537" w:rsidRDefault="00377537" w:rsidP="00126292">
      <w:pPr>
        <w:spacing w:after="200" w:line="276" w:lineRule="auto"/>
        <w:ind w:right="638"/>
      </w:pPr>
    </w:p>
    <w:p w:rsidR="00377537" w:rsidRDefault="00377537" w:rsidP="00126292">
      <w:pPr>
        <w:spacing w:after="200" w:line="276" w:lineRule="auto"/>
        <w:ind w:right="638"/>
      </w:pPr>
    </w:p>
    <w:p w:rsidR="00C352D7" w:rsidRPr="00346595" w:rsidRDefault="00FD4E4B" w:rsidP="00126292">
      <w:pPr>
        <w:spacing w:after="200" w:line="276" w:lineRule="auto"/>
        <w:ind w:right="638"/>
        <w:jc w:val="center"/>
        <w:rPr>
          <w:rFonts w:ascii="Times New Roman" w:eastAsia="Calibri" w:hAnsi="Times New Roman"/>
          <w:sz w:val="28"/>
          <w:szCs w:val="28"/>
          <w:lang w:eastAsia="en-US"/>
        </w:rPr>
      </w:pPr>
      <w:r w:rsidRPr="00126292">
        <w:rPr>
          <w:rFonts w:cstheme="minorHAnsi"/>
          <w:b/>
          <w:lang w:val="en-US"/>
        </w:rPr>
        <w:t>I</w:t>
      </w:r>
      <w:r w:rsidRPr="002C2D56">
        <w:rPr>
          <w:rFonts w:cstheme="minorHAnsi"/>
        </w:rPr>
        <w:t xml:space="preserve">. </w:t>
      </w:r>
      <w:r w:rsidRPr="00126292">
        <w:rPr>
          <w:rFonts w:cstheme="minorHAnsi"/>
          <w:b/>
        </w:rPr>
        <w:t>ПОЯСНИТЕЛЬНАЯ ЗАПИСКА</w:t>
      </w:r>
    </w:p>
    <w:p w:rsidR="008E0E81" w:rsidRDefault="00FD4E4B" w:rsidP="00ED7A57">
      <w:pPr>
        <w:ind w:firstLine="709"/>
        <w:jc w:val="both"/>
      </w:pPr>
      <w:r w:rsidRPr="00BE730A">
        <w:t xml:space="preserve">Дополнительная </w:t>
      </w:r>
      <w:proofErr w:type="spellStart"/>
      <w:r w:rsidRPr="00BE730A">
        <w:t>общеразвивающая</w:t>
      </w:r>
      <w:proofErr w:type="spellEnd"/>
      <w:r w:rsidRPr="00BE730A">
        <w:t xml:space="preserve"> программа «</w:t>
      </w:r>
      <w:r w:rsidR="00B80648" w:rsidRPr="00B80648">
        <w:t>Мир законов природы (физики)</w:t>
      </w:r>
      <w:r w:rsidR="008E0E81">
        <w:t xml:space="preserve"> имеет </w:t>
      </w:r>
      <w:proofErr w:type="gramStart"/>
      <w:r w:rsidR="008E0E81">
        <w:t>естественнонаучную</w:t>
      </w:r>
      <w:proofErr w:type="gramEnd"/>
      <w:r w:rsidR="008E0E81">
        <w:t xml:space="preserve"> </w:t>
      </w:r>
      <w:proofErr w:type="spellStart"/>
      <w:r w:rsidR="008E0E81">
        <w:t>направленностьи</w:t>
      </w:r>
      <w:proofErr w:type="spellEnd"/>
      <w:r w:rsidR="008E0E81">
        <w:t xml:space="preserve"> разработана на основе: </w:t>
      </w:r>
    </w:p>
    <w:p w:rsidR="00FD4E4B" w:rsidRPr="00BE730A" w:rsidRDefault="00FD4E4B" w:rsidP="00ED7A57">
      <w:pPr>
        <w:ind w:firstLine="709"/>
        <w:jc w:val="both"/>
      </w:pPr>
      <w:r w:rsidRPr="00BE730A">
        <w:t>Федерального закона от 29 декабря 2012 года №273-Ф3 «Об обра</w:t>
      </w:r>
      <w:r w:rsidR="0068582F" w:rsidRPr="00BE730A">
        <w:t>зовании в Российской Федерации».</w:t>
      </w:r>
    </w:p>
    <w:p w:rsidR="0036195F" w:rsidRDefault="00FD4E4B" w:rsidP="00ED7A57">
      <w:pPr>
        <w:ind w:firstLine="709"/>
        <w:jc w:val="both"/>
      </w:pPr>
      <w:r w:rsidRPr="00BE730A">
        <w:t>Концепции развития дополнительного обр</w:t>
      </w:r>
      <w:r w:rsidR="00C976A4" w:rsidRPr="00BE730A">
        <w:t>а</w:t>
      </w:r>
      <w:r w:rsidR="0068582F" w:rsidRPr="00BE730A">
        <w:t xml:space="preserve">зования детей </w:t>
      </w:r>
      <w:proofErr w:type="gramStart"/>
      <w:r w:rsidR="0068582F" w:rsidRPr="00BE730A">
        <w:t>утверждена</w:t>
      </w:r>
      <w:proofErr w:type="gramEnd"/>
      <w:r w:rsidR="0068582F" w:rsidRPr="00BE730A">
        <w:t xml:space="preserve"> р</w:t>
      </w:r>
      <w:r w:rsidRPr="00BE730A">
        <w:t>аспоряжением Правительства Российской Федерации о</w:t>
      </w:r>
      <w:r w:rsidR="0068582F" w:rsidRPr="00BE730A">
        <w:t>т 04 сентября 2014 года №1726-р</w:t>
      </w:r>
      <w:r w:rsidR="00CB1B87">
        <w:t>.</w:t>
      </w:r>
    </w:p>
    <w:p w:rsidR="00FD4E4B" w:rsidRDefault="00151128" w:rsidP="00ED7A57">
      <w:pPr>
        <w:ind w:firstLine="709"/>
        <w:jc w:val="both"/>
      </w:pPr>
      <w:r w:rsidRPr="00151128">
        <w:t xml:space="preserve">Приказ Министерства просвещения РФ от 9 ноября 2018 г. </w:t>
      </w:r>
      <w:r>
        <w:t>№</w:t>
      </w:r>
      <w:r w:rsidRPr="00151128">
        <w:t xml:space="preserve"> 196 </w:t>
      </w:r>
      <w:r>
        <w:t>«</w:t>
      </w:r>
      <w:r w:rsidRPr="00151128">
        <w:t>Об утверждении Порядка организации и осуществления образовательной деятельности по дополнительным общеобразовательным программам</w:t>
      </w:r>
      <w:r>
        <w:t>»</w:t>
      </w:r>
      <w:r w:rsidR="00FD4E4B" w:rsidRPr="00BE730A">
        <w:t>.</w:t>
      </w:r>
    </w:p>
    <w:p w:rsidR="00ED7A57" w:rsidRDefault="00ED7A57" w:rsidP="00ED7A57">
      <w:pPr>
        <w:ind w:firstLine="709"/>
        <w:jc w:val="both"/>
      </w:pPr>
      <w:r>
        <w:t xml:space="preserve">Дополнительная </w:t>
      </w:r>
      <w:proofErr w:type="spellStart"/>
      <w:r>
        <w:t>общеразвивающая</w:t>
      </w:r>
      <w:proofErr w:type="spellEnd"/>
      <w:r>
        <w:t xml:space="preserve"> программа естественнонаучной направленности «Мир законов природы (физики)» предназначена для более глубокого изучения наиболее интересных и иногда загадочных проблем современной физики. Значение физики в школьном образовании определяется ролью физической науки в жизни общества современного мира, её влиянием на темпы развития научно-технического прогресса. Социальные и экономические условия в быстро меняющемся современном мире требуют, чтобы нынешние выпускники школ получили целостное </w:t>
      </w:r>
      <w:proofErr w:type="spellStart"/>
      <w:r>
        <w:t>компетентностное</w:t>
      </w:r>
      <w:proofErr w:type="spellEnd"/>
      <w:r>
        <w:t xml:space="preserve"> образование. Успешное формирование компетенций может происходить только в личностно-ориентированном образовательном процессе на основе </w:t>
      </w:r>
      <w:proofErr w:type="spellStart"/>
      <w:r>
        <w:t>личностно-деятельностного</w:t>
      </w:r>
      <w:proofErr w:type="spellEnd"/>
      <w:r>
        <w:t xml:space="preserve"> подхода, когда ребёнок выступает как субъект деятельности, субъект развития. Приобретение компетенций базируется на опыте деятельности обучающихся и зависит от их активности. Самый высокий уровень активности - творческая активность - предполагает стремление ученика к творческому осмыслению знаний, самостоятельному поиску решения проблем. Именно </w:t>
      </w:r>
      <w:proofErr w:type="spellStart"/>
      <w:r>
        <w:t>компетентностно-деятельностный</w:t>
      </w:r>
      <w:proofErr w:type="spellEnd"/>
      <w:r>
        <w:t xml:space="preserve"> подход может подготовить человека умелого, мобильного, владеющего не набором фактов, а способами и технологиями их получения, легко адаптирующегося к различным жизненным ситуациям.</w:t>
      </w:r>
    </w:p>
    <w:p w:rsidR="00ED7A57" w:rsidRDefault="00ED7A57" w:rsidP="00ED7A57">
      <w:pPr>
        <w:ind w:firstLine="709"/>
        <w:jc w:val="both"/>
      </w:pPr>
      <w:r>
        <w:t>Программа способствует развитию и поддержке интереса учащихся к деятельности определенного направления, дает возможность расширить и углубить знания и умения, полученные в процессе учёбы, и создает условия для всестороннего развития личности. Занятия в группе являются источником мотивации учебной деятельности учащихся, дают им глубокий эмоциональный заряд. 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задачи. Умением решать задачи характеризуется в первую очередь состояние подготовки учащихся, глубина усвоения учебного материала.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w:t>
      </w:r>
    </w:p>
    <w:p w:rsidR="008E0E81" w:rsidRPr="00126292" w:rsidRDefault="008E0E81" w:rsidP="00D30686">
      <w:pPr>
        <w:spacing w:before="120" w:after="120"/>
        <w:jc w:val="both"/>
        <w:rPr>
          <w:sz w:val="28"/>
          <w:szCs w:val="28"/>
        </w:rPr>
      </w:pPr>
      <w:r w:rsidRPr="00126292">
        <w:rPr>
          <w:b/>
          <w:sz w:val="28"/>
          <w:szCs w:val="28"/>
        </w:rPr>
        <w:t>Актуальность</w:t>
      </w:r>
      <w:r w:rsidR="00145290" w:rsidRPr="00126292">
        <w:rPr>
          <w:b/>
          <w:sz w:val="28"/>
          <w:szCs w:val="28"/>
        </w:rPr>
        <w:t xml:space="preserve"> </w:t>
      </w:r>
      <w:r w:rsidR="00D30686" w:rsidRPr="00126292">
        <w:rPr>
          <w:rFonts w:ascii="Times New Roman" w:eastAsia="Times New Roman" w:hAnsi="Times New Roman"/>
          <w:b/>
          <w:sz w:val="28"/>
          <w:szCs w:val="28"/>
        </w:rPr>
        <w:t>программы</w:t>
      </w:r>
    </w:p>
    <w:p w:rsidR="008E0E81" w:rsidRDefault="008E0E81" w:rsidP="001E22A8">
      <w:pPr>
        <w:ind w:firstLine="708"/>
        <w:jc w:val="both"/>
      </w:pPr>
      <w:r w:rsidRPr="00BE730A">
        <w:t xml:space="preserve">Профессиональная реализация в этих областях невозможна без развитых навыков решения нетривиальных задач в области </w:t>
      </w:r>
      <w:r>
        <w:t>физики</w:t>
      </w:r>
      <w:r w:rsidRPr="00BE730A">
        <w:t xml:space="preserve">. Также отметим, что </w:t>
      </w:r>
      <w:r>
        <w:t>физика</w:t>
      </w:r>
      <w:r w:rsidRPr="00BE730A">
        <w:t xml:space="preserve"> органично входит в громадное число современных специальностей. Таким образом, проведение с учащимися лекционно-семинарских занятий, их квалифицированное консультирование и развитие в них склонности к поиску нестандартных решений с учетом интересов учащихся является крайне необходимым.</w:t>
      </w:r>
    </w:p>
    <w:p w:rsidR="00ED7A57" w:rsidRPr="00ED7A57" w:rsidRDefault="00ED7A57" w:rsidP="00ED7A57">
      <w:pPr>
        <w:ind w:firstLine="708"/>
        <w:jc w:val="both"/>
        <w:rPr>
          <w:rFonts w:ascii="Times New Roman" w:eastAsia="Times New Roman" w:hAnsi="Times New Roman"/>
        </w:rPr>
      </w:pPr>
      <w:r w:rsidRPr="003258DC">
        <w:rPr>
          <w:rFonts w:ascii="Times New Roman" w:eastAsia="Times New Roman" w:hAnsi="Times New Roman"/>
          <w:b/>
          <w:i/>
        </w:rPr>
        <w:t>Актуальность программы</w:t>
      </w:r>
      <w:r w:rsidRPr="00ED7A57">
        <w:rPr>
          <w:rFonts w:ascii="Times New Roman" w:eastAsia="Times New Roman" w:hAnsi="Times New Roman"/>
        </w:rPr>
        <w:t xml:space="preserve"> заключается в том, что в общей системе естественнонаучного образования современного человека физика играет основополагающую </w:t>
      </w:r>
      <w:r w:rsidRPr="00ED7A57">
        <w:rPr>
          <w:rFonts w:ascii="Times New Roman" w:eastAsia="Times New Roman" w:hAnsi="Times New Roman"/>
        </w:rPr>
        <w:lastRenderedPageBreak/>
        <w:t>роль. Под влиянием физической науки развиваются новые направления научных исследований, возникающие на стыке с другими науками, создаются техника и технологическая база инновационного развития общества.</w:t>
      </w:r>
    </w:p>
    <w:p w:rsidR="00ED7A57" w:rsidRPr="00ED7A57" w:rsidRDefault="00ED7A57" w:rsidP="00ED7A57">
      <w:pPr>
        <w:ind w:firstLine="708"/>
        <w:jc w:val="both"/>
        <w:rPr>
          <w:rFonts w:ascii="Times New Roman" w:eastAsia="Times New Roman" w:hAnsi="Times New Roman"/>
        </w:rPr>
      </w:pPr>
      <w:r w:rsidRPr="00ED7A57">
        <w:rPr>
          <w:rFonts w:ascii="Times New Roman" w:eastAsia="Times New Roman" w:hAnsi="Times New Roman"/>
        </w:rPr>
        <w:t>Содержание учебного предмета «Физика» в структуре содержания общего среднего образования, его цели и задачи определяются достижениями в области физики, их влиянием на уровень жизни людей Актуальность дополнительного образования также в том, что естественнонаучное образование является одним из компонентов подготовки подрастающего поколения к самостоятельной жизни. В образовательной области среди других естественных наук физика играет приоритетную роль, как наиболее развитая естественная наука. Ведущая роль физики обусловлена тем, что основные физические понятия являются непременной составляющей научного языка всех естественнонаучных дисциплин; физические принципы давно стали достоянием всего естествознания, философии и других областей интеллектуальной деятельности человека; физические методы исследования позволили осуществить прорыв в других науках и прикладных сферах человеческой деятельности, подчас весьма далеких от физики; достижения физики применяются для разработки современных технологий и т. д. Таким образом, физика, являясь наукой развивающей, призвана обеспечить всестороннее развитие личности ребенка за время его обучения и воспитания в школе.</w:t>
      </w:r>
    </w:p>
    <w:p w:rsidR="00ED7A57" w:rsidRPr="00ED7A57" w:rsidRDefault="00ED7A57" w:rsidP="00ED7A57">
      <w:pPr>
        <w:ind w:firstLine="708"/>
        <w:jc w:val="both"/>
        <w:rPr>
          <w:rFonts w:ascii="Times New Roman" w:eastAsia="Times New Roman" w:hAnsi="Times New Roman"/>
        </w:rPr>
      </w:pPr>
      <w:r w:rsidRPr="00ED7A57">
        <w:rPr>
          <w:rFonts w:ascii="Times New Roman" w:eastAsia="Times New Roman" w:hAnsi="Times New Roman"/>
        </w:rPr>
        <w:t>Большую степень развития при изучении физической науки приобретают самоопределившиеся заинтересованные учащиеся, целенаправленно расширяющие или углубляющие свои знания и навыки, развивающие творческие индивидуальные способности.</w:t>
      </w:r>
    </w:p>
    <w:p w:rsidR="00ED7A57" w:rsidRPr="00ED7A57" w:rsidRDefault="00ED7A57" w:rsidP="00ED7A57">
      <w:pPr>
        <w:ind w:firstLine="708"/>
        <w:jc w:val="both"/>
        <w:rPr>
          <w:rFonts w:ascii="Times New Roman" w:eastAsia="Times New Roman" w:hAnsi="Times New Roman"/>
        </w:rPr>
      </w:pPr>
      <w:r w:rsidRPr="00ED7A57">
        <w:rPr>
          <w:rFonts w:ascii="Times New Roman" w:eastAsia="Times New Roman" w:hAnsi="Times New Roman"/>
        </w:rPr>
        <w:t>Но в последние десятилетия наблюдается все большая перегрузка школьной программы, связанная, в частности, с введением новых дисциплин, что приводит к сокращению числа часов, отводимое на изучение таких естественнонаучных дисциплин, как химия, физика, биология. Это приводит к тому, что в обычных (не профильных) школах и классах у учителя не хватает времени на качественное и полное изложение вопросов программы. Обычно это приводит к тому, что основное внимание уделяется изложению теоретических вопросов, а времени на практическое применение знаний (в частности, решению задач, проведению лабораторных работ и опытов) не остается.</w:t>
      </w:r>
    </w:p>
    <w:p w:rsidR="00ED7A57" w:rsidRPr="00ED7A57" w:rsidRDefault="00ED7A57" w:rsidP="00ED7A57">
      <w:pPr>
        <w:ind w:firstLine="708"/>
        <w:jc w:val="both"/>
        <w:rPr>
          <w:rFonts w:ascii="Times New Roman" w:eastAsia="Times New Roman" w:hAnsi="Times New Roman"/>
        </w:rPr>
      </w:pPr>
      <w:r w:rsidRPr="00ED7A57">
        <w:rPr>
          <w:rFonts w:ascii="Times New Roman" w:eastAsia="Times New Roman" w:hAnsi="Times New Roman"/>
        </w:rPr>
        <w:t>С другой стороны, идет постоянное снижение уровня способностей учащихся, которым требуется все больше времени для того, чтобы понять предмет, а не «выучить» его (в лучшем случае). Не прибавляет качества усвоения материала и значительный «перекос» в последнее время в сторону тестового контроля знаний, что часто ориентирует школьников не на владение материалом, а на «угадывание» правильного ответа. Как результат, дети не учатся мыслить логически, а в лучшем случае запоминают набор научных фактов, не умеют ими оперировать.</w:t>
      </w:r>
    </w:p>
    <w:p w:rsidR="00ED7A57" w:rsidRPr="00ED7A57" w:rsidRDefault="00ED7A57" w:rsidP="00ED7A57">
      <w:pPr>
        <w:ind w:firstLine="708"/>
        <w:jc w:val="both"/>
        <w:rPr>
          <w:rFonts w:ascii="Times New Roman" w:eastAsia="Times New Roman" w:hAnsi="Times New Roman"/>
        </w:rPr>
      </w:pPr>
      <w:r w:rsidRPr="00ED7A57">
        <w:rPr>
          <w:rFonts w:ascii="Times New Roman" w:eastAsia="Times New Roman" w:hAnsi="Times New Roman"/>
        </w:rPr>
        <w:t>Таким образом, возникает разрыв между требованиями, предъявляемыми к учащимся в стенах школы, и требованиям к уровню овладения материалом при сдаче вступительных экзаменов в вузы. Переход к ЕГЭ ненамного улучшает картину, так как раздел «С» единого экзамена по естественнонаучным дисциплинам содержит достаточно сложные задачи и упражнения, требующие от школьника знаний на гораздо более высоком уровне, чем те знания, которые он получает во время обучения в рамках школьной программы. В результате снижаются конкурсы на физико-математические, естественнонаучные и инженерные специальности ВУЗов. Это приводит к тому, что студентами становятся абитуриенты со средним и низким уровнем способностей. Этот фактор вынужденно снижает общий уровень высшего образования в стране.</w:t>
      </w:r>
    </w:p>
    <w:p w:rsidR="00ED7A57" w:rsidRPr="00ED7A57" w:rsidRDefault="00ED7A57" w:rsidP="00ED7A57">
      <w:pPr>
        <w:ind w:firstLine="708"/>
        <w:jc w:val="both"/>
        <w:rPr>
          <w:rFonts w:ascii="Times New Roman" w:eastAsia="Times New Roman" w:hAnsi="Times New Roman"/>
        </w:rPr>
      </w:pPr>
      <w:r w:rsidRPr="00ED7A57">
        <w:rPr>
          <w:rFonts w:ascii="Times New Roman" w:eastAsia="Times New Roman" w:hAnsi="Times New Roman"/>
        </w:rPr>
        <w:t xml:space="preserve">Для ликвидации вышеуказанного несоответствия необходимо организовать дополнительное образование по физике, задачей которого является предоставление обучающимся, проявляющим интерес к физико-математическим, естественнонаучным и </w:t>
      </w:r>
      <w:r w:rsidRPr="00ED7A57">
        <w:rPr>
          <w:rFonts w:ascii="Times New Roman" w:eastAsia="Times New Roman" w:hAnsi="Times New Roman"/>
        </w:rPr>
        <w:lastRenderedPageBreak/>
        <w:t>техническим наукам, возможности получения углубленного образования высшего качества по всему спектру изучаемых в школе дисциплин.</w:t>
      </w:r>
    </w:p>
    <w:p w:rsidR="00ED7A57" w:rsidRPr="00ED7A57" w:rsidRDefault="00ED7A57" w:rsidP="00ED7A57">
      <w:pPr>
        <w:ind w:firstLine="708"/>
        <w:jc w:val="both"/>
        <w:rPr>
          <w:rFonts w:ascii="Times New Roman" w:eastAsia="Times New Roman" w:hAnsi="Times New Roman"/>
        </w:rPr>
      </w:pPr>
      <w:r w:rsidRPr="00ED7A57">
        <w:rPr>
          <w:rFonts w:ascii="Times New Roman" w:eastAsia="Times New Roman" w:hAnsi="Times New Roman"/>
        </w:rPr>
        <w:t>Отличием данной программы является ее ориентирование не только на успешных учеников, но и на школьников, которые по ряду причин не могут получить качественного образования в школе. Применение нетрадиционных методов обучения должно привести к возникновению у учащихся интереса к обучению и, как результат, сохранить данный контингент в качестве потенциальных абитуриентов физико-математических, естественнонаучных и технических специальностей ВУЗов.</w:t>
      </w:r>
    </w:p>
    <w:p w:rsidR="00ED7A57" w:rsidRPr="00ED7A57" w:rsidRDefault="00ED7A57" w:rsidP="00ED7A57">
      <w:pPr>
        <w:ind w:firstLine="708"/>
        <w:jc w:val="both"/>
        <w:rPr>
          <w:rFonts w:ascii="Times New Roman" w:eastAsia="Times New Roman" w:hAnsi="Times New Roman"/>
        </w:rPr>
      </w:pPr>
      <w:r w:rsidRPr="00ED7A57">
        <w:rPr>
          <w:rFonts w:ascii="Times New Roman" w:eastAsia="Times New Roman" w:hAnsi="Times New Roman"/>
        </w:rPr>
        <w:t>Чтобы охватить и создать условия для доступности дополнительного образования ребенку, удовлетворения спросов, интересов детей, родителей необходимо дополнительное образование по физике, которое не только удовлетворит интересы детей, но и будет способствовать их творческому развитию, личностному развитию и профессиональному самоопределению.</w:t>
      </w:r>
    </w:p>
    <w:p w:rsidR="00ED7A57" w:rsidRPr="00ED7A57" w:rsidRDefault="00ED7A57" w:rsidP="00ED7A57">
      <w:pPr>
        <w:ind w:firstLine="708"/>
        <w:jc w:val="both"/>
        <w:rPr>
          <w:rFonts w:ascii="Times New Roman" w:eastAsia="Times New Roman" w:hAnsi="Times New Roman"/>
        </w:rPr>
      </w:pPr>
      <w:r w:rsidRPr="00ED7A57">
        <w:rPr>
          <w:rFonts w:ascii="Times New Roman" w:eastAsia="Times New Roman" w:hAnsi="Times New Roman"/>
        </w:rPr>
        <w:t>Учащиеся получают углубленные знания по физике по пройденным в школе темам, занимаются повторением и закреплением изученных тем, учатся решать задачи разных типов и разного уровня сложности.</w:t>
      </w:r>
    </w:p>
    <w:p w:rsidR="00B80648" w:rsidRPr="00B80648" w:rsidRDefault="00B80648" w:rsidP="001E22A8">
      <w:pPr>
        <w:ind w:firstLine="708"/>
        <w:jc w:val="both"/>
        <w:rPr>
          <w:rFonts w:ascii="Times New Roman" w:eastAsia="Times New Roman" w:hAnsi="Times New Roman"/>
        </w:rPr>
      </w:pPr>
      <w:r w:rsidRPr="003258DC">
        <w:rPr>
          <w:rFonts w:ascii="Times New Roman" w:eastAsia="Times New Roman" w:hAnsi="Times New Roman"/>
          <w:b/>
          <w:i/>
        </w:rPr>
        <w:t>Физические законы</w:t>
      </w:r>
      <w:r w:rsidRPr="00B80648">
        <w:rPr>
          <w:rFonts w:ascii="Times New Roman" w:eastAsia="Times New Roman" w:hAnsi="Times New Roman"/>
        </w:rPr>
        <w:t xml:space="preserve"> − устойчивые, повторяющиеся во множестве опытов связи между величинами, присущие самой природе явлений. Физические законы объективны, т.е. действуют помимо воли или желания людей.</w:t>
      </w:r>
    </w:p>
    <w:p w:rsidR="00B80648" w:rsidRPr="00B80648" w:rsidRDefault="00B80648" w:rsidP="001E22A8">
      <w:pPr>
        <w:jc w:val="both"/>
        <w:rPr>
          <w:rFonts w:ascii="Times New Roman" w:eastAsia="Times New Roman" w:hAnsi="Times New Roman"/>
        </w:rPr>
      </w:pPr>
      <w:r w:rsidRPr="00B80648">
        <w:rPr>
          <w:rFonts w:ascii="Times New Roman" w:eastAsia="Times New Roman" w:hAnsi="Times New Roman"/>
        </w:rPr>
        <w:tab/>
        <w:t xml:space="preserve">Подчеркнем два очень важных момента. Во-первых, связь между величинами только тогда будет физическим законом, когда она не придумана нами (а такое придумывание неоднократно имело место в процессе развития физики), когда она подтверждена самой природой. Во-вторых, физический закон действует только в определенных условиях. Иногда рамки этих условий достаточно широки и физический закон является общим заключением, справедливым в большинстве случаев, но всё-таки не всегда. Наиболее общие физические законы называют иногда </w:t>
      </w:r>
      <w:r w:rsidRPr="003258DC">
        <w:rPr>
          <w:rFonts w:ascii="Times New Roman" w:eastAsia="Times New Roman" w:hAnsi="Times New Roman"/>
          <w:b/>
          <w:i/>
        </w:rPr>
        <w:t>физическими принципами</w:t>
      </w:r>
      <w:r w:rsidRPr="00B80648">
        <w:rPr>
          <w:rFonts w:ascii="Times New Roman" w:eastAsia="Times New Roman" w:hAnsi="Times New Roman"/>
        </w:rPr>
        <w:t>. Они являются самыми широкими, всеохватывающими обобщениями частных законов физики. К их числу относят: закон сохранения и превращения энергии, закон сохранения количества движения (импульса), закон сохранения электрических зарядов и некоторые другие.</w:t>
      </w:r>
    </w:p>
    <w:p w:rsidR="00B80648" w:rsidRPr="00B80648" w:rsidRDefault="00B80648" w:rsidP="001E22A8">
      <w:pPr>
        <w:ind w:firstLine="708"/>
        <w:jc w:val="both"/>
        <w:rPr>
          <w:rFonts w:ascii="Times New Roman" w:eastAsia="Times New Roman" w:hAnsi="Times New Roman"/>
        </w:rPr>
      </w:pPr>
      <w:r w:rsidRPr="00B80648">
        <w:rPr>
          <w:rFonts w:ascii="Times New Roman" w:eastAsia="Times New Roman" w:hAnsi="Times New Roman"/>
        </w:rPr>
        <w:t xml:space="preserve">Даже в элементарном курсе физики мы пользуемся </w:t>
      </w:r>
      <w:r w:rsidRPr="003258DC">
        <w:rPr>
          <w:rFonts w:ascii="Times New Roman" w:eastAsia="Times New Roman" w:hAnsi="Times New Roman"/>
          <w:b/>
          <w:i/>
        </w:rPr>
        <w:t>физическими теориями</w:t>
      </w:r>
      <w:r w:rsidRPr="00B80648">
        <w:rPr>
          <w:rFonts w:ascii="Times New Roman" w:eastAsia="Times New Roman" w:hAnsi="Times New Roman"/>
        </w:rPr>
        <w:t xml:space="preserve"> − заключениями, полученными из обобщения всего экспериментального материала, которым располагает физика на сегодня. Физическая теория (например, молекулярно-кинетическая теория, электронная теория, корпускулярная, волновая и квантовая теории света и т.д.) позволяет выяснить причину подчинения явлений определенным законам.</w:t>
      </w:r>
    </w:p>
    <w:p w:rsidR="00B80648" w:rsidRPr="00B80648" w:rsidRDefault="00B80648" w:rsidP="001E22A8">
      <w:pPr>
        <w:jc w:val="both"/>
        <w:rPr>
          <w:rFonts w:ascii="Times New Roman" w:eastAsia="Times New Roman" w:hAnsi="Times New Roman"/>
        </w:rPr>
      </w:pPr>
      <w:r w:rsidRPr="00B80648">
        <w:rPr>
          <w:rFonts w:ascii="Times New Roman" w:eastAsia="Times New Roman" w:hAnsi="Times New Roman"/>
        </w:rPr>
        <w:tab/>
        <w:t xml:space="preserve">Путь от начала синтеза экспериментальных данных до построения физической теории огромен. Его этапами являются стадии предположений и проверок, а также </w:t>
      </w:r>
      <w:r w:rsidRPr="003258DC">
        <w:rPr>
          <w:rFonts w:ascii="Times New Roman" w:eastAsia="Times New Roman" w:hAnsi="Times New Roman"/>
          <w:b/>
          <w:i/>
        </w:rPr>
        <w:t>физические гипотезы</w:t>
      </w:r>
      <w:r w:rsidRPr="00B80648">
        <w:rPr>
          <w:rFonts w:ascii="Times New Roman" w:eastAsia="Times New Roman" w:hAnsi="Times New Roman"/>
          <w:i/>
        </w:rPr>
        <w:t xml:space="preserve"> </w:t>
      </w:r>
      <w:r w:rsidRPr="00B80648">
        <w:rPr>
          <w:rFonts w:ascii="Times New Roman" w:eastAsia="Times New Roman" w:hAnsi="Times New Roman"/>
        </w:rPr>
        <w:t>− заключения, базирующиеся на меньшем объеме фактического материала, нежели теории.</w:t>
      </w:r>
    </w:p>
    <w:p w:rsidR="001E22A8" w:rsidRPr="001E22A8" w:rsidRDefault="001E22A8" w:rsidP="001E22A8">
      <w:pPr>
        <w:jc w:val="both"/>
        <w:rPr>
          <w:rFonts w:ascii="Times New Roman" w:eastAsia="Times New Roman" w:hAnsi="Times New Roman"/>
        </w:rPr>
      </w:pPr>
      <w:r w:rsidRPr="001E22A8">
        <w:rPr>
          <w:rFonts w:ascii="Times New Roman" w:eastAsia="Times New Roman" w:hAnsi="Times New Roman"/>
        </w:rPr>
        <w:tab/>
        <w:t xml:space="preserve">Научное и методологическое значение законов сохранения определяют их исключительная общность и универсальность. Они действуют в физике микромира и применимы к космическим телам. На их основе выполняются многие важнейшие технические расчеты. С ними связано введение в современную физику целого ряда фундаментальных идей, имеющих принципиальное значение. Законы сохранения в известной мере служат критерием истинности любой физической теории. Непротиворечивость теории этим законам является убедительным аргументом в ее пользу. В законах сохранения отражается важнейший диалектико-материалистический принцип </w:t>
      </w:r>
      <w:proofErr w:type="spellStart"/>
      <w:r w:rsidRPr="001E22A8">
        <w:rPr>
          <w:rFonts w:ascii="Times New Roman" w:eastAsia="Times New Roman" w:hAnsi="Times New Roman"/>
        </w:rPr>
        <w:t>неуничтожимости</w:t>
      </w:r>
      <w:proofErr w:type="spellEnd"/>
      <w:r w:rsidRPr="001E22A8">
        <w:rPr>
          <w:rFonts w:ascii="Times New Roman" w:eastAsia="Times New Roman" w:hAnsi="Times New Roman"/>
        </w:rPr>
        <w:t xml:space="preserve"> матер</w:t>
      </w:r>
      <w:proofErr w:type="gramStart"/>
      <w:r w:rsidRPr="001E22A8">
        <w:rPr>
          <w:rFonts w:ascii="Times New Roman" w:eastAsia="Times New Roman" w:hAnsi="Times New Roman"/>
        </w:rPr>
        <w:t>ии и ее</w:t>
      </w:r>
      <w:proofErr w:type="gramEnd"/>
      <w:r w:rsidRPr="001E22A8">
        <w:rPr>
          <w:rFonts w:ascii="Times New Roman" w:eastAsia="Times New Roman" w:hAnsi="Times New Roman"/>
        </w:rPr>
        <w:t xml:space="preserve"> движения, взаимосвязь и </w:t>
      </w:r>
      <w:proofErr w:type="spellStart"/>
      <w:r w:rsidRPr="001E22A8">
        <w:rPr>
          <w:rFonts w:ascii="Times New Roman" w:eastAsia="Times New Roman" w:hAnsi="Times New Roman"/>
        </w:rPr>
        <w:t>взаимопревращаемость</w:t>
      </w:r>
      <w:proofErr w:type="spellEnd"/>
      <w:r w:rsidRPr="001E22A8">
        <w:rPr>
          <w:rFonts w:ascii="Times New Roman" w:eastAsia="Times New Roman" w:hAnsi="Times New Roman"/>
        </w:rPr>
        <w:t xml:space="preserve"> известных форм движения материи.</w:t>
      </w:r>
    </w:p>
    <w:p w:rsidR="001E22A8" w:rsidRPr="001E22A8" w:rsidRDefault="001E22A8" w:rsidP="001E22A8">
      <w:pPr>
        <w:jc w:val="both"/>
        <w:rPr>
          <w:rFonts w:ascii="Times New Roman" w:eastAsia="Times New Roman" w:hAnsi="Times New Roman"/>
        </w:rPr>
      </w:pPr>
      <w:r w:rsidRPr="001E22A8">
        <w:rPr>
          <w:rFonts w:ascii="Times New Roman" w:eastAsia="Times New Roman" w:hAnsi="Times New Roman"/>
        </w:rPr>
        <w:tab/>
        <w:t>Благодаря той особой роли, которую играют законы сохранения в процессе познания физических форм движения материи, они являются важнейшим элементом современной картины мира.</w:t>
      </w:r>
    </w:p>
    <w:p w:rsidR="001E22A8" w:rsidRPr="001E22A8" w:rsidRDefault="001E22A8" w:rsidP="001E22A8">
      <w:pPr>
        <w:jc w:val="both"/>
        <w:rPr>
          <w:rFonts w:ascii="Times New Roman" w:eastAsia="Times New Roman" w:hAnsi="Times New Roman"/>
        </w:rPr>
      </w:pPr>
      <w:r w:rsidRPr="001E22A8">
        <w:rPr>
          <w:rFonts w:ascii="Times New Roman" w:eastAsia="Times New Roman" w:hAnsi="Times New Roman"/>
        </w:rPr>
        <w:lastRenderedPageBreak/>
        <w:tab/>
        <w:t>Законы сохранения имеют весьма многообразное содержание, и, по-видимому, мы еще не знаем всех их функций. Прежде всего, отметим, что законы сохранения обладают функцией запрета. В отличие от других законов, они не дают детальных указаний на то, как должен протекать тот или иной процесс. Но если окажется, что какой-то процесс противоречит законам сохранения, то все попытки осуществить его являются бессмысленными, этот процесс невозможен.</w:t>
      </w:r>
    </w:p>
    <w:p w:rsidR="001E22A8" w:rsidRPr="001E22A8" w:rsidRDefault="001E22A8" w:rsidP="001E22A8">
      <w:pPr>
        <w:jc w:val="both"/>
        <w:rPr>
          <w:rFonts w:ascii="Times New Roman" w:eastAsia="Times New Roman" w:hAnsi="Times New Roman"/>
        </w:rPr>
      </w:pPr>
      <w:r w:rsidRPr="001E22A8">
        <w:rPr>
          <w:rFonts w:ascii="Times New Roman" w:eastAsia="Times New Roman" w:hAnsi="Times New Roman"/>
        </w:rPr>
        <w:tab/>
        <w:t>Многие талантливые люди в разное время пытались изобрести «вечный двигатель», который бы производил работу, не затрачивая энергию, подводимую извне. Но все «изобретения» терпели неудачу: закон сохранения энергии утверждает объективную невозможность создания такого «вечного двигателя».</w:t>
      </w:r>
    </w:p>
    <w:p w:rsidR="001E22A8" w:rsidRPr="001E22A8" w:rsidRDefault="001E22A8" w:rsidP="001E22A8">
      <w:pPr>
        <w:jc w:val="both"/>
        <w:rPr>
          <w:rFonts w:ascii="Times New Roman" w:eastAsia="Times New Roman" w:hAnsi="Times New Roman"/>
        </w:rPr>
      </w:pPr>
      <w:r w:rsidRPr="001E22A8">
        <w:rPr>
          <w:rFonts w:ascii="Times New Roman" w:eastAsia="Times New Roman" w:hAnsi="Times New Roman"/>
        </w:rPr>
        <w:tab/>
        <w:t>Законы классической физики чаще всего имеют вид законов изменения, а не постоянства физических величин. Так, например, второй закон Ньютона описывает изменение скорости тел в результате действия сил на эти тела, уравнения Максвелла связывают изменения электрического и магнитного полей и их количественных характеристик.</w:t>
      </w:r>
    </w:p>
    <w:p w:rsidR="001E22A8" w:rsidRPr="001E22A8" w:rsidRDefault="001E22A8" w:rsidP="001E22A8">
      <w:pPr>
        <w:jc w:val="both"/>
        <w:rPr>
          <w:rFonts w:ascii="Times New Roman" w:eastAsia="Times New Roman" w:hAnsi="Times New Roman"/>
        </w:rPr>
      </w:pPr>
      <w:r w:rsidRPr="001E22A8">
        <w:rPr>
          <w:rFonts w:ascii="Times New Roman" w:eastAsia="Times New Roman" w:hAnsi="Times New Roman"/>
        </w:rPr>
        <w:tab/>
        <w:t>Законы сохранения предполагают существование физических величин, которые обладают замечательным свойством – не изменяться во времени. Такими величинами являются импульс (количество движения), момент импульса (момент количества движения), энергия, электрический заряд. Благодаря этому законы сохранения позволяют сделать некоторые заключения о характере поведения физической системы даже в тех случаях, когда для этой системы другие законы неизвестны. Кроме названных выше, существуют законы сохранения, справедливые лишь для ограниченного класса физических систем и явлений. Таковы многочисленные законы сохранения в теории элементарных частиц.</w:t>
      </w:r>
    </w:p>
    <w:p w:rsidR="001E22A8" w:rsidRPr="001E22A8" w:rsidRDefault="001E22A8" w:rsidP="001E22A8">
      <w:pPr>
        <w:jc w:val="both"/>
        <w:rPr>
          <w:rFonts w:ascii="Times New Roman" w:eastAsia="Times New Roman" w:hAnsi="Times New Roman"/>
        </w:rPr>
      </w:pPr>
      <w:r w:rsidRPr="001E22A8">
        <w:rPr>
          <w:rFonts w:ascii="Times New Roman" w:eastAsia="Times New Roman" w:hAnsi="Times New Roman"/>
        </w:rPr>
        <w:tab/>
        <w:t xml:space="preserve">Каждый закон сохранения можно рассматривать как конкретное проявление всеобщего абсолютного закона сохранения материи и движения. Но нельзя быть уверенным в том, что тот или иной закон или его формулировка останутся незыблемыми всегда. По мере развития науки, расширения пределов человеческого опыта происходило уточнение закона сохранения энергии. В связи с появлением теории относительности А. Эйнштейна оказалось, что масса тела зависит от его скорости, а энергию следует определять так, чтобы она не обращалась в нуль, когда тело покоится относительно выбранной системы отсчета. С развитием физики элементарных частиц возник целый ряд новых законов сохранения (барионного заряда, лептонного заряда, странности, изотопического спина, четности и т.д.). При этом считалось, например, что четность сохраняется при любых взаимодействиях элементарных частиц. Однако позднее при так называемых слабых взаимодействиях было обнаружено </w:t>
      </w:r>
      <w:proofErr w:type="spellStart"/>
      <w:r w:rsidRPr="001E22A8">
        <w:rPr>
          <w:rFonts w:ascii="Times New Roman" w:eastAsia="Times New Roman" w:hAnsi="Times New Roman"/>
        </w:rPr>
        <w:t>несохранение</w:t>
      </w:r>
      <w:proofErr w:type="spellEnd"/>
      <w:r w:rsidRPr="001E22A8">
        <w:rPr>
          <w:rFonts w:ascii="Times New Roman" w:eastAsia="Times New Roman" w:hAnsi="Times New Roman"/>
        </w:rPr>
        <w:t xml:space="preserve"> четности. В процессах, обусловленных слабыми взаимодействиями, не сохраняются также странность и изотопический спин. О таких законах сохранения говорят, что они являются приближенными (в отличие от точных законов сохранения импульса, момента импульса, энергии и зарядов).</w:t>
      </w:r>
    </w:p>
    <w:p w:rsidR="001E22A8" w:rsidRPr="001E22A8" w:rsidRDefault="001E22A8" w:rsidP="001E22A8">
      <w:pPr>
        <w:jc w:val="both"/>
        <w:rPr>
          <w:rFonts w:ascii="Times New Roman" w:eastAsia="Times New Roman" w:hAnsi="Times New Roman"/>
        </w:rPr>
      </w:pPr>
      <w:r w:rsidRPr="001E22A8">
        <w:rPr>
          <w:rFonts w:ascii="Times New Roman" w:eastAsia="Times New Roman" w:hAnsi="Times New Roman"/>
        </w:rPr>
        <w:tab/>
        <w:t xml:space="preserve">В начале прошлого века Эмми Нётер сделала интересное открытие, имеющее непосредственное отношение к существованию законов сохранения. Теорема Нётер утверждает, что всякому непрерывному преобразованию координат, когда задан закон преобразования, соответствует некоторая сохраняющая величина (или, как говорят, инвариант). А поскольку преобразования тесно связаны со свойствами симметрии пространства и времени (однородность и </w:t>
      </w:r>
      <w:proofErr w:type="spellStart"/>
      <w:r w:rsidRPr="001E22A8">
        <w:rPr>
          <w:rFonts w:ascii="Times New Roman" w:eastAsia="Times New Roman" w:hAnsi="Times New Roman"/>
        </w:rPr>
        <w:t>изотропность</w:t>
      </w:r>
      <w:proofErr w:type="spellEnd"/>
      <w:r w:rsidRPr="001E22A8">
        <w:rPr>
          <w:rFonts w:ascii="Times New Roman" w:eastAsia="Times New Roman" w:hAnsi="Times New Roman"/>
        </w:rPr>
        <w:t xml:space="preserve"> пространства и однородность времени), то каждому свойству пространства и времени должен соответствовать определенный закон сохранения. С однородностью пространства, т</w:t>
      </w:r>
      <w:proofErr w:type="gramStart"/>
      <w:r w:rsidRPr="001E22A8">
        <w:rPr>
          <w:rFonts w:ascii="Times New Roman" w:eastAsia="Times New Roman" w:hAnsi="Times New Roman"/>
        </w:rPr>
        <w:t>.е</w:t>
      </w:r>
      <w:proofErr w:type="gramEnd"/>
      <w:r w:rsidRPr="001E22A8">
        <w:rPr>
          <w:rFonts w:ascii="Times New Roman" w:eastAsia="Times New Roman" w:hAnsi="Times New Roman"/>
        </w:rPr>
        <w:t xml:space="preserve"> с симметрией законов физики по отношению к пространственным сдвигам начала координат, связан закон сохранения импульса. С </w:t>
      </w:r>
      <w:proofErr w:type="spellStart"/>
      <w:r w:rsidRPr="001E22A8">
        <w:rPr>
          <w:rFonts w:ascii="Times New Roman" w:eastAsia="Times New Roman" w:hAnsi="Times New Roman"/>
        </w:rPr>
        <w:t>изотропностью</w:t>
      </w:r>
      <w:proofErr w:type="spellEnd"/>
      <w:r w:rsidRPr="001E22A8">
        <w:rPr>
          <w:rFonts w:ascii="Times New Roman" w:eastAsia="Times New Roman" w:hAnsi="Times New Roman"/>
        </w:rPr>
        <w:t xml:space="preserve"> пространства, т.е. с равноценностью всех пространственных направлений и, следовательно, с симметрией относительно поворота системы координат в пространстве, связан закон сохранения момента импульса. Подобным </w:t>
      </w:r>
      <w:r w:rsidRPr="001E22A8">
        <w:rPr>
          <w:rFonts w:ascii="Times New Roman" w:eastAsia="Times New Roman" w:hAnsi="Times New Roman"/>
        </w:rPr>
        <w:lastRenderedPageBreak/>
        <w:t>же образом представление об однородности времени (симметрии по отношению к сдвигам времени) приводит к закону сохранения энергии. Это означает, что течение времени само по себе не может вызвать изменение энергии некоторой замкнутой системы.</w:t>
      </w:r>
    </w:p>
    <w:p w:rsidR="001E22A8" w:rsidRPr="001E22A8" w:rsidRDefault="001E22A8" w:rsidP="001E22A8">
      <w:pPr>
        <w:jc w:val="both"/>
        <w:rPr>
          <w:rFonts w:ascii="Times New Roman" w:eastAsia="Times New Roman" w:hAnsi="Times New Roman"/>
        </w:rPr>
      </w:pPr>
      <w:r w:rsidRPr="001E22A8">
        <w:rPr>
          <w:rFonts w:ascii="Times New Roman" w:eastAsia="Times New Roman" w:hAnsi="Times New Roman"/>
        </w:rPr>
        <w:tab/>
        <w:t>Значение теоремы Нётер не ограничивается только тем, что она устанавливает связь классических законов сохранения с видами симметрии, имеющими геометрическую природу. При наличии в физической системе симметрий другого рода, не связанных со свойствами пространства и времени, теорема Нётер позволяет установить другие законы сохранения.</w:t>
      </w:r>
    </w:p>
    <w:p w:rsidR="001E22A8" w:rsidRDefault="001E22A8" w:rsidP="001E22A8">
      <w:pPr>
        <w:jc w:val="both"/>
        <w:rPr>
          <w:rFonts w:ascii="Times New Roman" w:eastAsia="Times New Roman" w:hAnsi="Times New Roman"/>
        </w:rPr>
      </w:pPr>
      <w:r w:rsidRPr="001E22A8">
        <w:rPr>
          <w:rFonts w:ascii="Times New Roman" w:eastAsia="Times New Roman" w:hAnsi="Times New Roman"/>
        </w:rPr>
        <w:tab/>
        <w:t>Связь законов сохранения со свойствами симметрии установлена на всех структурных уровнях материи. Большая часть теории элементарных частиц построена на анализе этих свойств. Понятия частицы и античастицы, четности и т.д. обязаны своим происхождением симметрии. Эта связь является настолько фундаментальной, что ее можно считать наиболее полным выражением всеобщей идеи сохранения в природе.</w:t>
      </w:r>
    </w:p>
    <w:p w:rsidR="001E22A8" w:rsidRPr="00B80648" w:rsidRDefault="001E22A8" w:rsidP="001E22A8">
      <w:pPr>
        <w:jc w:val="both"/>
        <w:rPr>
          <w:rFonts w:ascii="Times New Roman" w:eastAsia="Times New Roman" w:hAnsi="Times New Roman"/>
        </w:rPr>
      </w:pPr>
      <w:r w:rsidRPr="00B80648">
        <w:rPr>
          <w:rFonts w:ascii="Times New Roman" w:eastAsia="Times New Roman" w:hAnsi="Times New Roman"/>
        </w:rPr>
        <w:tab/>
        <w:t>Чем больше опытного материала накапливает физика, тем полнее и точнее становятся ее теории и законы! Ведь любая теория, любой физический закон – это заключения, приближенно соответствующие действительному положению дел в природе.</w:t>
      </w:r>
    </w:p>
    <w:p w:rsidR="001E22A8" w:rsidRPr="00B80648" w:rsidRDefault="001E22A8" w:rsidP="001E22A8">
      <w:pPr>
        <w:jc w:val="both"/>
        <w:rPr>
          <w:rFonts w:ascii="Times New Roman" w:eastAsia="Times New Roman" w:hAnsi="Times New Roman"/>
        </w:rPr>
      </w:pPr>
      <w:r w:rsidRPr="00B80648">
        <w:rPr>
          <w:rFonts w:ascii="Times New Roman" w:eastAsia="Times New Roman" w:hAnsi="Times New Roman"/>
        </w:rPr>
        <w:tab/>
        <w:t>Физика всегда была и всегда будет наукой опытной. Любое физическое исследование начинается с опыта и опытом, подтверждающим или опровергающим выдвинутую гипотезу или теорию, заканчивается. Данные новых опытов уточняют физические законы и границы их применимости, «подправляют» физические теории.</w:t>
      </w:r>
    </w:p>
    <w:p w:rsidR="001E22A8" w:rsidRPr="00B80648" w:rsidRDefault="001E22A8" w:rsidP="001E22A8">
      <w:pPr>
        <w:jc w:val="both"/>
        <w:rPr>
          <w:rFonts w:ascii="Times New Roman" w:eastAsia="Times New Roman" w:hAnsi="Times New Roman"/>
        </w:rPr>
      </w:pPr>
      <w:r w:rsidRPr="00B80648">
        <w:rPr>
          <w:rFonts w:ascii="Times New Roman" w:eastAsia="Times New Roman" w:hAnsi="Times New Roman"/>
        </w:rPr>
        <w:tab/>
        <w:t>Физика − не застывшая, не законченная, а непрерывно развивающаяся наука. Физическая картина мира последовательно, непрестанно приближается к объективной действительности.</w:t>
      </w:r>
    </w:p>
    <w:p w:rsidR="00B80648" w:rsidRPr="003F6FD1" w:rsidRDefault="00B80648" w:rsidP="00D30686">
      <w:pPr>
        <w:spacing w:before="120" w:after="120"/>
        <w:ind w:firstLine="708"/>
        <w:jc w:val="both"/>
      </w:pPr>
    </w:p>
    <w:p w:rsidR="00293709" w:rsidRPr="00126292" w:rsidRDefault="00FD4E4B" w:rsidP="00D30686">
      <w:pPr>
        <w:spacing w:before="120" w:after="120"/>
        <w:jc w:val="both"/>
        <w:rPr>
          <w:sz w:val="28"/>
          <w:szCs w:val="28"/>
        </w:rPr>
      </w:pPr>
      <w:r w:rsidRPr="00126292">
        <w:rPr>
          <w:b/>
          <w:sz w:val="28"/>
          <w:szCs w:val="28"/>
        </w:rPr>
        <w:t>Цель</w:t>
      </w:r>
      <w:r w:rsidR="00145290" w:rsidRPr="00126292">
        <w:rPr>
          <w:b/>
          <w:sz w:val="28"/>
          <w:szCs w:val="28"/>
        </w:rPr>
        <w:t xml:space="preserve"> </w:t>
      </w:r>
      <w:r w:rsidR="00293709" w:rsidRPr="00126292">
        <w:rPr>
          <w:b/>
          <w:sz w:val="28"/>
          <w:szCs w:val="28"/>
        </w:rPr>
        <w:t>программы</w:t>
      </w:r>
    </w:p>
    <w:p w:rsidR="00ED7A57" w:rsidRDefault="00695D46" w:rsidP="00ED7A57">
      <w:pPr>
        <w:ind w:firstLine="709"/>
        <w:jc w:val="both"/>
      </w:pPr>
      <w:proofErr w:type="gramStart"/>
      <w:r>
        <w:t xml:space="preserve">Цель дополнительной </w:t>
      </w:r>
      <w:proofErr w:type="spellStart"/>
      <w:r>
        <w:t>обш</w:t>
      </w:r>
      <w:r w:rsidR="00ED7A57">
        <w:t>еразвивающей</w:t>
      </w:r>
      <w:proofErr w:type="spellEnd"/>
      <w:r w:rsidR="00ED7A57">
        <w:t xml:space="preserve"> программы - содействовать формированию у школьников научного воображения и интереса к углубленному изучению физики, развитие у обучающихся интуиции, формально-логического и алгоритмического мышления, понимания физической стороны применяемых математических моделей, формирование познавательной активности, потребности к научно-исследовательской деятельности в процессе самостоятельной работы, воспитание научной культуры.</w:t>
      </w:r>
      <w:proofErr w:type="gramEnd"/>
    </w:p>
    <w:p w:rsidR="00ED7A57" w:rsidRDefault="00ED7A57" w:rsidP="00ED7A57">
      <w:pPr>
        <w:ind w:firstLine="709"/>
        <w:jc w:val="both"/>
      </w:pPr>
      <w:r>
        <w:t>Отличительная особенность программы состоит в том, что соответствующий курс физики должен не только продемонстрировать роль физики как основы всего современного естествознания, сформировать у школьников общее физическое мировоззрение, но и развить творческое мышление.</w:t>
      </w:r>
    </w:p>
    <w:p w:rsidR="001E22A8" w:rsidRDefault="00ED7A57" w:rsidP="00ED7A57">
      <w:pPr>
        <w:ind w:firstLine="709"/>
        <w:jc w:val="both"/>
        <w:rPr>
          <w:color w:val="000000" w:themeColor="text1"/>
        </w:rPr>
      </w:pPr>
      <w:proofErr w:type="gramStart"/>
      <w:r>
        <w:t>Также ц</w:t>
      </w:r>
      <w:r w:rsidR="00293709">
        <w:t>ель</w:t>
      </w:r>
      <w:r>
        <w:t>ю</w:t>
      </w:r>
      <w:r w:rsidR="00293709">
        <w:t xml:space="preserve"> программы </w:t>
      </w:r>
      <w:proofErr w:type="spellStart"/>
      <w:r>
        <w:t>является</w:t>
      </w:r>
      <w:r w:rsidR="0054083A" w:rsidRPr="00BE730A">
        <w:rPr>
          <w:color w:val="000000" w:themeColor="text1"/>
        </w:rPr>
        <w:t>развити</w:t>
      </w:r>
      <w:r>
        <w:rPr>
          <w:color w:val="000000" w:themeColor="text1"/>
        </w:rPr>
        <w:t>е</w:t>
      </w:r>
      <w:r w:rsidR="001E22A8">
        <w:rPr>
          <w:color w:val="000000" w:themeColor="text1"/>
        </w:rPr>
        <w:t>и</w:t>
      </w:r>
      <w:proofErr w:type="spellEnd"/>
      <w:r w:rsidR="001E22A8">
        <w:rPr>
          <w:color w:val="000000" w:themeColor="text1"/>
        </w:rPr>
        <w:t xml:space="preserve"> </w:t>
      </w:r>
      <w:proofErr w:type="spellStart"/>
      <w:r w:rsidR="001E22A8">
        <w:rPr>
          <w:color w:val="000000" w:themeColor="text1"/>
        </w:rPr>
        <w:t>формировани</w:t>
      </w:r>
      <w:r>
        <w:rPr>
          <w:color w:val="000000" w:themeColor="text1"/>
        </w:rPr>
        <w:t>е</w:t>
      </w:r>
      <w:r w:rsidR="0054083A" w:rsidRPr="00BE730A">
        <w:rPr>
          <w:color w:val="000000" w:themeColor="text1"/>
        </w:rPr>
        <w:t>интереса</w:t>
      </w:r>
      <w:proofErr w:type="spellEnd"/>
      <w:r w:rsidR="0054083A" w:rsidRPr="00BE730A">
        <w:rPr>
          <w:color w:val="000000" w:themeColor="text1"/>
        </w:rPr>
        <w:t xml:space="preserve"> </w:t>
      </w:r>
      <w:r w:rsidR="001E22A8" w:rsidRPr="001E22A8">
        <w:rPr>
          <w:color w:val="000000" w:themeColor="text1"/>
        </w:rPr>
        <w:t>учащихся к изучению физики и воспит</w:t>
      </w:r>
      <w:r w:rsidR="001E22A8">
        <w:rPr>
          <w:color w:val="000000" w:themeColor="text1"/>
        </w:rPr>
        <w:t>ании</w:t>
      </w:r>
      <w:r w:rsidR="001E22A8" w:rsidRPr="001E22A8">
        <w:rPr>
          <w:color w:val="000000" w:themeColor="text1"/>
        </w:rPr>
        <w:t xml:space="preserve"> чувств</w:t>
      </w:r>
      <w:r w:rsidR="001E22A8">
        <w:rPr>
          <w:color w:val="000000" w:themeColor="text1"/>
        </w:rPr>
        <w:t>а</w:t>
      </w:r>
      <w:r w:rsidR="001E22A8" w:rsidRPr="001E22A8">
        <w:rPr>
          <w:color w:val="000000" w:themeColor="text1"/>
        </w:rPr>
        <w:t xml:space="preserve"> гордости за отечественную науку</w:t>
      </w:r>
      <w:r w:rsidR="0054083A" w:rsidRPr="00BE730A">
        <w:rPr>
          <w:color w:val="000000" w:themeColor="text1"/>
        </w:rPr>
        <w:t>,</w:t>
      </w:r>
      <w:r w:rsidR="00293709">
        <w:rPr>
          <w:color w:val="000000" w:themeColor="text1"/>
        </w:rPr>
        <w:t xml:space="preserve"> систематизации</w:t>
      </w:r>
      <w:r w:rsidR="0036195F">
        <w:rPr>
          <w:color w:val="000000" w:themeColor="text1"/>
        </w:rPr>
        <w:t xml:space="preserve"> знаний учащихся по физике, </w:t>
      </w:r>
      <w:r w:rsidR="00293709">
        <w:rPr>
          <w:color w:val="000000" w:themeColor="text1"/>
        </w:rPr>
        <w:t>формировании</w:t>
      </w:r>
      <w:r w:rsidR="0054083A" w:rsidRPr="00BE730A">
        <w:rPr>
          <w:color w:val="000000" w:themeColor="text1"/>
        </w:rPr>
        <w:t xml:space="preserve"> представлений о постановке, классификации, приемах и методах решения физических задач</w:t>
      </w:r>
      <w:r w:rsidR="001E22A8">
        <w:rPr>
          <w:color w:val="000000" w:themeColor="text1"/>
        </w:rPr>
        <w:t xml:space="preserve">, </w:t>
      </w:r>
      <w:r w:rsidR="001E22A8" w:rsidRPr="001E22A8">
        <w:rPr>
          <w:color w:val="000000" w:themeColor="text1"/>
        </w:rPr>
        <w:t>формирования умений применять их для решения качественных и расчетных задач</w:t>
      </w:r>
      <w:r w:rsidR="001E22A8">
        <w:rPr>
          <w:color w:val="000000" w:themeColor="text1"/>
        </w:rPr>
        <w:t xml:space="preserve">, </w:t>
      </w:r>
      <w:r w:rsidR="001E22A8" w:rsidRPr="001E22A8">
        <w:rPr>
          <w:color w:val="000000" w:themeColor="text1"/>
        </w:rPr>
        <w:t>уме</w:t>
      </w:r>
      <w:r w:rsidR="001E22A8">
        <w:rPr>
          <w:color w:val="000000" w:themeColor="text1"/>
        </w:rPr>
        <w:t>ния</w:t>
      </w:r>
      <w:r w:rsidR="001E22A8" w:rsidRPr="001E22A8">
        <w:rPr>
          <w:color w:val="000000" w:themeColor="text1"/>
        </w:rPr>
        <w:t xml:space="preserve"> применять законы для объяснения различных явлений, происходящих в природе</w:t>
      </w:r>
      <w:r w:rsidR="001E22A8">
        <w:rPr>
          <w:color w:val="000000" w:themeColor="text1"/>
        </w:rPr>
        <w:t>.</w:t>
      </w:r>
      <w:proofErr w:type="gramEnd"/>
    </w:p>
    <w:p w:rsidR="00681F4C" w:rsidRPr="00681F4C" w:rsidRDefault="00681F4C" w:rsidP="00ED7A57">
      <w:pPr>
        <w:ind w:firstLine="708"/>
        <w:jc w:val="both"/>
        <w:rPr>
          <w:color w:val="000000" w:themeColor="text1"/>
        </w:rPr>
      </w:pPr>
      <w:r w:rsidRPr="00681F4C">
        <w:rPr>
          <w:color w:val="000000" w:themeColor="text1"/>
        </w:rPr>
        <w:t>Более подробное рассмотрение законов физики</w:t>
      </w:r>
      <w:r>
        <w:rPr>
          <w:color w:val="000000" w:themeColor="text1"/>
        </w:rPr>
        <w:t xml:space="preserve">, в частности </w:t>
      </w:r>
      <w:r w:rsidRPr="001E22A8">
        <w:rPr>
          <w:color w:val="000000" w:themeColor="text1"/>
        </w:rPr>
        <w:t xml:space="preserve">законов </w:t>
      </w:r>
      <w:proofErr w:type="spellStart"/>
      <w:r w:rsidRPr="001E22A8">
        <w:rPr>
          <w:color w:val="000000" w:themeColor="text1"/>
        </w:rPr>
        <w:t>сохранения</w:t>
      </w:r>
      <w:proofErr w:type="gramStart"/>
      <w:r>
        <w:rPr>
          <w:color w:val="000000" w:themeColor="text1"/>
        </w:rPr>
        <w:t>,</w:t>
      </w:r>
      <w:r w:rsidRPr="00681F4C">
        <w:rPr>
          <w:color w:val="000000" w:themeColor="text1"/>
        </w:rPr>
        <w:t>п</w:t>
      </w:r>
      <w:proofErr w:type="gramEnd"/>
      <w:r w:rsidRPr="00681F4C">
        <w:rPr>
          <w:color w:val="000000" w:themeColor="text1"/>
        </w:rPr>
        <w:t>омогае</w:t>
      </w:r>
      <w:r>
        <w:rPr>
          <w:color w:val="000000" w:themeColor="text1"/>
        </w:rPr>
        <w:t>т</w:t>
      </w:r>
      <w:proofErr w:type="spellEnd"/>
      <w:r>
        <w:rPr>
          <w:color w:val="000000" w:themeColor="text1"/>
        </w:rPr>
        <w:t xml:space="preserve"> насытить и добавить школьный курс физики</w:t>
      </w:r>
      <w:r w:rsidRPr="00681F4C">
        <w:rPr>
          <w:color w:val="000000" w:themeColor="text1"/>
        </w:rPr>
        <w:t>:</w:t>
      </w:r>
    </w:p>
    <w:p w:rsidR="00681F4C" w:rsidRPr="00681F4C" w:rsidRDefault="00681F4C" w:rsidP="00ED7A57">
      <w:pPr>
        <w:ind w:firstLine="708"/>
        <w:jc w:val="both"/>
        <w:rPr>
          <w:color w:val="000000" w:themeColor="text1"/>
        </w:rPr>
      </w:pPr>
      <w:r w:rsidRPr="00681F4C">
        <w:rPr>
          <w:color w:val="000000" w:themeColor="text1"/>
        </w:rPr>
        <w:t>-</w:t>
      </w:r>
      <w:r>
        <w:rPr>
          <w:color w:val="000000" w:themeColor="text1"/>
        </w:rPr>
        <w:t> </w:t>
      </w:r>
      <w:r w:rsidRPr="00681F4C">
        <w:rPr>
          <w:color w:val="000000" w:themeColor="text1"/>
        </w:rPr>
        <w:t>яркими историческими фактами;</w:t>
      </w:r>
    </w:p>
    <w:p w:rsidR="00681F4C" w:rsidRPr="00681F4C" w:rsidRDefault="00681F4C" w:rsidP="00ED7A57">
      <w:pPr>
        <w:ind w:firstLine="708"/>
        <w:jc w:val="both"/>
        <w:rPr>
          <w:color w:val="000000" w:themeColor="text1"/>
        </w:rPr>
      </w:pPr>
      <w:r w:rsidRPr="00681F4C">
        <w:rPr>
          <w:color w:val="000000" w:themeColor="text1"/>
        </w:rPr>
        <w:t>-</w:t>
      </w:r>
      <w:r>
        <w:rPr>
          <w:color w:val="000000" w:themeColor="text1"/>
        </w:rPr>
        <w:t> </w:t>
      </w:r>
      <w:r w:rsidRPr="00681F4C">
        <w:rPr>
          <w:color w:val="000000" w:themeColor="text1"/>
        </w:rPr>
        <w:t>представить основные понятия и законы физики в их развитии;</w:t>
      </w:r>
    </w:p>
    <w:p w:rsidR="00681F4C" w:rsidRPr="00681F4C" w:rsidRDefault="00681F4C" w:rsidP="00681F4C">
      <w:pPr>
        <w:ind w:firstLine="708"/>
        <w:jc w:val="both"/>
        <w:rPr>
          <w:color w:val="000000" w:themeColor="text1"/>
        </w:rPr>
      </w:pPr>
      <w:r w:rsidRPr="00681F4C">
        <w:rPr>
          <w:color w:val="000000" w:themeColor="text1"/>
        </w:rPr>
        <w:t>-</w:t>
      </w:r>
      <w:r>
        <w:rPr>
          <w:color w:val="000000" w:themeColor="text1"/>
        </w:rPr>
        <w:t> </w:t>
      </w:r>
      <w:r w:rsidRPr="00681F4C">
        <w:rPr>
          <w:color w:val="000000" w:themeColor="text1"/>
        </w:rPr>
        <w:t>объяснять обычные явления, происходящие в природе.</w:t>
      </w:r>
    </w:p>
    <w:p w:rsidR="00BB2304" w:rsidRDefault="00BB2304" w:rsidP="00BB2304">
      <w:pPr>
        <w:jc w:val="both"/>
        <w:rPr>
          <w:b/>
        </w:rPr>
      </w:pPr>
    </w:p>
    <w:p w:rsidR="00126292" w:rsidRDefault="00126292" w:rsidP="00BB2304">
      <w:pPr>
        <w:spacing w:after="120"/>
        <w:jc w:val="both"/>
        <w:rPr>
          <w:b/>
        </w:rPr>
      </w:pPr>
    </w:p>
    <w:p w:rsidR="00126292" w:rsidRDefault="00126292" w:rsidP="00BB2304">
      <w:pPr>
        <w:spacing w:after="120"/>
        <w:jc w:val="both"/>
        <w:rPr>
          <w:b/>
        </w:rPr>
      </w:pPr>
    </w:p>
    <w:p w:rsidR="00126292" w:rsidRDefault="00126292" w:rsidP="00BB2304">
      <w:pPr>
        <w:spacing w:after="120"/>
        <w:jc w:val="both"/>
        <w:rPr>
          <w:b/>
        </w:rPr>
      </w:pPr>
    </w:p>
    <w:p w:rsidR="006C29D9" w:rsidRPr="00126292" w:rsidRDefault="00FD4E4B" w:rsidP="00BB2304">
      <w:pPr>
        <w:spacing w:after="120"/>
        <w:jc w:val="both"/>
        <w:rPr>
          <w:rFonts w:cstheme="minorHAnsi"/>
          <w:sz w:val="28"/>
          <w:szCs w:val="28"/>
        </w:rPr>
      </w:pPr>
      <w:r w:rsidRPr="00126292">
        <w:rPr>
          <w:b/>
          <w:sz w:val="28"/>
          <w:szCs w:val="28"/>
        </w:rPr>
        <w:t>Задачи</w:t>
      </w:r>
      <w:r w:rsidR="00145290" w:rsidRPr="00126292">
        <w:rPr>
          <w:b/>
          <w:sz w:val="28"/>
          <w:szCs w:val="28"/>
        </w:rPr>
        <w:t xml:space="preserve"> </w:t>
      </w:r>
      <w:r w:rsidR="00293709" w:rsidRPr="00126292">
        <w:rPr>
          <w:b/>
          <w:sz w:val="28"/>
          <w:szCs w:val="28"/>
        </w:rPr>
        <w:t>данной образовательной программы</w:t>
      </w:r>
    </w:p>
    <w:p w:rsidR="008D5378" w:rsidRPr="00D30686" w:rsidRDefault="00D30686" w:rsidP="00D30686">
      <w:pPr>
        <w:jc w:val="both"/>
        <w:rPr>
          <w:rFonts w:cstheme="minorHAnsi"/>
          <w:b/>
        </w:rPr>
      </w:pPr>
      <w:r w:rsidRPr="00D30686">
        <w:rPr>
          <w:rFonts w:cstheme="minorHAnsi"/>
          <w:b/>
          <w:i/>
        </w:rPr>
        <w:t xml:space="preserve">1. </w:t>
      </w:r>
      <w:r w:rsidR="008D5378" w:rsidRPr="00D30686">
        <w:rPr>
          <w:rFonts w:cstheme="minorHAnsi"/>
          <w:b/>
          <w:i/>
        </w:rPr>
        <w:t>Образовательные</w:t>
      </w:r>
      <w:r w:rsidRPr="00D30686">
        <w:rPr>
          <w:rFonts w:cstheme="minorHAnsi"/>
          <w:b/>
        </w:rPr>
        <w:t>:</w:t>
      </w:r>
    </w:p>
    <w:p w:rsidR="008D5378" w:rsidRDefault="006C139D" w:rsidP="00D30686">
      <w:pPr>
        <w:pStyle w:val="a9"/>
        <w:numPr>
          <w:ilvl w:val="0"/>
          <w:numId w:val="3"/>
        </w:numPr>
        <w:jc w:val="both"/>
        <w:rPr>
          <w:rFonts w:cstheme="minorHAnsi"/>
        </w:rPr>
      </w:pPr>
      <w:r w:rsidRPr="00BE730A">
        <w:rPr>
          <w:rFonts w:cstheme="minorHAnsi"/>
        </w:rPr>
        <w:t>С</w:t>
      </w:r>
      <w:r w:rsidR="008D5378" w:rsidRPr="00BE730A">
        <w:rPr>
          <w:rFonts w:cstheme="minorHAnsi"/>
        </w:rPr>
        <w:t xml:space="preserve">истематизация знания учащихся по </w:t>
      </w:r>
      <w:r w:rsidR="00D62BFD">
        <w:rPr>
          <w:rFonts w:cstheme="minorHAnsi"/>
        </w:rPr>
        <w:t>физике</w:t>
      </w:r>
      <w:r w:rsidR="00681F4C">
        <w:rPr>
          <w:rFonts w:cstheme="minorHAnsi"/>
        </w:rPr>
        <w:t>;</w:t>
      </w:r>
    </w:p>
    <w:p w:rsidR="00681F4C" w:rsidRPr="00681F4C" w:rsidRDefault="00681F4C" w:rsidP="00681F4C">
      <w:pPr>
        <w:pStyle w:val="a9"/>
        <w:numPr>
          <w:ilvl w:val="0"/>
          <w:numId w:val="3"/>
        </w:numPr>
        <w:rPr>
          <w:rFonts w:cstheme="minorHAnsi"/>
        </w:rPr>
      </w:pPr>
      <w:r w:rsidRPr="00681F4C">
        <w:rPr>
          <w:rFonts w:cstheme="minorHAnsi"/>
        </w:rPr>
        <w:t>Углубление знаний о материальном мире и методах научного познания природы на основе более подробного рассмотрения законов физики;</w:t>
      </w:r>
    </w:p>
    <w:p w:rsidR="008D5378" w:rsidRDefault="006C139D" w:rsidP="006C139D">
      <w:pPr>
        <w:pStyle w:val="a9"/>
        <w:numPr>
          <w:ilvl w:val="0"/>
          <w:numId w:val="3"/>
        </w:numPr>
        <w:jc w:val="both"/>
        <w:rPr>
          <w:rFonts w:cstheme="minorHAnsi"/>
        </w:rPr>
      </w:pPr>
      <w:r w:rsidRPr="00BE730A">
        <w:rPr>
          <w:rFonts w:cstheme="minorHAnsi"/>
        </w:rPr>
        <w:t>О</w:t>
      </w:r>
      <w:r w:rsidR="008D5378" w:rsidRPr="00BE730A">
        <w:rPr>
          <w:rFonts w:cstheme="minorHAnsi"/>
        </w:rPr>
        <w:t>бучение методике поиска</w:t>
      </w:r>
      <w:r w:rsidR="00681F4C">
        <w:rPr>
          <w:rFonts w:cstheme="minorHAnsi"/>
        </w:rPr>
        <w:t xml:space="preserve"> решения нетривиальных заданий;</w:t>
      </w:r>
    </w:p>
    <w:p w:rsidR="00681F4C" w:rsidRPr="00681F4C" w:rsidRDefault="00681F4C" w:rsidP="00681F4C">
      <w:pPr>
        <w:pStyle w:val="a9"/>
        <w:numPr>
          <w:ilvl w:val="0"/>
          <w:numId w:val="3"/>
        </w:numPr>
        <w:rPr>
          <w:rFonts w:cstheme="minorHAnsi"/>
        </w:rPr>
      </w:pPr>
      <w:r w:rsidRPr="00681F4C">
        <w:rPr>
          <w:rFonts w:cstheme="minorHAnsi"/>
        </w:rPr>
        <w:t>Овладения умениями проводить наблюдения, планировать и выполнять эксперимент, выдвигать гипотезу и строить модели для объя</w:t>
      </w:r>
      <w:r>
        <w:rPr>
          <w:rFonts w:cstheme="minorHAnsi"/>
        </w:rPr>
        <w:t>снения экспериментальных фактов;</w:t>
      </w:r>
    </w:p>
    <w:p w:rsidR="008D5378" w:rsidRPr="00BE730A" w:rsidRDefault="008D5378" w:rsidP="00D30686">
      <w:pPr>
        <w:pStyle w:val="a9"/>
        <w:numPr>
          <w:ilvl w:val="0"/>
          <w:numId w:val="3"/>
        </w:numPr>
        <w:spacing w:before="120" w:after="120"/>
        <w:jc w:val="both"/>
        <w:rPr>
          <w:rFonts w:cstheme="minorHAnsi"/>
        </w:rPr>
      </w:pPr>
      <w:r w:rsidRPr="00BE730A">
        <w:rPr>
          <w:rFonts w:cstheme="minorHAnsi"/>
        </w:rPr>
        <w:t>Анализ представленных задач, их степени сложности, мысленное расчленяя его на основные составные части.</w:t>
      </w:r>
    </w:p>
    <w:p w:rsidR="008D5378" w:rsidRPr="00D30686" w:rsidRDefault="00D30686" w:rsidP="00D30686">
      <w:pPr>
        <w:jc w:val="both"/>
        <w:rPr>
          <w:rFonts w:cstheme="minorHAnsi"/>
          <w:b/>
        </w:rPr>
      </w:pPr>
      <w:r w:rsidRPr="00D30686">
        <w:rPr>
          <w:rFonts w:cstheme="minorHAnsi"/>
          <w:b/>
          <w:i/>
        </w:rPr>
        <w:t xml:space="preserve">2. </w:t>
      </w:r>
      <w:r w:rsidR="008D5378" w:rsidRPr="00D30686">
        <w:rPr>
          <w:rFonts w:cstheme="minorHAnsi"/>
          <w:b/>
          <w:i/>
        </w:rPr>
        <w:t>Воспитательные</w:t>
      </w:r>
      <w:r w:rsidRPr="00D30686">
        <w:rPr>
          <w:rFonts w:cstheme="minorHAnsi"/>
          <w:b/>
        </w:rPr>
        <w:t>:</w:t>
      </w:r>
    </w:p>
    <w:p w:rsidR="008D5378" w:rsidRPr="00BE730A" w:rsidRDefault="006C139D" w:rsidP="00D30686">
      <w:pPr>
        <w:pStyle w:val="a9"/>
        <w:numPr>
          <w:ilvl w:val="0"/>
          <w:numId w:val="4"/>
        </w:numPr>
        <w:spacing w:after="120"/>
        <w:jc w:val="both"/>
        <w:rPr>
          <w:rFonts w:cstheme="minorHAnsi"/>
        </w:rPr>
      </w:pPr>
      <w:r w:rsidRPr="00BE730A">
        <w:rPr>
          <w:rFonts w:cstheme="minorHAnsi"/>
        </w:rPr>
        <w:t>Ф</w:t>
      </w:r>
      <w:r w:rsidR="008D5378" w:rsidRPr="00BE730A">
        <w:rPr>
          <w:rFonts w:cstheme="minorHAnsi"/>
        </w:rPr>
        <w:t>орми</w:t>
      </w:r>
      <w:r w:rsidR="00681F4C">
        <w:rPr>
          <w:rFonts w:cstheme="minorHAnsi"/>
        </w:rPr>
        <w:t>рование научного мировоззрения;</w:t>
      </w:r>
    </w:p>
    <w:p w:rsidR="008D5378" w:rsidRPr="00BE730A" w:rsidRDefault="006C139D" w:rsidP="006C139D">
      <w:pPr>
        <w:pStyle w:val="a9"/>
        <w:numPr>
          <w:ilvl w:val="0"/>
          <w:numId w:val="4"/>
        </w:numPr>
        <w:jc w:val="both"/>
        <w:rPr>
          <w:rFonts w:cstheme="minorHAnsi"/>
        </w:rPr>
      </w:pPr>
      <w:r w:rsidRPr="00BE730A">
        <w:rPr>
          <w:rFonts w:cstheme="minorHAnsi"/>
        </w:rPr>
        <w:t>П</w:t>
      </w:r>
      <w:r w:rsidR="008D5378" w:rsidRPr="00BE730A">
        <w:rPr>
          <w:rFonts w:cstheme="minorHAnsi"/>
        </w:rPr>
        <w:t>робуждение интереса к предмету через з</w:t>
      </w:r>
      <w:r w:rsidR="00681F4C">
        <w:rPr>
          <w:rFonts w:cstheme="minorHAnsi"/>
        </w:rPr>
        <w:t>анимательные упражнения;</w:t>
      </w:r>
    </w:p>
    <w:p w:rsidR="006C139D" w:rsidRPr="00BE730A" w:rsidRDefault="006C139D" w:rsidP="006C139D">
      <w:pPr>
        <w:pStyle w:val="a9"/>
        <w:numPr>
          <w:ilvl w:val="0"/>
          <w:numId w:val="4"/>
        </w:numPr>
        <w:jc w:val="both"/>
        <w:rPr>
          <w:rFonts w:cstheme="minorHAnsi"/>
        </w:rPr>
      </w:pPr>
      <w:r w:rsidRPr="00BE730A">
        <w:rPr>
          <w:rFonts w:cstheme="minorHAnsi"/>
        </w:rPr>
        <w:t xml:space="preserve">Развить интерес и положительную мотивацию изучения </w:t>
      </w:r>
      <w:r w:rsidR="00D62BFD">
        <w:rPr>
          <w:rFonts w:cstheme="minorHAnsi"/>
        </w:rPr>
        <w:t>физики</w:t>
      </w:r>
      <w:r w:rsidR="00681F4C">
        <w:rPr>
          <w:rFonts w:cstheme="minorHAnsi"/>
        </w:rPr>
        <w:t>;</w:t>
      </w:r>
    </w:p>
    <w:p w:rsidR="008D5378" w:rsidRPr="00BE730A" w:rsidRDefault="008D5378" w:rsidP="006C139D">
      <w:pPr>
        <w:pStyle w:val="a9"/>
        <w:numPr>
          <w:ilvl w:val="0"/>
          <w:numId w:val="4"/>
        </w:numPr>
        <w:jc w:val="both"/>
        <w:rPr>
          <w:rFonts w:cstheme="minorHAnsi"/>
        </w:rPr>
      </w:pPr>
      <w:r w:rsidRPr="00BE730A">
        <w:rPr>
          <w:rFonts w:cstheme="minorHAnsi"/>
        </w:rPr>
        <w:t>Формировать усидчивости и тер</w:t>
      </w:r>
      <w:r w:rsidR="00681F4C">
        <w:rPr>
          <w:rFonts w:cstheme="minorHAnsi"/>
        </w:rPr>
        <w:t>пения при решении сложных задач;</w:t>
      </w:r>
    </w:p>
    <w:p w:rsidR="006C139D" w:rsidRDefault="00CB1B87" w:rsidP="00D30686">
      <w:pPr>
        <w:pStyle w:val="a9"/>
        <w:numPr>
          <w:ilvl w:val="0"/>
          <w:numId w:val="4"/>
        </w:numPr>
        <w:spacing w:after="120"/>
        <w:jc w:val="both"/>
        <w:rPr>
          <w:rFonts w:cstheme="minorHAnsi"/>
        </w:rPr>
      </w:pPr>
      <w:r w:rsidRPr="003F6FD1">
        <w:rPr>
          <w:rFonts w:cstheme="minorHAnsi"/>
        </w:rPr>
        <w:t>Формирование</w:t>
      </w:r>
      <w:r w:rsidR="003F6FD1" w:rsidRPr="003F6FD1">
        <w:rPr>
          <w:rFonts w:cstheme="minorHAnsi"/>
        </w:rPr>
        <w:t xml:space="preserve"> познавательного интереса к физике и технике, развитие творческих способностей, осознанных мотивов учения; подготовка к продолжению образования и</w:t>
      </w:r>
      <w:r w:rsidR="00681F4C">
        <w:rPr>
          <w:rFonts w:cstheme="minorHAnsi"/>
        </w:rPr>
        <w:t xml:space="preserve"> сознательному выбору профессии;</w:t>
      </w:r>
    </w:p>
    <w:p w:rsidR="00681F4C" w:rsidRPr="00BE730A" w:rsidRDefault="00681F4C" w:rsidP="00BB2304">
      <w:pPr>
        <w:pStyle w:val="a9"/>
        <w:numPr>
          <w:ilvl w:val="0"/>
          <w:numId w:val="4"/>
        </w:numPr>
        <w:spacing w:after="80"/>
        <w:jc w:val="both"/>
        <w:rPr>
          <w:rFonts w:cstheme="minorHAnsi"/>
        </w:rPr>
      </w:pPr>
      <w:r w:rsidRPr="00681F4C">
        <w:rPr>
          <w:rFonts w:cstheme="minorHAnsi"/>
        </w:rPr>
        <w:t>Воспитания навыков сотрудничества в процессе совместной работы, уважительного отношения к мнению оппонента в процессе дискуссии, развитие способности давать морально-этическую оценку фактам и событиям</w:t>
      </w:r>
      <w:r>
        <w:rPr>
          <w:rFonts w:cstheme="minorHAnsi"/>
        </w:rPr>
        <w:t>.</w:t>
      </w:r>
    </w:p>
    <w:p w:rsidR="008D5378" w:rsidRPr="00D30686" w:rsidRDefault="00D30686" w:rsidP="008D5378">
      <w:pPr>
        <w:jc w:val="both"/>
        <w:rPr>
          <w:rFonts w:cstheme="minorHAnsi"/>
          <w:b/>
          <w:i/>
        </w:rPr>
      </w:pPr>
      <w:r w:rsidRPr="00D30686">
        <w:rPr>
          <w:rFonts w:cstheme="minorHAnsi"/>
          <w:b/>
          <w:i/>
        </w:rPr>
        <w:t>3. Развивающие:</w:t>
      </w:r>
    </w:p>
    <w:p w:rsidR="006C139D" w:rsidRDefault="006C139D" w:rsidP="00D30686">
      <w:pPr>
        <w:pStyle w:val="a9"/>
        <w:numPr>
          <w:ilvl w:val="0"/>
          <w:numId w:val="5"/>
        </w:numPr>
        <w:spacing w:after="120"/>
        <w:jc w:val="both"/>
        <w:rPr>
          <w:rFonts w:cstheme="minorHAnsi"/>
        </w:rPr>
      </w:pPr>
      <w:r w:rsidRPr="00BE730A">
        <w:rPr>
          <w:rFonts w:cstheme="minorHAnsi"/>
        </w:rPr>
        <w:t xml:space="preserve">Формировать представления о постановке, классификации, приемах и методах решения олимпиадных </w:t>
      </w:r>
      <w:r w:rsidR="00D62BFD">
        <w:rPr>
          <w:rFonts w:cstheme="minorHAnsi"/>
        </w:rPr>
        <w:t>физических</w:t>
      </w:r>
      <w:r w:rsidR="00681F4C">
        <w:rPr>
          <w:rFonts w:cstheme="minorHAnsi"/>
        </w:rPr>
        <w:t xml:space="preserve"> задач;</w:t>
      </w:r>
    </w:p>
    <w:p w:rsidR="00681F4C" w:rsidRDefault="00681F4C" w:rsidP="00681F4C">
      <w:pPr>
        <w:pStyle w:val="a9"/>
        <w:numPr>
          <w:ilvl w:val="0"/>
          <w:numId w:val="5"/>
        </w:numPr>
        <w:spacing w:after="120"/>
        <w:jc w:val="both"/>
        <w:rPr>
          <w:rFonts w:cstheme="minorHAnsi"/>
        </w:rPr>
      </w:pPr>
      <w:r w:rsidRPr="00681F4C">
        <w:rPr>
          <w:rFonts w:cstheme="minorHAnsi"/>
        </w:rPr>
        <w:t>Развитие познавательных интересов, интеллектуальных и творческих способностей учащихся в процессе самостоятельного приобретения знаний и умений по физике с использованием различных источников информации, в том числе и средств современных информационных технологий (ИНТЕРНЕТ);</w:t>
      </w:r>
    </w:p>
    <w:p w:rsidR="003F6FD1" w:rsidRPr="00BE730A" w:rsidRDefault="00CB1B87" w:rsidP="003F6FD1">
      <w:pPr>
        <w:pStyle w:val="a9"/>
        <w:numPr>
          <w:ilvl w:val="0"/>
          <w:numId w:val="5"/>
        </w:numPr>
        <w:jc w:val="both"/>
        <w:rPr>
          <w:rFonts w:cstheme="minorHAnsi"/>
        </w:rPr>
      </w:pPr>
      <w:r w:rsidRPr="003F6FD1">
        <w:rPr>
          <w:rFonts w:cstheme="minorHAnsi"/>
        </w:rPr>
        <w:t>Развитие</w:t>
      </w:r>
      <w:r w:rsidR="003F6FD1" w:rsidRPr="003F6FD1">
        <w:rPr>
          <w:rFonts w:cstheme="minorHAnsi"/>
        </w:rPr>
        <w:t xml:space="preserve"> мышления учащихся, формирование у них умений самостоятельно приобретать и применять знания, наблюдать и объяснять физические явления;</w:t>
      </w:r>
    </w:p>
    <w:p w:rsidR="008D5378" w:rsidRPr="00BE730A" w:rsidRDefault="008D5378" w:rsidP="006C139D">
      <w:pPr>
        <w:pStyle w:val="a9"/>
        <w:numPr>
          <w:ilvl w:val="0"/>
          <w:numId w:val="5"/>
        </w:numPr>
        <w:jc w:val="both"/>
        <w:rPr>
          <w:rFonts w:cstheme="minorHAnsi"/>
        </w:rPr>
      </w:pPr>
      <w:r w:rsidRPr="00BE730A">
        <w:rPr>
          <w:rFonts w:cstheme="minorHAnsi"/>
        </w:rPr>
        <w:t xml:space="preserve">Развитие </w:t>
      </w:r>
      <w:r w:rsidR="00D62BFD">
        <w:rPr>
          <w:rFonts w:cstheme="minorHAnsi"/>
        </w:rPr>
        <w:t>физического</w:t>
      </w:r>
      <w:r w:rsidR="00681F4C">
        <w:rPr>
          <w:rFonts w:cstheme="minorHAnsi"/>
        </w:rPr>
        <w:t xml:space="preserve"> мышления, смекалки, эрудиции;</w:t>
      </w:r>
    </w:p>
    <w:p w:rsidR="006C139D" w:rsidRPr="00BE730A" w:rsidRDefault="006C139D" w:rsidP="006C139D">
      <w:pPr>
        <w:pStyle w:val="a9"/>
        <w:numPr>
          <w:ilvl w:val="0"/>
          <w:numId w:val="5"/>
        </w:numPr>
        <w:jc w:val="both"/>
        <w:rPr>
          <w:rFonts w:cstheme="minorHAnsi"/>
        </w:rPr>
      </w:pPr>
      <w:r w:rsidRPr="00BE730A">
        <w:rPr>
          <w:rFonts w:cstheme="minorHAnsi"/>
        </w:rPr>
        <w:t xml:space="preserve">Повышение мыслительной активности учащихся и приобретение навыков логического мышления по проблемам, </w:t>
      </w:r>
      <w:r w:rsidR="00681F4C">
        <w:rPr>
          <w:rFonts w:cstheme="minorHAnsi"/>
        </w:rPr>
        <w:t>связанным с реальной жизнью;</w:t>
      </w:r>
    </w:p>
    <w:p w:rsidR="006C139D" w:rsidRPr="00BE730A" w:rsidRDefault="006C139D" w:rsidP="006C139D">
      <w:pPr>
        <w:pStyle w:val="a9"/>
        <w:numPr>
          <w:ilvl w:val="0"/>
          <w:numId w:val="5"/>
        </w:numPr>
        <w:jc w:val="both"/>
        <w:rPr>
          <w:rFonts w:cstheme="minorHAnsi"/>
        </w:rPr>
      </w:pPr>
      <w:r w:rsidRPr="00BE730A">
        <w:rPr>
          <w:rFonts w:cstheme="minorHAnsi"/>
        </w:rPr>
        <w:t>Углубить понимание методов решения задач и математических закономерностей.</w:t>
      </w:r>
    </w:p>
    <w:p w:rsidR="00695D46" w:rsidRDefault="0077074F" w:rsidP="00695D46">
      <w:pPr>
        <w:spacing w:before="120"/>
        <w:jc w:val="both"/>
      </w:pPr>
      <w:r>
        <w:t>.</w:t>
      </w:r>
    </w:p>
    <w:p w:rsidR="003F6FD1" w:rsidRPr="00695D46" w:rsidRDefault="00DA6867" w:rsidP="00695D46">
      <w:pPr>
        <w:spacing w:before="120"/>
        <w:jc w:val="both"/>
        <w:rPr>
          <w:b/>
        </w:rPr>
      </w:pPr>
      <w:r w:rsidRPr="00695D46">
        <w:rPr>
          <w:rFonts w:ascii="Times New Roman" w:hAnsi="Times New Roman"/>
          <w:b/>
          <w:lang w:val="en-US"/>
        </w:rPr>
        <w:t>II</w:t>
      </w:r>
      <w:r w:rsidR="00245041" w:rsidRPr="00695D46">
        <w:rPr>
          <w:rFonts w:ascii="Times New Roman" w:hAnsi="Times New Roman"/>
          <w:b/>
        </w:rPr>
        <w:t xml:space="preserve">. УЧЕБНЫЙ </w:t>
      </w:r>
      <w:r w:rsidRPr="00695D46">
        <w:rPr>
          <w:rFonts w:ascii="Times New Roman" w:hAnsi="Times New Roman"/>
          <w:b/>
        </w:rPr>
        <w:t>ПЛАН</w:t>
      </w:r>
    </w:p>
    <w:p w:rsidR="00BB2304" w:rsidRPr="00BB2304" w:rsidRDefault="00BB2304" w:rsidP="00BB230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1559"/>
        <w:gridCol w:w="4678"/>
      </w:tblGrid>
      <w:tr w:rsidR="00CE3144" w:rsidRPr="00A11EBD" w:rsidTr="0026049E">
        <w:trPr>
          <w:trHeight w:val="828"/>
        </w:trPr>
        <w:tc>
          <w:tcPr>
            <w:tcW w:w="675" w:type="dxa"/>
            <w:textDirection w:val="btLr"/>
          </w:tcPr>
          <w:p w:rsidR="00245041" w:rsidRPr="00A11EBD" w:rsidRDefault="00245041" w:rsidP="00A11EBD">
            <w:pPr>
              <w:ind w:left="113" w:right="113"/>
              <w:jc w:val="center"/>
              <w:rPr>
                <w:rFonts w:eastAsia="Times New Roman" w:cstheme="minorHAnsi"/>
                <w:b/>
              </w:rPr>
            </w:pPr>
            <w:r w:rsidRPr="00A11EBD">
              <w:rPr>
                <w:rFonts w:eastAsia="Times New Roman" w:cstheme="minorHAnsi"/>
                <w:b/>
              </w:rPr>
              <w:t>№ темы</w:t>
            </w:r>
          </w:p>
        </w:tc>
        <w:tc>
          <w:tcPr>
            <w:tcW w:w="2977" w:type="dxa"/>
          </w:tcPr>
          <w:p w:rsidR="00245041" w:rsidRPr="00A11EBD" w:rsidRDefault="00245041" w:rsidP="00A11EBD">
            <w:pPr>
              <w:jc w:val="center"/>
              <w:rPr>
                <w:rFonts w:eastAsia="Times New Roman" w:cstheme="minorHAnsi"/>
                <w:b/>
              </w:rPr>
            </w:pPr>
          </w:p>
          <w:p w:rsidR="00245041" w:rsidRPr="00A11EBD" w:rsidRDefault="00245041" w:rsidP="00A11EBD">
            <w:pPr>
              <w:jc w:val="center"/>
              <w:rPr>
                <w:rFonts w:eastAsia="Times New Roman" w:cstheme="minorHAnsi"/>
                <w:b/>
              </w:rPr>
            </w:pPr>
            <w:r w:rsidRPr="00A11EBD">
              <w:rPr>
                <w:rFonts w:eastAsia="Times New Roman" w:cstheme="minorHAnsi"/>
                <w:b/>
              </w:rPr>
              <w:t>Название темы</w:t>
            </w:r>
          </w:p>
        </w:tc>
        <w:tc>
          <w:tcPr>
            <w:tcW w:w="1559" w:type="dxa"/>
          </w:tcPr>
          <w:p w:rsidR="00245041" w:rsidRPr="00A11EBD" w:rsidRDefault="00245041" w:rsidP="00A11EBD">
            <w:pPr>
              <w:jc w:val="center"/>
              <w:rPr>
                <w:rFonts w:eastAsia="Times New Roman" w:cstheme="minorHAnsi"/>
                <w:b/>
              </w:rPr>
            </w:pPr>
            <w:r w:rsidRPr="00A11EBD">
              <w:rPr>
                <w:rFonts w:eastAsia="Times New Roman" w:cstheme="minorHAnsi"/>
                <w:b/>
              </w:rPr>
              <w:t>Количество часов</w:t>
            </w:r>
          </w:p>
        </w:tc>
        <w:tc>
          <w:tcPr>
            <w:tcW w:w="4678" w:type="dxa"/>
          </w:tcPr>
          <w:p w:rsidR="00245041" w:rsidRPr="00A11EBD" w:rsidRDefault="00245041" w:rsidP="00A11EBD">
            <w:pPr>
              <w:jc w:val="center"/>
              <w:rPr>
                <w:rFonts w:eastAsia="Times New Roman" w:cstheme="minorHAnsi"/>
                <w:b/>
              </w:rPr>
            </w:pPr>
            <w:r w:rsidRPr="00A11EBD">
              <w:rPr>
                <w:rFonts w:eastAsia="Times New Roman" w:cstheme="minorHAnsi"/>
                <w:b/>
              </w:rPr>
              <w:t>Формы контроля</w:t>
            </w:r>
          </w:p>
        </w:tc>
      </w:tr>
      <w:tr w:rsidR="00BB2304" w:rsidRPr="00A11EBD" w:rsidTr="0026049E">
        <w:tc>
          <w:tcPr>
            <w:tcW w:w="675" w:type="dxa"/>
          </w:tcPr>
          <w:p w:rsidR="00245041" w:rsidRPr="00A11EBD" w:rsidRDefault="00245041" w:rsidP="00A11EBD">
            <w:pPr>
              <w:jc w:val="center"/>
              <w:rPr>
                <w:rFonts w:eastAsia="Times New Roman" w:cstheme="minorHAnsi"/>
                <w:lang w:val="en-US"/>
              </w:rPr>
            </w:pPr>
            <w:r w:rsidRPr="00A11EBD">
              <w:rPr>
                <w:rFonts w:eastAsia="Times New Roman" w:cstheme="minorHAnsi"/>
                <w:lang w:val="en-US"/>
              </w:rPr>
              <w:t>1</w:t>
            </w:r>
          </w:p>
        </w:tc>
        <w:tc>
          <w:tcPr>
            <w:tcW w:w="2977" w:type="dxa"/>
          </w:tcPr>
          <w:p w:rsidR="00245041" w:rsidRPr="00A11EBD" w:rsidRDefault="00CE3144" w:rsidP="00A11EBD">
            <w:pPr>
              <w:rPr>
                <w:rFonts w:eastAsia="Times New Roman" w:cstheme="minorHAnsi"/>
              </w:rPr>
            </w:pPr>
            <w:r w:rsidRPr="00A11EBD">
              <w:rPr>
                <w:rFonts w:eastAsia="Times New Roman" w:cstheme="minorHAnsi"/>
                <w:bCs/>
              </w:rPr>
              <w:t>Законы в макромире.</w:t>
            </w:r>
          </w:p>
        </w:tc>
        <w:tc>
          <w:tcPr>
            <w:tcW w:w="1559" w:type="dxa"/>
          </w:tcPr>
          <w:p w:rsidR="00245041" w:rsidRPr="00A11EBD" w:rsidRDefault="00CE3144" w:rsidP="00A11EBD">
            <w:pPr>
              <w:jc w:val="center"/>
              <w:rPr>
                <w:rFonts w:eastAsia="Times New Roman" w:cstheme="minorHAnsi"/>
              </w:rPr>
            </w:pPr>
            <w:r w:rsidRPr="00A11EBD">
              <w:rPr>
                <w:rFonts w:eastAsia="Times New Roman" w:cstheme="minorHAnsi"/>
              </w:rPr>
              <w:t>12</w:t>
            </w:r>
          </w:p>
        </w:tc>
        <w:tc>
          <w:tcPr>
            <w:tcW w:w="4678" w:type="dxa"/>
          </w:tcPr>
          <w:p w:rsidR="00245041" w:rsidRPr="00A11EBD" w:rsidRDefault="008A6E85" w:rsidP="00A11EBD">
            <w:pPr>
              <w:jc w:val="center"/>
              <w:rPr>
                <w:rFonts w:eastAsia="Times New Roman" w:cstheme="minorHAnsi"/>
              </w:rPr>
            </w:pPr>
            <w:r w:rsidRPr="00A11EBD">
              <w:rPr>
                <w:rFonts w:eastAsia="Times New Roman" w:cstheme="minorHAnsi"/>
              </w:rPr>
              <w:t xml:space="preserve">Решение </w:t>
            </w:r>
            <w:proofErr w:type="spellStart"/>
            <w:r w:rsidRPr="00A11EBD">
              <w:rPr>
                <w:rFonts w:eastAsia="Times New Roman" w:cstheme="minorHAnsi"/>
              </w:rPr>
              <w:t>разноуровневых</w:t>
            </w:r>
            <w:proofErr w:type="spellEnd"/>
            <w:r w:rsidRPr="00A11EBD">
              <w:rPr>
                <w:rFonts w:eastAsia="Times New Roman" w:cstheme="minorHAnsi"/>
              </w:rPr>
              <w:t xml:space="preserve"> задач «Стартовый уровень».</w:t>
            </w:r>
          </w:p>
        </w:tc>
      </w:tr>
      <w:tr w:rsidR="00BB2304" w:rsidRPr="00A11EBD" w:rsidTr="0026049E">
        <w:tc>
          <w:tcPr>
            <w:tcW w:w="675" w:type="dxa"/>
          </w:tcPr>
          <w:p w:rsidR="00245041" w:rsidRPr="00A11EBD" w:rsidRDefault="00245041" w:rsidP="00A11EBD">
            <w:pPr>
              <w:jc w:val="center"/>
              <w:rPr>
                <w:rFonts w:eastAsia="Times New Roman" w:cstheme="minorHAnsi"/>
                <w:lang w:val="en-US"/>
              </w:rPr>
            </w:pPr>
            <w:r w:rsidRPr="00A11EBD">
              <w:rPr>
                <w:rFonts w:eastAsia="Times New Roman" w:cstheme="minorHAnsi"/>
                <w:lang w:val="en-US"/>
              </w:rPr>
              <w:t>2</w:t>
            </w:r>
          </w:p>
        </w:tc>
        <w:tc>
          <w:tcPr>
            <w:tcW w:w="2977" w:type="dxa"/>
          </w:tcPr>
          <w:p w:rsidR="00245041" w:rsidRPr="00A11EBD" w:rsidRDefault="00CE3144" w:rsidP="00A11EBD">
            <w:pPr>
              <w:rPr>
                <w:rFonts w:eastAsia="Times New Roman" w:cstheme="minorHAnsi"/>
              </w:rPr>
            </w:pPr>
            <w:r w:rsidRPr="00A11EBD">
              <w:rPr>
                <w:rFonts w:cstheme="minorHAnsi"/>
              </w:rPr>
              <w:t>Закон сохранения импульса.</w:t>
            </w:r>
          </w:p>
        </w:tc>
        <w:tc>
          <w:tcPr>
            <w:tcW w:w="1559" w:type="dxa"/>
          </w:tcPr>
          <w:p w:rsidR="00245041" w:rsidRPr="00A11EBD" w:rsidRDefault="00CE3144" w:rsidP="00A11EBD">
            <w:pPr>
              <w:jc w:val="center"/>
              <w:rPr>
                <w:rFonts w:eastAsia="Times New Roman" w:cstheme="minorHAnsi"/>
              </w:rPr>
            </w:pPr>
            <w:r w:rsidRPr="00A11EBD">
              <w:rPr>
                <w:rFonts w:eastAsia="Times New Roman" w:cstheme="minorHAnsi"/>
              </w:rPr>
              <w:t>6</w:t>
            </w:r>
          </w:p>
        </w:tc>
        <w:tc>
          <w:tcPr>
            <w:tcW w:w="4678" w:type="dxa"/>
          </w:tcPr>
          <w:p w:rsidR="00245041" w:rsidRPr="00A11EBD" w:rsidRDefault="008A6E85" w:rsidP="00A11EBD">
            <w:pPr>
              <w:jc w:val="center"/>
              <w:rPr>
                <w:rFonts w:eastAsia="Times New Roman" w:cstheme="minorHAnsi"/>
              </w:rPr>
            </w:pPr>
            <w:r w:rsidRPr="00A11EBD">
              <w:rPr>
                <w:rFonts w:eastAsia="Times New Roman" w:cstheme="minorHAnsi"/>
              </w:rPr>
              <w:t xml:space="preserve">Решение </w:t>
            </w:r>
            <w:proofErr w:type="spellStart"/>
            <w:r w:rsidRPr="00A11EBD">
              <w:rPr>
                <w:rFonts w:eastAsia="Times New Roman" w:cstheme="minorHAnsi"/>
              </w:rPr>
              <w:t>разноуровневых</w:t>
            </w:r>
            <w:proofErr w:type="spellEnd"/>
            <w:r w:rsidRPr="00A11EBD">
              <w:rPr>
                <w:rFonts w:eastAsia="Times New Roman" w:cstheme="minorHAnsi"/>
              </w:rPr>
              <w:t xml:space="preserve"> задач «Базовый уровень».</w:t>
            </w:r>
          </w:p>
        </w:tc>
      </w:tr>
      <w:tr w:rsidR="00BB2304" w:rsidRPr="00A11EBD" w:rsidTr="0026049E">
        <w:tc>
          <w:tcPr>
            <w:tcW w:w="675" w:type="dxa"/>
          </w:tcPr>
          <w:p w:rsidR="00245041" w:rsidRPr="00A11EBD" w:rsidRDefault="00245041" w:rsidP="00A11EBD">
            <w:pPr>
              <w:jc w:val="center"/>
              <w:rPr>
                <w:rFonts w:eastAsia="Times New Roman" w:cstheme="minorHAnsi"/>
                <w:lang w:val="en-US"/>
              </w:rPr>
            </w:pPr>
            <w:r w:rsidRPr="00A11EBD">
              <w:rPr>
                <w:rFonts w:eastAsia="Times New Roman" w:cstheme="minorHAnsi"/>
                <w:lang w:val="en-US"/>
              </w:rPr>
              <w:t>3</w:t>
            </w:r>
          </w:p>
        </w:tc>
        <w:tc>
          <w:tcPr>
            <w:tcW w:w="2977" w:type="dxa"/>
          </w:tcPr>
          <w:p w:rsidR="00245041" w:rsidRPr="00A11EBD" w:rsidRDefault="00CE3144" w:rsidP="00A11EBD">
            <w:pPr>
              <w:rPr>
                <w:rFonts w:eastAsia="Times New Roman" w:cstheme="minorHAnsi"/>
              </w:rPr>
            </w:pPr>
            <w:r w:rsidRPr="00A11EBD">
              <w:rPr>
                <w:rFonts w:cstheme="minorHAnsi"/>
              </w:rPr>
              <w:t>Закон сохранения момента импульса.</w:t>
            </w:r>
          </w:p>
        </w:tc>
        <w:tc>
          <w:tcPr>
            <w:tcW w:w="1559" w:type="dxa"/>
          </w:tcPr>
          <w:p w:rsidR="00245041" w:rsidRPr="00A11EBD" w:rsidRDefault="00CE3144" w:rsidP="00A11EBD">
            <w:pPr>
              <w:jc w:val="center"/>
              <w:rPr>
                <w:rFonts w:eastAsia="Times New Roman" w:cstheme="minorHAnsi"/>
              </w:rPr>
            </w:pPr>
            <w:r w:rsidRPr="00A11EBD">
              <w:rPr>
                <w:rFonts w:eastAsia="Times New Roman" w:cstheme="minorHAnsi"/>
              </w:rPr>
              <w:t>6</w:t>
            </w:r>
          </w:p>
        </w:tc>
        <w:tc>
          <w:tcPr>
            <w:tcW w:w="4678" w:type="dxa"/>
          </w:tcPr>
          <w:p w:rsidR="008A6E85" w:rsidRPr="00A11EBD" w:rsidRDefault="008A6E85" w:rsidP="00A11EBD">
            <w:pPr>
              <w:jc w:val="center"/>
              <w:rPr>
                <w:rFonts w:eastAsia="Times New Roman" w:cstheme="minorHAnsi"/>
              </w:rPr>
            </w:pPr>
            <w:r w:rsidRPr="00A11EBD">
              <w:rPr>
                <w:rFonts w:eastAsia="Times New Roman" w:cstheme="minorHAnsi"/>
              </w:rPr>
              <w:t>Решение задач повышенной сложности.</w:t>
            </w:r>
          </w:p>
          <w:p w:rsidR="00245041" w:rsidRPr="00A11EBD" w:rsidRDefault="008A6E85" w:rsidP="00A11EBD">
            <w:pPr>
              <w:jc w:val="center"/>
              <w:rPr>
                <w:rFonts w:eastAsia="Times New Roman" w:cstheme="minorHAnsi"/>
              </w:rPr>
            </w:pPr>
            <w:r w:rsidRPr="00A11EBD">
              <w:rPr>
                <w:rFonts w:eastAsia="Times New Roman" w:cstheme="minorHAnsi"/>
              </w:rPr>
              <w:t xml:space="preserve">Решение олимпиадных задач </w:t>
            </w:r>
            <w:r w:rsidRPr="00A11EBD">
              <w:rPr>
                <w:rFonts w:eastAsia="Times New Roman" w:cstheme="minorHAnsi"/>
              </w:rPr>
              <w:lastRenderedPageBreak/>
              <w:t>«Продвинутый уровень».</w:t>
            </w:r>
          </w:p>
        </w:tc>
      </w:tr>
      <w:tr w:rsidR="00BB2304" w:rsidRPr="00A11EBD" w:rsidTr="0026049E">
        <w:tc>
          <w:tcPr>
            <w:tcW w:w="675" w:type="dxa"/>
          </w:tcPr>
          <w:p w:rsidR="00245041" w:rsidRPr="00A11EBD" w:rsidRDefault="00245041" w:rsidP="00A11EBD">
            <w:pPr>
              <w:jc w:val="center"/>
              <w:rPr>
                <w:rFonts w:eastAsia="Times New Roman" w:cstheme="minorHAnsi"/>
                <w:lang w:val="en-US"/>
              </w:rPr>
            </w:pPr>
            <w:r w:rsidRPr="00A11EBD">
              <w:rPr>
                <w:rFonts w:eastAsia="Times New Roman" w:cstheme="minorHAnsi"/>
                <w:lang w:val="en-US"/>
              </w:rPr>
              <w:lastRenderedPageBreak/>
              <w:t>4</w:t>
            </w:r>
          </w:p>
        </w:tc>
        <w:tc>
          <w:tcPr>
            <w:tcW w:w="2977" w:type="dxa"/>
          </w:tcPr>
          <w:p w:rsidR="00245041" w:rsidRPr="00A11EBD" w:rsidRDefault="00CE3144" w:rsidP="00A11EBD">
            <w:pPr>
              <w:rPr>
                <w:rFonts w:eastAsia="Times New Roman" w:cstheme="minorHAnsi"/>
              </w:rPr>
            </w:pPr>
            <w:r w:rsidRPr="00A11EBD">
              <w:rPr>
                <w:rFonts w:cstheme="minorHAnsi"/>
              </w:rPr>
              <w:t>Закон сохранения энергии в механике.</w:t>
            </w:r>
          </w:p>
        </w:tc>
        <w:tc>
          <w:tcPr>
            <w:tcW w:w="1559" w:type="dxa"/>
          </w:tcPr>
          <w:p w:rsidR="00245041" w:rsidRPr="00A11EBD" w:rsidRDefault="00CE3144" w:rsidP="00A11EBD">
            <w:pPr>
              <w:jc w:val="center"/>
              <w:rPr>
                <w:rFonts w:eastAsia="Times New Roman" w:cstheme="minorHAnsi"/>
              </w:rPr>
            </w:pPr>
            <w:r w:rsidRPr="00A11EBD">
              <w:rPr>
                <w:rFonts w:eastAsia="Times New Roman" w:cstheme="minorHAnsi"/>
              </w:rPr>
              <w:t>6</w:t>
            </w:r>
          </w:p>
        </w:tc>
        <w:tc>
          <w:tcPr>
            <w:tcW w:w="4678" w:type="dxa"/>
          </w:tcPr>
          <w:p w:rsidR="00245041" w:rsidRPr="00A11EBD" w:rsidRDefault="008A6E85" w:rsidP="00A11EBD">
            <w:pPr>
              <w:jc w:val="center"/>
              <w:rPr>
                <w:rFonts w:eastAsia="Times New Roman" w:cstheme="minorHAnsi"/>
              </w:rPr>
            </w:pPr>
            <w:r w:rsidRPr="00A11EBD">
              <w:rPr>
                <w:rFonts w:eastAsia="Times New Roman" w:cstheme="minorHAnsi"/>
              </w:rPr>
              <w:t xml:space="preserve">Решение </w:t>
            </w:r>
            <w:proofErr w:type="spellStart"/>
            <w:r w:rsidRPr="00A11EBD">
              <w:rPr>
                <w:rFonts w:eastAsia="Times New Roman" w:cstheme="minorHAnsi"/>
              </w:rPr>
              <w:t>разноуровневых</w:t>
            </w:r>
            <w:proofErr w:type="spellEnd"/>
            <w:r w:rsidRPr="00A11EBD">
              <w:rPr>
                <w:rFonts w:eastAsia="Times New Roman" w:cstheme="minorHAnsi"/>
              </w:rPr>
              <w:t xml:space="preserve"> задач «Базовый уровень</w:t>
            </w:r>
            <w:proofErr w:type="gramStart"/>
            <w:r w:rsidRPr="00A11EBD">
              <w:rPr>
                <w:rFonts w:eastAsia="Times New Roman" w:cstheme="minorHAnsi"/>
              </w:rPr>
              <w:t>»и</w:t>
            </w:r>
            <w:proofErr w:type="gramEnd"/>
            <w:r w:rsidRPr="00A11EBD">
              <w:rPr>
                <w:rFonts w:eastAsia="Times New Roman" w:cstheme="minorHAnsi"/>
              </w:rPr>
              <w:t xml:space="preserve"> «Продвинутый уровень».</w:t>
            </w:r>
          </w:p>
        </w:tc>
      </w:tr>
      <w:tr w:rsidR="00BB2304" w:rsidRPr="00A11EBD" w:rsidTr="0026049E">
        <w:tc>
          <w:tcPr>
            <w:tcW w:w="675" w:type="dxa"/>
          </w:tcPr>
          <w:p w:rsidR="00CE3144" w:rsidRPr="00A11EBD" w:rsidRDefault="00CE3144" w:rsidP="00A11EBD">
            <w:pPr>
              <w:jc w:val="center"/>
              <w:rPr>
                <w:rFonts w:eastAsia="Times New Roman" w:cstheme="minorHAnsi"/>
              </w:rPr>
            </w:pPr>
            <w:r w:rsidRPr="00A11EBD">
              <w:rPr>
                <w:rFonts w:eastAsia="Times New Roman" w:cstheme="minorHAnsi"/>
              </w:rPr>
              <w:t>5</w:t>
            </w:r>
          </w:p>
        </w:tc>
        <w:tc>
          <w:tcPr>
            <w:tcW w:w="2977" w:type="dxa"/>
          </w:tcPr>
          <w:p w:rsidR="00CE3144" w:rsidRPr="00A11EBD" w:rsidRDefault="00CE3144" w:rsidP="00A11EBD">
            <w:pPr>
              <w:rPr>
                <w:rFonts w:cstheme="minorHAnsi"/>
              </w:rPr>
            </w:pPr>
            <w:r w:rsidRPr="00A11EBD">
              <w:rPr>
                <w:rFonts w:cstheme="minorHAnsi"/>
              </w:rPr>
              <w:t>Применение законов сохранения энергии и импульса к некоторым задачам классической механики.</w:t>
            </w:r>
          </w:p>
        </w:tc>
        <w:tc>
          <w:tcPr>
            <w:tcW w:w="1559" w:type="dxa"/>
          </w:tcPr>
          <w:p w:rsidR="00CE3144" w:rsidRPr="00A11EBD" w:rsidRDefault="00CE3144" w:rsidP="00A11EBD">
            <w:pPr>
              <w:jc w:val="center"/>
              <w:rPr>
                <w:rFonts w:eastAsia="Times New Roman" w:cstheme="minorHAnsi"/>
              </w:rPr>
            </w:pPr>
            <w:r w:rsidRPr="00A11EBD">
              <w:rPr>
                <w:rFonts w:eastAsia="Times New Roman" w:cstheme="minorHAnsi"/>
              </w:rPr>
              <w:t>2</w:t>
            </w:r>
          </w:p>
        </w:tc>
        <w:tc>
          <w:tcPr>
            <w:tcW w:w="4678" w:type="dxa"/>
          </w:tcPr>
          <w:p w:rsidR="00CE3144" w:rsidRPr="00A11EBD" w:rsidRDefault="00CE3144" w:rsidP="00A11EBD">
            <w:pPr>
              <w:jc w:val="center"/>
              <w:rPr>
                <w:rFonts w:eastAsia="Times New Roman" w:cstheme="minorHAnsi"/>
              </w:rPr>
            </w:pPr>
            <w:r w:rsidRPr="00A11EBD">
              <w:rPr>
                <w:rFonts w:eastAsia="Times New Roman" w:cstheme="minorHAnsi"/>
              </w:rPr>
              <w:t xml:space="preserve">Решение </w:t>
            </w:r>
            <w:proofErr w:type="spellStart"/>
            <w:r w:rsidRPr="00A11EBD">
              <w:rPr>
                <w:rFonts w:eastAsia="Times New Roman" w:cstheme="minorHAnsi"/>
              </w:rPr>
              <w:t>разноуровневых</w:t>
            </w:r>
            <w:proofErr w:type="spellEnd"/>
            <w:r w:rsidRPr="00A11EBD">
              <w:rPr>
                <w:rFonts w:eastAsia="Times New Roman" w:cstheme="minorHAnsi"/>
              </w:rPr>
              <w:t xml:space="preserve"> задач «Базовый уровень» и «Продвинутый уровень».</w:t>
            </w:r>
          </w:p>
        </w:tc>
      </w:tr>
      <w:tr w:rsidR="00BB2304" w:rsidRPr="00A11EBD" w:rsidTr="0026049E">
        <w:tc>
          <w:tcPr>
            <w:tcW w:w="675" w:type="dxa"/>
          </w:tcPr>
          <w:p w:rsidR="00CE3144" w:rsidRPr="00A11EBD" w:rsidRDefault="00CE3144" w:rsidP="00A11EBD">
            <w:pPr>
              <w:jc w:val="center"/>
              <w:rPr>
                <w:rFonts w:eastAsia="Times New Roman" w:cstheme="minorHAnsi"/>
              </w:rPr>
            </w:pPr>
            <w:r w:rsidRPr="00A11EBD">
              <w:rPr>
                <w:rFonts w:eastAsia="Times New Roman" w:cstheme="minorHAnsi"/>
              </w:rPr>
              <w:t>6</w:t>
            </w:r>
          </w:p>
        </w:tc>
        <w:tc>
          <w:tcPr>
            <w:tcW w:w="2977" w:type="dxa"/>
          </w:tcPr>
          <w:p w:rsidR="00CE3144" w:rsidRPr="00A11EBD" w:rsidRDefault="00CE3144" w:rsidP="00A11EBD">
            <w:pPr>
              <w:rPr>
                <w:rFonts w:cstheme="minorHAnsi"/>
              </w:rPr>
            </w:pPr>
            <w:r w:rsidRPr="00A11EBD">
              <w:rPr>
                <w:rFonts w:cstheme="minorHAnsi"/>
              </w:rPr>
              <w:t>Внутренняя энергия и работа. Закон сохранения энергии.</w:t>
            </w:r>
          </w:p>
        </w:tc>
        <w:tc>
          <w:tcPr>
            <w:tcW w:w="1559" w:type="dxa"/>
          </w:tcPr>
          <w:p w:rsidR="00CE3144" w:rsidRPr="00A11EBD" w:rsidRDefault="00CE3144" w:rsidP="00A11EBD">
            <w:pPr>
              <w:jc w:val="center"/>
              <w:rPr>
                <w:rFonts w:eastAsia="Times New Roman" w:cstheme="minorHAnsi"/>
              </w:rPr>
            </w:pPr>
            <w:r w:rsidRPr="00A11EBD">
              <w:rPr>
                <w:rFonts w:eastAsia="Times New Roman" w:cstheme="minorHAnsi"/>
              </w:rPr>
              <w:t>8</w:t>
            </w:r>
          </w:p>
        </w:tc>
        <w:tc>
          <w:tcPr>
            <w:tcW w:w="4678" w:type="dxa"/>
          </w:tcPr>
          <w:p w:rsidR="00CE3144" w:rsidRPr="00A11EBD" w:rsidRDefault="00CE3144" w:rsidP="00A11EBD">
            <w:pPr>
              <w:jc w:val="center"/>
              <w:rPr>
                <w:rFonts w:eastAsia="Times New Roman" w:cstheme="minorHAnsi"/>
              </w:rPr>
            </w:pPr>
            <w:r w:rsidRPr="00A11EBD">
              <w:rPr>
                <w:rFonts w:eastAsia="Times New Roman" w:cstheme="minorHAnsi"/>
              </w:rPr>
              <w:t xml:space="preserve">Решение </w:t>
            </w:r>
            <w:proofErr w:type="spellStart"/>
            <w:r w:rsidRPr="00A11EBD">
              <w:rPr>
                <w:rFonts w:eastAsia="Times New Roman" w:cstheme="minorHAnsi"/>
              </w:rPr>
              <w:t>разноуровневых</w:t>
            </w:r>
            <w:proofErr w:type="spellEnd"/>
            <w:r w:rsidRPr="00A11EBD">
              <w:rPr>
                <w:rFonts w:eastAsia="Times New Roman" w:cstheme="minorHAnsi"/>
              </w:rPr>
              <w:t xml:space="preserve"> задач «Базовый уровень» и «Продвинутый уровень».</w:t>
            </w:r>
          </w:p>
        </w:tc>
      </w:tr>
      <w:tr w:rsidR="00BB2304" w:rsidRPr="00A11EBD" w:rsidTr="0026049E">
        <w:tc>
          <w:tcPr>
            <w:tcW w:w="675" w:type="dxa"/>
          </w:tcPr>
          <w:p w:rsidR="00CE3144" w:rsidRPr="00A11EBD" w:rsidRDefault="00CE3144" w:rsidP="00A11EBD">
            <w:pPr>
              <w:jc w:val="center"/>
              <w:rPr>
                <w:rFonts w:eastAsia="Times New Roman" w:cstheme="minorHAnsi"/>
              </w:rPr>
            </w:pPr>
            <w:r w:rsidRPr="00A11EBD">
              <w:rPr>
                <w:rFonts w:eastAsia="Times New Roman" w:cstheme="minorHAnsi"/>
              </w:rPr>
              <w:t>7</w:t>
            </w:r>
          </w:p>
        </w:tc>
        <w:tc>
          <w:tcPr>
            <w:tcW w:w="2977" w:type="dxa"/>
          </w:tcPr>
          <w:p w:rsidR="00CE3144" w:rsidRPr="00A11EBD" w:rsidRDefault="00CE3144" w:rsidP="00A11EBD">
            <w:pPr>
              <w:rPr>
                <w:rFonts w:cstheme="minorHAnsi"/>
              </w:rPr>
            </w:pPr>
            <w:r w:rsidRPr="00A11EBD">
              <w:rPr>
                <w:rFonts w:cstheme="minorHAnsi"/>
              </w:rPr>
              <w:t>Законы в классической теории электромагнетизма.</w:t>
            </w:r>
          </w:p>
        </w:tc>
        <w:tc>
          <w:tcPr>
            <w:tcW w:w="1559" w:type="dxa"/>
          </w:tcPr>
          <w:p w:rsidR="00CE3144" w:rsidRPr="00A11EBD" w:rsidRDefault="00CE3144" w:rsidP="00A11EBD">
            <w:pPr>
              <w:jc w:val="center"/>
              <w:rPr>
                <w:rFonts w:eastAsia="Times New Roman" w:cstheme="minorHAnsi"/>
              </w:rPr>
            </w:pPr>
            <w:r w:rsidRPr="00A11EBD">
              <w:rPr>
                <w:rFonts w:eastAsia="Times New Roman" w:cstheme="minorHAnsi"/>
              </w:rPr>
              <w:t>14</w:t>
            </w:r>
          </w:p>
        </w:tc>
        <w:tc>
          <w:tcPr>
            <w:tcW w:w="4678" w:type="dxa"/>
          </w:tcPr>
          <w:p w:rsidR="00CE3144" w:rsidRPr="00A11EBD" w:rsidRDefault="00CE3144" w:rsidP="00A11EBD">
            <w:pPr>
              <w:jc w:val="center"/>
              <w:rPr>
                <w:rFonts w:eastAsia="Times New Roman" w:cstheme="minorHAnsi"/>
              </w:rPr>
            </w:pPr>
            <w:r w:rsidRPr="00A11EBD">
              <w:rPr>
                <w:rFonts w:eastAsia="Times New Roman" w:cstheme="minorHAnsi"/>
              </w:rPr>
              <w:t xml:space="preserve">Решение </w:t>
            </w:r>
            <w:proofErr w:type="spellStart"/>
            <w:r w:rsidRPr="00A11EBD">
              <w:rPr>
                <w:rFonts w:eastAsia="Times New Roman" w:cstheme="minorHAnsi"/>
              </w:rPr>
              <w:t>разноуровневых</w:t>
            </w:r>
            <w:proofErr w:type="spellEnd"/>
            <w:r w:rsidRPr="00A11EBD">
              <w:rPr>
                <w:rFonts w:eastAsia="Times New Roman" w:cstheme="minorHAnsi"/>
              </w:rPr>
              <w:t xml:space="preserve"> задач «Базовый уровень» и «Продвинутый уровень».</w:t>
            </w:r>
          </w:p>
        </w:tc>
      </w:tr>
      <w:tr w:rsidR="00BB2304" w:rsidRPr="00A11EBD" w:rsidTr="0026049E">
        <w:tc>
          <w:tcPr>
            <w:tcW w:w="675" w:type="dxa"/>
          </w:tcPr>
          <w:p w:rsidR="00CE3144" w:rsidRPr="00A11EBD" w:rsidRDefault="00CE3144" w:rsidP="00A11EBD">
            <w:pPr>
              <w:jc w:val="center"/>
              <w:rPr>
                <w:rFonts w:eastAsia="Times New Roman" w:cstheme="minorHAnsi"/>
              </w:rPr>
            </w:pPr>
            <w:r w:rsidRPr="00A11EBD">
              <w:rPr>
                <w:rFonts w:eastAsia="Times New Roman" w:cstheme="minorHAnsi"/>
              </w:rPr>
              <w:t>8</w:t>
            </w:r>
          </w:p>
        </w:tc>
        <w:tc>
          <w:tcPr>
            <w:tcW w:w="2977" w:type="dxa"/>
          </w:tcPr>
          <w:p w:rsidR="00CE3144" w:rsidRPr="00A11EBD" w:rsidRDefault="00CE3144" w:rsidP="00A11EBD">
            <w:pPr>
              <w:rPr>
                <w:rFonts w:cstheme="minorHAnsi"/>
              </w:rPr>
            </w:pPr>
            <w:r w:rsidRPr="00A11EBD">
              <w:rPr>
                <w:rFonts w:cstheme="minorHAnsi"/>
              </w:rPr>
              <w:t>Законы сохранения в микромире.</w:t>
            </w:r>
          </w:p>
        </w:tc>
        <w:tc>
          <w:tcPr>
            <w:tcW w:w="1559" w:type="dxa"/>
          </w:tcPr>
          <w:p w:rsidR="00CE3144" w:rsidRPr="00A11EBD" w:rsidRDefault="00CE3144" w:rsidP="00A11EBD">
            <w:pPr>
              <w:jc w:val="center"/>
              <w:rPr>
                <w:rFonts w:eastAsia="Times New Roman" w:cstheme="minorHAnsi"/>
              </w:rPr>
            </w:pPr>
            <w:r w:rsidRPr="00A11EBD">
              <w:rPr>
                <w:rFonts w:eastAsia="Times New Roman" w:cstheme="minorHAnsi"/>
              </w:rPr>
              <w:t>14</w:t>
            </w:r>
          </w:p>
        </w:tc>
        <w:tc>
          <w:tcPr>
            <w:tcW w:w="4678" w:type="dxa"/>
          </w:tcPr>
          <w:p w:rsidR="00CE3144" w:rsidRPr="00A11EBD" w:rsidRDefault="00CE3144" w:rsidP="00A11EBD">
            <w:pPr>
              <w:jc w:val="center"/>
              <w:rPr>
                <w:rFonts w:eastAsia="Times New Roman" w:cstheme="minorHAnsi"/>
              </w:rPr>
            </w:pPr>
            <w:r w:rsidRPr="00A11EBD">
              <w:rPr>
                <w:rFonts w:eastAsia="Times New Roman" w:cstheme="minorHAnsi"/>
              </w:rPr>
              <w:t xml:space="preserve">Решение </w:t>
            </w:r>
            <w:proofErr w:type="spellStart"/>
            <w:r w:rsidRPr="00A11EBD">
              <w:rPr>
                <w:rFonts w:eastAsia="Times New Roman" w:cstheme="minorHAnsi"/>
              </w:rPr>
              <w:t>разноуровневых</w:t>
            </w:r>
            <w:proofErr w:type="spellEnd"/>
            <w:r w:rsidRPr="00A11EBD">
              <w:rPr>
                <w:rFonts w:eastAsia="Times New Roman" w:cstheme="minorHAnsi"/>
              </w:rPr>
              <w:t xml:space="preserve"> задач «Базовый уровень» и «Продвинутый уровень».</w:t>
            </w:r>
          </w:p>
        </w:tc>
      </w:tr>
      <w:tr w:rsidR="00BB2304" w:rsidRPr="00A11EBD" w:rsidTr="0026049E">
        <w:tc>
          <w:tcPr>
            <w:tcW w:w="675" w:type="dxa"/>
          </w:tcPr>
          <w:p w:rsidR="00CE3144" w:rsidRPr="00A11EBD" w:rsidRDefault="00CE3144" w:rsidP="00A11EBD">
            <w:pPr>
              <w:jc w:val="center"/>
              <w:rPr>
                <w:rFonts w:eastAsia="Times New Roman" w:cstheme="minorHAnsi"/>
              </w:rPr>
            </w:pPr>
            <w:r w:rsidRPr="00A11EBD">
              <w:rPr>
                <w:rFonts w:eastAsia="Times New Roman" w:cstheme="minorHAnsi"/>
              </w:rPr>
              <w:t>9</w:t>
            </w:r>
          </w:p>
        </w:tc>
        <w:tc>
          <w:tcPr>
            <w:tcW w:w="2977" w:type="dxa"/>
          </w:tcPr>
          <w:p w:rsidR="00CE3144" w:rsidRPr="00A11EBD" w:rsidRDefault="00CE3144" w:rsidP="00A11EBD">
            <w:pPr>
              <w:rPr>
                <w:rFonts w:cstheme="minorHAnsi"/>
              </w:rPr>
            </w:pPr>
            <w:r w:rsidRPr="00A11EBD">
              <w:rPr>
                <w:rFonts w:eastAsia="Times New Roman" w:cstheme="minorHAnsi"/>
              </w:rPr>
              <w:t>Контрольное занятие.</w:t>
            </w:r>
          </w:p>
        </w:tc>
        <w:tc>
          <w:tcPr>
            <w:tcW w:w="1559" w:type="dxa"/>
          </w:tcPr>
          <w:p w:rsidR="00CE3144" w:rsidRPr="00A11EBD" w:rsidRDefault="00CE3144" w:rsidP="00A11EBD">
            <w:pPr>
              <w:jc w:val="center"/>
              <w:rPr>
                <w:rFonts w:eastAsia="Times New Roman" w:cstheme="minorHAnsi"/>
              </w:rPr>
            </w:pPr>
            <w:r w:rsidRPr="00A11EBD">
              <w:rPr>
                <w:rFonts w:eastAsia="Times New Roman" w:cstheme="minorHAnsi"/>
              </w:rPr>
              <w:t>2</w:t>
            </w:r>
          </w:p>
        </w:tc>
        <w:tc>
          <w:tcPr>
            <w:tcW w:w="4678" w:type="dxa"/>
          </w:tcPr>
          <w:p w:rsidR="00CE3144" w:rsidRPr="00A11EBD" w:rsidRDefault="00CE3144" w:rsidP="00A11EBD">
            <w:pPr>
              <w:jc w:val="center"/>
              <w:rPr>
                <w:rFonts w:eastAsia="Times New Roman" w:cstheme="minorHAnsi"/>
              </w:rPr>
            </w:pPr>
            <w:r w:rsidRPr="00A11EBD">
              <w:rPr>
                <w:rFonts w:eastAsia="Times New Roman" w:cstheme="minorHAnsi"/>
              </w:rPr>
              <w:t>Итоговая контрольная работа.</w:t>
            </w:r>
          </w:p>
        </w:tc>
      </w:tr>
      <w:tr w:rsidR="00CE3144" w:rsidRPr="00A11EBD" w:rsidTr="0026049E">
        <w:tc>
          <w:tcPr>
            <w:tcW w:w="675" w:type="dxa"/>
          </w:tcPr>
          <w:p w:rsidR="00CE3144" w:rsidRPr="00A11EBD" w:rsidRDefault="00CE3144" w:rsidP="00A11EBD">
            <w:pPr>
              <w:jc w:val="center"/>
              <w:rPr>
                <w:rFonts w:eastAsia="Times New Roman" w:cstheme="minorHAnsi"/>
              </w:rPr>
            </w:pPr>
            <w:r w:rsidRPr="00A11EBD">
              <w:rPr>
                <w:rFonts w:eastAsia="Times New Roman" w:cstheme="minorHAnsi"/>
              </w:rPr>
              <w:t>10</w:t>
            </w:r>
          </w:p>
        </w:tc>
        <w:tc>
          <w:tcPr>
            <w:tcW w:w="2977" w:type="dxa"/>
          </w:tcPr>
          <w:p w:rsidR="00CE3144" w:rsidRPr="00A11EBD" w:rsidRDefault="00CE3144" w:rsidP="00A11EBD">
            <w:pPr>
              <w:rPr>
                <w:rFonts w:eastAsia="Times New Roman" w:cstheme="minorHAnsi"/>
              </w:rPr>
            </w:pPr>
            <w:r w:rsidRPr="00A11EBD">
              <w:rPr>
                <w:rFonts w:cstheme="minorHAnsi"/>
              </w:rPr>
              <w:t>Заключительное занятие.</w:t>
            </w:r>
          </w:p>
        </w:tc>
        <w:tc>
          <w:tcPr>
            <w:tcW w:w="1559" w:type="dxa"/>
          </w:tcPr>
          <w:p w:rsidR="00CE3144" w:rsidRPr="00A11EBD" w:rsidRDefault="00CE3144" w:rsidP="00A11EBD">
            <w:pPr>
              <w:jc w:val="center"/>
              <w:rPr>
                <w:rFonts w:eastAsia="Times New Roman" w:cstheme="minorHAnsi"/>
              </w:rPr>
            </w:pPr>
            <w:r w:rsidRPr="00A11EBD">
              <w:rPr>
                <w:rFonts w:eastAsia="Times New Roman" w:cstheme="minorHAnsi"/>
              </w:rPr>
              <w:t>2</w:t>
            </w:r>
          </w:p>
        </w:tc>
        <w:tc>
          <w:tcPr>
            <w:tcW w:w="4678" w:type="dxa"/>
          </w:tcPr>
          <w:p w:rsidR="00CE3144" w:rsidRPr="00A11EBD" w:rsidRDefault="00CE3144" w:rsidP="00A11EBD">
            <w:pPr>
              <w:jc w:val="center"/>
              <w:rPr>
                <w:rFonts w:eastAsia="Times New Roman" w:cstheme="minorHAnsi"/>
              </w:rPr>
            </w:pPr>
            <w:r w:rsidRPr="00A11EBD">
              <w:rPr>
                <w:rFonts w:cstheme="minorHAnsi"/>
              </w:rPr>
              <w:t>Обобщающая лекция.</w:t>
            </w:r>
          </w:p>
        </w:tc>
      </w:tr>
      <w:tr w:rsidR="00CE3144" w:rsidRPr="00A11EBD" w:rsidTr="0026049E">
        <w:tc>
          <w:tcPr>
            <w:tcW w:w="675" w:type="dxa"/>
          </w:tcPr>
          <w:p w:rsidR="00CE3144" w:rsidRPr="00A11EBD" w:rsidRDefault="00CE3144" w:rsidP="00A11EBD">
            <w:pPr>
              <w:jc w:val="center"/>
              <w:rPr>
                <w:rFonts w:eastAsia="Times New Roman" w:cstheme="minorHAnsi"/>
                <w:b/>
              </w:rPr>
            </w:pPr>
          </w:p>
        </w:tc>
        <w:tc>
          <w:tcPr>
            <w:tcW w:w="2977" w:type="dxa"/>
          </w:tcPr>
          <w:p w:rsidR="00CE3144" w:rsidRPr="00A11EBD" w:rsidRDefault="00CE3144" w:rsidP="00A11EBD">
            <w:pPr>
              <w:jc w:val="center"/>
              <w:rPr>
                <w:rFonts w:eastAsia="Times New Roman" w:cstheme="minorHAnsi"/>
                <w:b/>
              </w:rPr>
            </w:pPr>
            <w:r w:rsidRPr="00A11EBD">
              <w:rPr>
                <w:rFonts w:eastAsia="Times New Roman" w:cstheme="minorHAnsi"/>
                <w:b/>
              </w:rPr>
              <w:t>ИТОГО</w:t>
            </w:r>
          </w:p>
        </w:tc>
        <w:tc>
          <w:tcPr>
            <w:tcW w:w="1559" w:type="dxa"/>
          </w:tcPr>
          <w:p w:rsidR="00CE3144" w:rsidRPr="00A11EBD" w:rsidRDefault="00CE3144" w:rsidP="00A11EBD">
            <w:pPr>
              <w:jc w:val="center"/>
              <w:rPr>
                <w:rFonts w:eastAsia="Times New Roman" w:cstheme="minorHAnsi"/>
                <w:b/>
                <w:lang w:val="en-US"/>
              </w:rPr>
            </w:pPr>
            <w:r w:rsidRPr="00A11EBD">
              <w:rPr>
                <w:rFonts w:eastAsia="Times New Roman" w:cstheme="minorHAnsi"/>
                <w:b/>
              </w:rPr>
              <w:t>72</w:t>
            </w:r>
          </w:p>
        </w:tc>
        <w:tc>
          <w:tcPr>
            <w:tcW w:w="4678" w:type="dxa"/>
          </w:tcPr>
          <w:p w:rsidR="00CE3144" w:rsidRPr="00A11EBD" w:rsidRDefault="00CE3144" w:rsidP="00A11EBD">
            <w:pPr>
              <w:jc w:val="center"/>
              <w:rPr>
                <w:rFonts w:eastAsia="Times New Roman" w:cstheme="minorHAnsi"/>
                <w:b/>
              </w:rPr>
            </w:pPr>
          </w:p>
        </w:tc>
      </w:tr>
    </w:tbl>
    <w:p w:rsidR="00245041" w:rsidRPr="000C3410" w:rsidRDefault="00245041" w:rsidP="003F6FD1">
      <w:pPr>
        <w:rPr>
          <w:rFonts w:ascii="Times New Roman" w:hAnsi="Times New Roman"/>
          <w:b/>
        </w:rPr>
      </w:pPr>
    </w:p>
    <w:p w:rsidR="00245041" w:rsidRPr="000C3410" w:rsidRDefault="00245041" w:rsidP="003F6FD1">
      <w:pPr>
        <w:rPr>
          <w:rFonts w:ascii="Times New Roman" w:hAnsi="Times New Roman"/>
          <w:b/>
        </w:rPr>
      </w:pPr>
      <w:r w:rsidRPr="000C3410">
        <w:rPr>
          <w:rFonts w:ascii="Times New Roman" w:hAnsi="Times New Roman"/>
          <w:b/>
        </w:rPr>
        <w:t>УЧЕБНО-ТЕМАТИЧЕСКИЙ ПЛАН</w:t>
      </w:r>
    </w:p>
    <w:p w:rsidR="000C3410" w:rsidRPr="000C3410" w:rsidRDefault="000C3410" w:rsidP="003F6FD1">
      <w:pPr>
        <w:rPr>
          <w:rFonts w:ascii="Times New Roman" w:hAnsi="Times New Roman"/>
          <w:b/>
        </w:rPr>
      </w:pPr>
    </w:p>
    <w:tbl>
      <w:tblPr>
        <w:tblStyle w:val="afd"/>
        <w:tblW w:w="0" w:type="auto"/>
        <w:tblLook w:val="04A0"/>
      </w:tblPr>
      <w:tblGrid>
        <w:gridCol w:w="792"/>
        <w:gridCol w:w="4845"/>
        <w:gridCol w:w="1589"/>
        <w:gridCol w:w="1256"/>
        <w:gridCol w:w="1414"/>
      </w:tblGrid>
      <w:tr w:rsidR="00CE3144" w:rsidRPr="00CE3144" w:rsidTr="008E2DAB">
        <w:tc>
          <w:tcPr>
            <w:tcW w:w="792" w:type="dxa"/>
            <w:vMerge w:val="restart"/>
          </w:tcPr>
          <w:p w:rsidR="000C3410" w:rsidRPr="00CE3144" w:rsidRDefault="000C3410" w:rsidP="008E2DAB">
            <w:pPr>
              <w:jc w:val="center"/>
              <w:rPr>
                <w:rFonts w:cstheme="minorHAnsi"/>
                <w:b/>
              </w:rPr>
            </w:pPr>
            <w:r w:rsidRPr="00CE3144">
              <w:rPr>
                <w:rFonts w:cstheme="minorHAnsi"/>
                <w:b/>
              </w:rPr>
              <w:t>№ темы</w:t>
            </w:r>
          </w:p>
        </w:tc>
        <w:tc>
          <w:tcPr>
            <w:tcW w:w="4845" w:type="dxa"/>
            <w:vMerge w:val="restart"/>
          </w:tcPr>
          <w:p w:rsidR="000C3410" w:rsidRPr="00CE3144" w:rsidRDefault="000C3410" w:rsidP="008E2DAB">
            <w:pPr>
              <w:jc w:val="center"/>
              <w:rPr>
                <w:rFonts w:ascii="Times New Roman" w:hAnsi="Times New Roman"/>
                <w:b/>
              </w:rPr>
            </w:pPr>
            <w:r w:rsidRPr="00CE3144">
              <w:rPr>
                <w:rFonts w:ascii="Times New Roman" w:hAnsi="Times New Roman"/>
                <w:b/>
              </w:rPr>
              <w:t>Название темы</w:t>
            </w:r>
          </w:p>
        </w:tc>
        <w:tc>
          <w:tcPr>
            <w:tcW w:w="4259" w:type="dxa"/>
            <w:gridSpan w:val="3"/>
          </w:tcPr>
          <w:p w:rsidR="000C3410" w:rsidRPr="00CE3144" w:rsidRDefault="000C3410" w:rsidP="008E2DAB">
            <w:pPr>
              <w:jc w:val="center"/>
              <w:rPr>
                <w:rFonts w:ascii="Times New Roman" w:hAnsi="Times New Roman"/>
                <w:b/>
              </w:rPr>
            </w:pPr>
            <w:r w:rsidRPr="00CE3144">
              <w:rPr>
                <w:rFonts w:ascii="Times New Roman" w:hAnsi="Times New Roman"/>
                <w:b/>
              </w:rPr>
              <w:t>Количество часов</w:t>
            </w:r>
          </w:p>
        </w:tc>
      </w:tr>
      <w:tr w:rsidR="000C3410" w:rsidRPr="00CE3144" w:rsidTr="008E2DAB">
        <w:tc>
          <w:tcPr>
            <w:tcW w:w="792" w:type="dxa"/>
            <w:vMerge/>
          </w:tcPr>
          <w:p w:rsidR="000C3410" w:rsidRPr="00CE3144" w:rsidRDefault="000C3410" w:rsidP="008E2DAB">
            <w:pPr>
              <w:jc w:val="center"/>
              <w:rPr>
                <w:rFonts w:cstheme="minorHAnsi"/>
                <w:b/>
              </w:rPr>
            </w:pPr>
          </w:p>
        </w:tc>
        <w:tc>
          <w:tcPr>
            <w:tcW w:w="4845" w:type="dxa"/>
            <w:vMerge/>
          </w:tcPr>
          <w:p w:rsidR="000C3410" w:rsidRPr="00CE3144" w:rsidRDefault="000C3410" w:rsidP="003F6FD1">
            <w:pPr>
              <w:rPr>
                <w:rFonts w:ascii="Times New Roman" w:hAnsi="Times New Roman"/>
                <w:b/>
              </w:rPr>
            </w:pPr>
          </w:p>
        </w:tc>
        <w:tc>
          <w:tcPr>
            <w:tcW w:w="1589" w:type="dxa"/>
          </w:tcPr>
          <w:p w:rsidR="000C3410" w:rsidRPr="00CE3144" w:rsidRDefault="000C3410" w:rsidP="008A6E85">
            <w:pPr>
              <w:jc w:val="center"/>
              <w:rPr>
                <w:rFonts w:ascii="Times New Roman" w:hAnsi="Times New Roman"/>
                <w:b/>
              </w:rPr>
            </w:pPr>
            <w:r w:rsidRPr="00CE3144">
              <w:rPr>
                <w:rFonts w:ascii="Times New Roman" w:hAnsi="Times New Roman"/>
                <w:b/>
              </w:rPr>
              <w:t>общее</w:t>
            </w:r>
          </w:p>
        </w:tc>
        <w:tc>
          <w:tcPr>
            <w:tcW w:w="1256" w:type="dxa"/>
          </w:tcPr>
          <w:p w:rsidR="000C3410" w:rsidRPr="00CE3144" w:rsidRDefault="000C3410" w:rsidP="008A6E85">
            <w:pPr>
              <w:jc w:val="center"/>
              <w:rPr>
                <w:rFonts w:ascii="Times New Roman" w:hAnsi="Times New Roman"/>
                <w:b/>
              </w:rPr>
            </w:pPr>
            <w:r w:rsidRPr="00CE3144">
              <w:rPr>
                <w:rFonts w:ascii="Times New Roman" w:hAnsi="Times New Roman"/>
                <w:b/>
              </w:rPr>
              <w:t>теория</w:t>
            </w:r>
          </w:p>
        </w:tc>
        <w:tc>
          <w:tcPr>
            <w:tcW w:w="1414" w:type="dxa"/>
          </w:tcPr>
          <w:p w:rsidR="000C3410" w:rsidRPr="00CE3144" w:rsidRDefault="000C3410" w:rsidP="008A6E85">
            <w:pPr>
              <w:jc w:val="center"/>
              <w:rPr>
                <w:rFonts w:ascii="Times New Roman" w:hAnsi="Times New Roman"/>
                <w:b/>
              </w:rPr>
            </w:pPr>
            <w:r w:rsidRPr="00CE3144">
              <w:rPr>
                <w:rFonts w:ascii="Times New Roman" w:hAnsi="Times New Roman"/>
                <w:b/>
              </w:rPr>
              <w:t>практика</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1</w:t>
            </w:r>
          </w:p>
        </w:tc>
        <w:tc>
          <w:tcPr>
            <w:tcW w:w="4845" w:type="dxa"/>
          </w:tcPr>
          <w:p w:rsidR="00CE3144" w:rsidRPr="00CE3144" w:rsidRDefault="00CE3144" w:rsidP="00CE3144">
            <w:pPr>
              <w:rPr>
                <w:rFonts w:ascii="Times New Roman" w:hAnsi="Times New Roman"/>
                <w:b/>
              </w:rPr>
            </w:pPr>
            <w:r w:rsidRPr="00CE3144">
              <w:t>Законы в макромире.</w:t>
            </w:r>
          </w:p>
        </w:tc>
        <w:tc>
          <w:tcPr>
            <w:tcW w:w="1589" w:type="dxa"/>
            <w:vAlign w:val="center"/>
          </w:tcPr>
          <w:p w:rsidR="00CE3144" w:rsidRPr="00CE3144" w:rsidRDefault="00CE3144" w:rsidP="00CE3144">
            <w:pPr>
              <w:jc w:val="center"/>
              <w:rPr>
                <w:rFonts w:cstheme="minorHAnsi"/>
                <w:b/>
              </w:rPr>
            </w:pPr>
            <w:r>
              <w:rPr>
                <w:rFonts w:cstheme="minorHAnsi"/>
                <w:b/>
              </w:rPr>
              <w:t>12</w:t>
            </w:r>
          </w:p>
        </w:tc>
        <w:tc>
          <w:tcPr>
            <w:tcW w:w="1256" w:type="dxa"/>
            <w:vAlign w:val="center"/>
          </w:tcPr>
          <w:p w:rsidR="00CE3144" w:rsidRPr="00CE3144" w:rsidRDefault="00CE3144" w:rsidP="00CE3144">
            <w:pPr>
              <w:jc w:val="center"/>
              <w:rPr>
                <w:rFonts w:cstheme="minorHAnsi"/>
                <w:b/>
              </w:rPr>
            </w:pPr>
            <w:r>
              <w:rPr>
                <w:rFonts w:cstheme="minorHAnsi"/>
                <w:b/>
              </w:rPr>
              <w:t>6</w:t>
            </w:r>
          </w:p>
        </w:tc>
        <w:tc>
          <w:tcPr>
            <w:tcW w:w="1414" w:type="dxa"/>
            <w:vAlign w:val="center"/>
          </w:tcPr>
          <w:p w:rsidR="00CE3144" w:rsidRPr="00CE3144" w:rsidRDefault="00CE3144" w:rsidP="00CE3144">
            <w:pPr>
              <w:jc w:val="center"/>
              <w:rPr>
                <w:rFonts w:cstheme="minorHAnsi"/>
                <w:b/>
              </w:rPr>
            </w:pPr>
            <w:r>
              <w:rPr>
                <w:rFonts w:cstheme="minorHAnsi"/>
                <w:b/>
              </w:rPr>
              <w:t>6</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2</w:t>
            </w:r>
          </w:p>
        </w:tc>
        <w:tc>
          <w:tcPr>
            <w:tcW w:w="4845" w:type="dxa"/>
          </w:tcPr>
          <w:p w:rsidR="00CE3144" w:rsidRPr="00CE3144" w:rsidRDefault="00CE3144" w:rsidP="00CE3144">
            <w:pPr>
              <w:rPr>
                <w:rFonts w:ascii="Times New Roman" w:hAnsi="Times New Roman"/>
                <w:b/>
              </w:rPr>
            </w:pPr>
            <w:r w:rsidRPr="00CE3144">
              <w:t>Закон сохранения импульса.</w:t>
            </w:r>
          </w:p>
        </w:tc>
        <w:tc>
          <w:tcPr>
            <w:tcW w:w="1589" w:type="dxa"/>
            <w:vAlign w:val="center"/>
          </w:tcPr>
          <w:p w:rsidR="00CE3144" w:rsidRPr="00CE3144" w:rsidRDefault="00CE3144" w:rsidP="00CE3144">
            <w:pPr>
              <w:jc w:val="center"/>
              <w:rPr>
                <w:rFonts w:cstheme="minorHAnsi"/>
                <w:b/>
              </w:rPr>
            </w:pPr>
            <w:r>
              <w:rPr>
                <w:rFonts w:cstheme="minorHAnsi"/>
                <w:b/>
              </w:rPr>
              <w:t>6</w:t>
            </w:r>
          </w:p>
        </w:tc>
        <w:tc>
          <w:tcPr>
            <w:tcW w:w="1256" w:type="dxa"/>
            <w:vAlign w:val="center"/>
          </w:tcPr>
          <w:p w:rsidR="00CE3144" w:rsidRPr="00CE3144" w:rsidRDefault="00CE3144" w:rsidP="00CE3144">
            <w:pPr>
              <w:jc w:val="center"/>
              <w:rPr>
                <w:rFonts w:cstheme="minorHAnsi"/>
                <w:b/>
              </w:rPr>
            </w:pPr>
            <w:r>
              <w:rPr>
                <w:rFonts w:cstheme="minorHAnsi"/>
                <w:b/>
              </w:rPr>
              <w:t>3</w:t>
            </w:r>
          </w:p>
        </w:tc>
        <w:tc>
          <w:tcPr>
            <w:tcW w:w="1414" w:type="dxa"/>
            <w:vAlign w:val="center"/>
          </w:tcPr>
          <w:p w:rsidR="00CE3144" w:rsidRPr="00CE3144" w:rsidRDefault="00CE3144" w:rsidP="00CE3144">
            <w:pPr>
              <w:jc w:val="center"/>
              <w:rPr>
                <w:rFonts w:cstheme="minorHAnsi"/>
                <w:b/>
              </w:rPr>
            </w:pPr>
            <w:r>
              <w:rPr>
                <w:rFonts w:cstheme="minorHAnsi"/>
                <w:b/>
              </w:rPr>
              <w:t>3</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3</w:t>
            </w:r>
          </w:p>
        </w:tc>
        <w:tc>
          <w:tcPr>
            <w:tcW w:w="4845" w:type="dxa"/>
          </w:tcPr>
          <w:p w:rsidR="00CE3144" w:rsidRPr="00CE3144" w:rsidRDefault="00CE3144" w:rsidP="00CE3144">
            <w:pPr>
              <w:rPr>
                <w:rFonts w:ascii="Times New Roman" w:hAnsi="Times New Roman"/>
                <w:b/>
              </w:rPr>
            </w:pPr>
            <w:r w:rsidRPr="00CE3144">
              <w:t>Закон сохранения момента импульса.</w:t>
            </w:r>
          </w:p>
        </w:tc>
        <w:tc>
          <w:tcPr>
            <w:tcW w:w="1589" w:type="dxa"/>
            <w:vAlign w:val="center"/>
          </w:tcPr>
          <w:p w:rsidR="00CE3144" w:rsidRPr="00CE3144" w:rsidRDefault="00CE3144" w:rsidP="00CE3144">
            <w:pPr>
              <w:jc w:val="center"/>
              <w:rPr>
                <w:rFonts w:cstheme="minorHAnsi"/>
                <w:b/>
              </w:rPr>
            </w:pPr>
            <w:r>
              <w:rPr>
                <w:rFonts w:cstheme="minorHAnsi"/>
                <w:b/>
              </w:rPr>
              <w:t>6</w:t>
            </w:r>
          </w:p>
        </w:tc>
        <w:tc>
          <w:tcPr>
            <w:tcW w:w="1256" w:type="dxa"/>
            <w:vAlign w:val="center"/>
          </w:tcPr>
          <w:p w:rsidR="00CE3144" w:rsidRPr="00CE3144" w:rsidRDefault="00CE3144" w:rsidP="00CE3144">
            <w:pPr>
              <w:jc w:val="center"/>
              <w:rPr>
                <w:rFonts w:cstheme="minorHAnsi"/>
                <w:b/>
              </w:rPr>
            </w:pPr>
            <w:r>
              <w:rPr>
                <w:rFonts w:cstheme="minorHAnsi"/>
                <w:b/>
              </w:rPr>
              <w:t>3</w:t>
            </w:r>
          </w:p>
        </w:tc>
        <w:tc>
          <w:tcPr>
            <w:tcW w:w="1414" w:type="dxa"/>
            <w:vAlign w:val="center"/>
          </w:tcPr>
          <w:p w:rsidR="00CE3144" w:rsidRPr="00CE3144" w:rsidRDefault="00CE3144" w:rsidP="00CE3144">
            <w:pPr>
              <w:jc w:val="center"/>
              <w:rPr>
                <w:rFonts w:cstheme="minorHAnsi"/>
                <w:b/>
              </w:rPr>
            </w:pPr>
            <w:r>
              <w:rPr>
                <w:rFonts w:cstheme="minorHAnsi"/>
                <w:b/>
              </w:rPr>
              <w:t>3</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4</w:t>
            </w:r>
          </w:p>
        </w:tc>
        <w:tc>
          <w:tcPr>
            <w:tcW w:w="4845" w:type="dxa"/>
          </w:tcPr>
          <w:p w:rsidR="00CE3144" w:rsidRPr="00CE3144" w:rsidRDefault="00CE3144" w:rsidP="00CE3144">
            <w:pPr>
              <w:rPr>
                <w:rFonts w:ascii="Times New Roman" w:hAnsi="Times New Roman"/>
                <w:b/>
              </w:rPr>
            </w:pPr>
            <w:r w:rsidRPr="00CE3144">
              <w:t>Закон сохранения энергии в механике.</w:t>
            </w:r>
          </w:p>
        </w:tc>
        <w:tc>
          <w:tcPr>
            <w:tcW w:w="1589" w:type="dxa"/>
            <w:vAlign w:val="center"/>
          </w:tcPr>
          <w:p w:rsidR="00CE3144" w:rsidRPr="00CE3144" w:rsidRDefault="00CE3144" w:rsidP="00CE3144">
            <w:pPr>
              <w:jc w:val="center"/>
              <w:rPr>
                <w:rFonts w:cstheme="minorHAnsi"/>
                <w:b/>
              </w:rPr>
            </w:pPr>
            <w:r>
              <w:rPr>
                <w:rFonts w:cstheme="minorHAnsi"/>
                <w:b/>
              </w:rPr>
              <w:t>6</w:t>
            </w:r>
          </w:p>
        </w:tc>
        <w:tc>
          <w:tcPr>
            <w:tcW w:w="1256" w:type="dxa"/>
            <w:vAlign w:val="center"/>
          </w:tcPr>
          <w:p w:rsidR="00CE3144" w:rsidRPr="00CE3144" w:rsidRDefault="00CE3144" w:rsidP="00CE3144">
            <w:pPr>
              <w:jc w:val="center"/>
              <w:rPr>
                <w:rFonts w:cstheme="minorHAnsi"/>
                <w:b/>
              </w:rPr>
            </w:pPr>
            <w:r>
              <w:rPr>
                <w:rFonts w:cstheme="minorHAnsi"/>
                <w:b/>
              </w:rPr>
              <w:t>3</w:t>
            </w:r>
          </w:p>
        </w:tc>
        <w:tc>
          <w:tcPr>
            <w:tcW w:w="1414" w:type="dxa"/>
            <w:vAlign w:val="center"/>
          </w:tcPr>
          <w:p w:rsidR="00CE3144" w:rsidRPr="00CE3144" w:rsidRDefault="00CE3144" w:rsidP="00CE3144">
            <w:pPr>
              <w:jc w:val="center"/>
              <w:rPr>
                <w:rFonts w:cstheme="minorHAnsi"/>
                <w:b/>
              </w:rPr>
            </w:pPr>
            <w:r>
              <w:rPr>
                <w:rFonts w:cstheme="minorHAnsi"/>
                <w:b/>
              </w:rPr>
              <w:t>3</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5</w:t>
            </w:r>
          </w:p>
        </w:tc>
        <w:tc>
          <w:tcPr>
            <w:tcW w:w="4845" w:type="dxa"/>
          </w:tcPr>
          <w:p w:rsidR="00CE3144" w:rsidRPr="00CE3144" w:rsidRDefault="00CE3144" w:rsidP="00CE3144">
            <w:pPr>
              <w:rPr>
                <w:rFonts w:ascii="Times New Roman" w:hAnsi="Times New Roman"/>
                <w:b/>
              </w:rPr>
            </w:pPr>
            <w:r w:rsidRPr="00CE3144">
              <w:t>Применение законов сохранения энергии и импульса к некоторым задачам классической механики.</w:t>
            </w:r>
          </w:p>
        </w:tc>
        <w:tc>
          <w:tcPr>
            <w:tcW w:w="1589" w:type="dxa"/>
            <w:vAlign w:val="center"/>
          </w:tcPr>
          <w:p w:rsidR="00CE3144" w:rsidRPr="00CE3144" w:rsidRDefault="00CE3144" w:rsidP="00CE3144">
            <w:pPr>
              <w:jc w:val="center"/>
              <w:rPr>
                <w:rFonts w:cstheme="minorHAnsi"/>
                <w:b/>
              </w:rPr>
            </w:pPr>
            <w:r>
              <w:rPr>
                <w:rFonts w:cstheme="minorHAnsi"/>
                <w:b/>
              </w:rPr>
              <w:t>2</w:t>
            </w:r>
          </w:p>
        </w:tc>
        <w:tc>
          <w:tcPr>
            <w:tcW w:w="1256" w:type="dxa"/>
            <w:vAlign w:val="center"/>
          </w:tcPr>
          <w:p w:rsidR="00CE3144" w:rsidRPr="00CE3144" w:rsidRDefault="00CE3144" w:rsidP="00CE3144">
            <w:pPr>
              <w:jc w:val="center"/>
              <w:rPr>
                <w:rFonts w:cstheme="minorHAnsi"/>
                <w:b/>
              </w:rPr>
            </w:pPr>
            <w:r>
              <w:rPr>
                <w:rFonts w:cstheme="minorHAnsi"/>
                <w:b/>
              </w:rPr>
              <w:t>1</w:t>
            </w:r>
          </w:p>
        </w:tc>
        <w:tc>
          <w:tcPr>
            <w:tcW w:w="1414" w:type="dxa"/>
            <w:vAlign w:val="center"/>
          </w:tcPr>
          <w:p w:rsidR="00CE3144" w:rsidRPr="00CE3144" w:rsidRDefault="00CE3144" w:rsidP="00CE3144">
            <w:pPr>
              <w:jc w:val="center"/>
              <w:rPr>
                <w:rFonts w:cstheme="minorHAnsi"/>
                <w:b/>
              </w:rPr>
            </w:pPr>
            <w:r>
              <w:rPr>
                <w:rFonts w:cstheme="minorHAnsi"/>
                <w:b/>
              </w:rPr>
              <w:t>1</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6</w:t>
            </w:r>
          </w:p>
        </w:tc>
        <w:tc>
          <w:tcPr>
            <w:tcW w:w="4845" w:type="dxa"/>
          </w:tcPr>
          <w:p w:rsidR="00CE3144" w:rsidRPr="00CE3144" w:rsidRDefault="00CE3144" w:rsidP="00CE3144">
            <w:pPr>
              <w:rPr>
                <w:rFonts w:ascii="Times New Roman" w:eastAsia="Times New Roman" w:hAnsi="Times New Roman"/>
              </w:rPr>
            </w:pPr>
            <w:r w:rsidRPr="00CE3144">
              <w:t>Внутренняя энергия и работа. Закон сохранения энергии.</w:t>
            </w:r>
          </w:p>
        </w:tc>
        <w:tc>
          <w:tcPr>
            <w:tcW w:w="1589" w:type="dxa"/>
            <w:vAlign w:val="center"/>
          </w:tcPr>
          <w:p w:rsidR="00CE3144" w:rsidRPr="00CE3144" w:rsidRDefault="00CE3144" w:rsidP="00CE3144">
            <w:pPr>
              <w:jc w:val="center"/>
              <w:rPr>
                <w:rFonts w:cstheme="minorHAnsi"/>
                <w:b/>
              </w:rPr>
            </w:pPr>
            <w:r>
              <w:rPr>
                <w:rFonts w:cstheme="minorHAnsi"/>
                <w:b/>
              </w:rPr>
              <w:t>8</w:t>
            </w:r>
          </w:p>
        </w:tc>
        <w:tc>
          <w:tcPr>
            <w:tcW w:w="1256" w:type="dxa"/>
            <w:vAlign w:val="center"/>
          </w:tcPr>
          <w:p w:rsidR="00CE3144" w:rsidRPr="00CE3144" w:rsidRDefault="00CE3144" w:rsidP="00CE3144">
            <w:pPr>
              <w:jc w:val="center"/>
              <w:rPr>
                <w:rFonts w:cstheme="minorHAnsi"/>
                <w:b/>
              </w:rPr>
            </w:pPr>
            <w:r>
              <w:rPr>
                <w:rFonts w:cstheme="minorHAnsi"/>
                <w:b/>
              </w:rPr>
              <w:t>4</w:t>
            </w:r>
          </w:p>
        </w:tc>
        <w:tc>
          <w:tcPr>
            <w:tcW w:w="1414" w:type="dxa"/>
            <w:vAlign w:val="center"/>
          </w:tcPr>
          <w:p w:rsidR="00CE3144" w:rsidRPr="00CE3144" w:rsidRDefault="00CE3144" w:rsidP="00CE3144">
            <w:pPr>
              <w:jc w:val="center"/>
              <w:rPr>
                <w:rFonts w:cstheme="minorHAnsi"/>
                <w:b/>
              </w:rPr>
            </w:pPr>
            <w:r>
              <w:rPr>
                <w:rFonts w:cstheme="minorHAnsi"/>
                <w:b/>
              </w:rPr>
              <w:t>4</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7</w:t>
            </w:r>
          </w:p>
        </w:tc>
        <w:tc>
          <w:tcPr>
            <w:tcW w:w="4845" w:type="dxa"/>
          </w:tcPr>
          <w:p w:rsidR="00CE3144" w:rsidRPr="00CE3144" w:rsidRDefault="00CE3144" w:rsidP="00CE3144">
            <w:pPr>
              <w:rPr>
                <w:rFonts w:ascii="Times New Roman" w:eastAsia="Times New Roman" w:hAnsi="Times New Roman"/>
              </w:rPr>
            </w:pPr>
            <w:r w:rsidRPr="00CE3144">
              <w:t>Законы в классической теории электромагнетизма.</w:t>
            </w:r>
          </w:p>
        </w:tc>
        <w:tc>
          <w:tcPr>
            <w:tcW w:w="1589" w:type="dxa"/>
            <w:vAlign w:val="center"/>
          </w:tcPr>
          <w:p w:rsidR="00CE3144" w:rsidRPr="00CE3144" w:rsidRDefault="00CE3144" w:rsidP="00CE3144">
            <w:pPr>
              <w:jc w:val="center"/>
              <w:rPr>
                <w:rFonts w:cstheme="minorHAnsi"/>
                <w:b/>
              </w:rPr>
            </w:pPr>
            <w:r>
              <w:rPr>
                <w:rFonts w:cstheme="minorHAnsi"/>
                <w:b/>
              </w:rPr>
              <w:t>14</w:t>
            </w:r>
          </w:p>
        </w:tc>
        <w:tc>
          <w:tcPr>
            <w:tcW w:w="1256" w:type="dxa"/>
            <w:vAlign w:val="center"/>
          </w:tcPr>
          <w:p w:rsidR="00CE3144" w:rsidRPr="00CE3144" w:rsidRDefault="00CE3144" w:rsidP="00CE3144">
            <w:pPr>
              <w:jc w:val="center"/>
              <w:rPr>
                <w:rFonts w:cstheme="minorHAnsi"/>
                <w:b/>
              </w:rPr>
            </w:pPr>
            <w:r>
              <w:rPr>
                <w:rFonts w:cstheme="minorHAnsi"/>
                <w:b/>
              </w:rPr>
              <w:t>7</w:t>
            </w:r>
          </w:p>
        </w:tc>
        <w:tc>
          <w:tcPr>
            <w:tcW w:w="1414" w:type="dxa"/>
            <w:vAlign w:val="center"/>
          </w:tcPr>
          <w:p w:rsidR="00CE3144" w:rsidRPr="00CE3144" w:rsidRDefault="00CE3144" w:rsidP="00CE3144">
            <w:pPr>
              <w:jc w:val="center"/>
              <w:rPr>
                <w:rFonts w:cstheme="minorHAnsi"/>
                <w:b/>
              </w:rPr>
            </w:pPr>
            <w:r>
              <w:rPr>
                <w:rFonts w:cstheme="minorHAnsi"/>
                <w:b/>
              </w:rPr>
              <w:t>7</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8</w:t>
            </w:r>
          </w:p>
        </w:tc>
        <w:tc>
          <w:tcPr>
            <w:tcW w:w="4845" w:type="dxa"/>
          </w:tcPr>
          <w:p w:rsidR="00CE3144" w:rsidRPr="00CE3144" w:rsidRDefault="00CE3144" w:rsidP="00CE3144">
            <w:pPr>
              <w:rPr>
                <w:rFonts w:ascii="Times New Roman" w:eastAsia="Times New Roman" w:hAnsi="Times New Roman"/>
              </w:rPr>
            </w:pPr>
            <w:r w:rsidRPr="00CE3144">
              <w:t>Законы сохранения в микромире.</w:t>
            </w:r>
          </w:p>
        </w:tc>
        <w:tc>
          <w:tcPr>
            <w:tcW w:w="1589" w:type="dxa"/>
            <w:vAlign w:val="center"/>
          </w:tcPr>
          <w:p w:rsidR="00CE3144" w:rsidRPr="00CE3144" w:rsidRDefault="00CE3144" w:rsidP="00CE3144">
            <w:pPr>
              <w:jc w:val="center"/>
              <w:rPr>
                <w:rFonts w:cstheme="minorHAnsi"/>
                <w:b/>
              </w:rPr>
            </w:pPr>
            <w:r>
              <w:rPr>
                <w:rFonts w:cstheme="minorHAnsi"/>
                <w:b/>
              </w:rPr>
              <w:t>14</w:t>
            </w:r>
          </w:p>
        </w:tc>
        <w:tc>
          <w:tcPr>
            <w:tcW w:w="1256" w:type="dxa"/>
            <w:vAlign w:val="center"/>
          </w:tcPr>
          <w:p w:rsidR="00CE3144" w:rsidRPr="00CE3144" w:rsidRDefault="00CE3144" w:rsidP="00CE3144">
            <w:pPr>
              <w:jc w:val="center"/>
              <w:rPr>
                <w:rFonts w:cstheme="minorHAnsi"/>
                <w:b/>
              </w:rPr>
            </w:pPr>
            <w:r>
              <w:rPr>
                <w:rFonts w:cstheme="minorHAnsi"/>
                <w:b/>
              </w:rPr>
              <w:t>7</w:t>
            </w:r>
          </w:p>
        </w:tc>
        <w:tc>
          <w:tcPr>
            <w:tcW w:w="1414" w:type="dxa"/>
            <w:vAlign w:val="center"/>
          </w:tcPr>
          <w:p w:rsidR="00CE3144" w:rsidRPr="00CE3144" w:rsidRDefault="00CE3144" w:rsidP="00CE3144">
            <w:pPr>
              <w:jc w:val="center"/>
              <w:rPr>
                <w:rFonts w:cstheme="minorHAnsi"/>
                <w:b/>
              </w:rPr>
            </w:pPr>
            <w:r>
              <w:rPr>
                <w:rFonts w:cstheme="minorHAnsi"/>
                <w:b/>
              </w:rPr>
              <w:t>7</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9</w:t>
            </w:r>
          </w:p>
        </w:tc>
        <w:tc>
          <w:tcPr>
            <w:tcW w:w="4845" w:type="dxa"/>
          </w:tcPr>
          <w:p w:rsidR="00CE3144" w:rsidRPr="00CE3144" w:rsidRDefault="00CE3144" w:rsidP="00CE3144">
            <w:pPr>
              <w:rPr>
                <w:rFonts w:ascii="Times New Roman" w:eastAsia="Times New Roman" w:hAnsi="Times New Roman"/>
              </w:rPr>
            </w:pPr>
            <w:r w:rsidRPr="00CE3144">
              <w:t>Контрольное занятие.</w:t>
            </w:r>
          </w:p>
        </w:tc>
        <w:tc>
          <w:tcPr>
            <w:tcW w:w="1589" w:type="dxa"/>
            <w:vAlign w:val="center"/>
          </w:tcPr>
          <w:p w:rsidR="00CE3144" w:rsidRPr="00CE3144" w:rsidRDefault="00CE3144" w:rsidP="00CE3144">
            <w:pPr>
              <w:jc w:val="center"/>
              <w:rPr>
                <w:rFonts w:cstheme="minorHAnsi"/>
                <w:b/>
              </w:rPr>
            </w:pPr>
            <w:r>
              <w:rPr>
                <w:rFonts w:cstheme="minorHAnsi"/>
                <w:b/>
              </w:rPr>
              <w:t>2</w:t>
            </w:r>
          </w:p>
        </w:tc>
        <w:tc>
          <w:tcPr>
            <w:tcW w:w="1256" w:type="dxa"/>
            <w:vAlign w:val="center"/>
          </w:tcPr>
          <w:p w:rsidR="00CE3144" w:rsidRPr="00CE3144" w:rsidRDefault="00CE3144" w:rsidP="00CE3144">
            <w:pPr>
              <w:jc w:val="center"/>
              <w:rPr>
                <w:rFonts w:cstheme="minorHAnsi"/>
                <w:b/>
              </w:rPr>
            </w:pPr>
          </w:p>
        </w:tc>
        <w:tc>
          <w:tcPr>
            <w:tcW w:w="1414" w:type="dxa"/>
            <w:vAlign w:val="center"/>
          </w:tcPr>
          <w:p w:rsidR="00CE3144" w:rsidRPr="00CE3144" w:rsidRDefault="00CE3144" w:rsidP="00CE3144">
            <w:pPr>
              <w:jc w:val="center"/>
              <w:rPr>
                <w:rFonts w:cstheme="minorHAnsi"/>
                <w:b/>
              </w:rPr>
            </w:pPr>
            <w:r>
              <w:rPr>
                <w:rFonts w:cstheme="minorHAnsi"/>
                <w:b/>
              </w:rPr>
              <w:t>2</w:t>
            </w:r>
          </w:p>
        </w:tc>
      </w:tr>
      <w:tr w:rsidR="00CE3144" w:rsidRPr="00CE3144" w:rsidTr="009802FF">
        <w:tc>
          <w:tcPr>
            <w:tcW w:w="792" w:type="dxa"/>
          </w:tcPr>
          <w:p w:rsidR="00CE3144" w:rsidRPr="00CE3144" w:rsidRDefault="00CE3144" w:rsidP="00CE3144">
            <w:pPr>
              <w:jc w:val="center"/>
              <w:rPr>
                <w:rFonts w:cstheme="minorHAnsi"/>
                <w:b/>
              </w:rPr>
            </w:pPr>
            <w:r w:rsidRPr="00CE3144">
              <w:rPr>
                <w:rFonts w:cstheme="minorHAnsi"/>
                <w:b/>
              </w:rPr>
              <w:t>10</w:t>
            </w:r>
          </w:p>
        </w:tc>
        <w:tc>
          <w:tcPr>
            <w:tcW w:w="4845" w:type="dxa"/>
          </w:tcPr>
          <w:p w:rsidR="00CE3144" w:rsidRPr="00CE3144" w:rsidRDefault="00CE3144" w:rsidP="00CE3144">
            <w:pPr>
              <w:rPr>
                <w:rFonts w:ascii="Times New Roman" w:eastAsia="Times New Roman" w:hAnsi="Times New Roman"/>
              </w:rPr>
            </w:pPr>
            <w:r w:rsidRPr="00CE3144">
              <w:t>Заключительное занятие.</w:t>
            </w:r>
          </w:p>
        </w:tc>
        <w:tc>
          <w:tcPr>
            <w:tcW w:w="1589" w:type="dxa"/>
            <w:vAlign w:val="center"/>
          </w:tcPr>
          <w:p w:rsidR="00CE3144" w:rsidRPr="00CE3144" w:rsidRDefault="00CE3144" w:rsidP="00CE3144">
            <w:pPr>
              <w:jc w:val="center"/>
              <w:rPr>
                <w:rFonts w:cstheme="minorHAnsi"/>
                <w:b/>
              </w:rPr>
            </w:pPr>
            <w:r>
              <w:rPr>
                <w:rFonts w:cstheme="minorHAnsi"/>
                <w:b/>
              </w:rPr>
              <w:t>2</w:t>
            </w:r>
          </w:p>
        </w:tc>
        <w:tc>
          <w:tcPr>
            <w:tcW w:w="1256" w:type="dxa"/>
            <w:vAlign w:val="center"/>
          </w:tcPr>
          <w:p w:rsidR="00CE3144" w:rsidRPr="00CE3144" w:rsidRDefault="00CE3144" w:rsidP="00CE3144">
            <w:pPr>
              <w:jc w:val="center"/>
              <w:rPr>
                <w:rFonts w:cstheme="minorHAnsi"/>
                <w:b/>
              </w:rPr>
            </w:pPr>
            <w:r>
              <w:rPr>
                <w:rFonts w:cstheme="minorHAnsi"/>
                <w:b/>
              </w:rPr>
              <w:t>2</w:t>
            </w:r>
          </w:p>
        </w:tc>
        <w:tc>
          <w:tcPr>
            <w:tcW w:w="1414" w:type="dxa"/>
            <w:vAlign w:val="center"/>
          </w:tcPr>
          <w:p w:rsidR="00CE3144" w:rsidRPr="00CE3144" w:rsidRDefault="00CE3144" w:rsidP="00CE3144">
            <w:pPr>
              <w:jc w:val="center"/>
              <w:rPr>
                <w:rFonts w:cstheme="minorHAnsi"/>
                <w:b/>
              </w:rPr>
            </w:pPr>
          </w:p>
        </w:tc>
      </w:tr>
      <w:tr w:rsidR="00CE3144" w:rsidRPr="00CE3144" w:rsidTr="009802FF">
        <w:tc>
          <w:tcPr>
            <w:tcW w:w="792" w:type="dxa"/>
          </w:tcPr>
          <w:p w:rsidR="000C3410" w:rsidRPr="00CE3144" w:rsidRDefault="000C3410" w:rsidP="008E2DAB">
            <w:pPr>
              <w:jc w:val="center"/>
              <w:rPr>
                <w:rFonts w:cstheme="minorHAnsi"/>
                <w:b/>
              </w:rPr>
            </w:pPr>
          </w:p>
        </w:tc>
        <w:tc>
          <w:tcPr>
            <w:tcW w:w="4845" w:type="dxa"/>
          </w:tcPr>
          <w:p w:rsidR="000C3410" w:rsidRPr="00CE3144" w:rsidRDefault="000C3410" w:rsidP="000C3410">
            <w:pPr>
              <w:jc w:val="center"/>
              <w:rPr>
                <w:rFonts w:eastAsia="Times New Roman" w:cstheme="minorHAnsi"/>
              </w:rPr>
            </w:pPr>
            <w:r w:rsidRPr="00CE3144">
              <w:rPr>
                <w:rFonts w:ascii="Times New Roman" w:eastAsia="Times New Roman" w:hAnsi="Times New Roman"/>
                <w:b/>
              </w:rPr>
              <w:t>ИТОГО</w:t>
            </w:r>
          </w:p>
        </w:tc>
        <w:tc>
          <w:tcPr>
            <w:tcW w:w="1589" w:type="dxa"/>
            <w:vAlign w:val="center"/>
          </w:tcPr>
          <w:p w:rsidR="000C3410" w:rsidRPr="00CE3144" w:rsidRDefault="000C3410" w:rsidP="009802FF">
            <w:pPr>
              <w:jc w:val="center"/>
              <w:rPr>
                <w:rFonts w:cstheme="minorHAnsi"/>
                <w:b/>
              </w:rPr>
            </w:pPr>
            <w:r w:rsidRPr="00CE3144">
              <w:rPr>
                <w:rFonts w:cstheme="minorHAnsi"/>
                <w:b/>
              </w:rPr>
              <w:t>72</w:t>
            </w:r>
          </w:p>
        </w:tc>
        <w:tc>
          <w:tcPr>
            <w:tcW w:w="1256" w:type="dxa"/>
            <w:vAlign w:val="center"/>
          </w:tcPr>
          <w:p w:rsidR="000C3410" w:rsidRPr="00CE3144" w:rsidRDefault="009802FF" w:rsidP="009802FF">
            <w:pPr>
              <w:jc w:val="center"/>
              <w:rPr>
                <w:rFonts w:cstheme="minorHAnsi"/>
                <w:b/>
              </w:rPr>
            </w:pPr>
            <w:r w:rsidRPr="00CE3144">
              <w:rPr>
                <w:rFonts w:cstheme="minorHAnsi"/>
                <w:b/>
              </w:rPr>
              <w:t>36</w:t>
            </w:r>
          </w:p>
        </w:tc>
        <w:tc>
          <w:tcPr>
            <w:tcW w:w="1414" w:type="dxa"/>
            <w:vAlign w:val="center"/>
          </w:tcPr>
          <w:p w:rsidR="000C3410" w:rsidRPr="00CE3144" w:rsidRDefault="009802FF" w:rsidP="009802FF">
            <w:pPr>
              <w:jc w:val="center"/>
              <w:rPr>
                <w:rFonts w:cstheme="minorHAnsi"/>
                <w:b/>
              </w:rPr>
            </w:pPr>
            <w:r w:rsidRPr="00CE3144">
              <w:rPr>
                <w:rFonts w:cstheme="minorHAnsi"/>
                <w:b/>
              </w:rPr>
              <w:t>36</w:t>
            </w:r>
          </w:p>
        </w:tc>
      </w:tr>
    </w:tbl>
    <w:p w:rsidR="00245041" w:rsidRPr="00245041" w:rsidRDefault="00245041" w:rsidP="003F6FD1">
      <w:pPr>
        <w:rPr>
          <w:rFonts w:asciiTheme="majorHAnsi" w:hAnsiTheme="majorHAnsi" w:cstheme="majorHAnsi"/>
          <w:b/>
        </w:rPr>
      </w:pPr>
    </w:p>
    <w:p w:rsidR="00956E54" w:rsidRPr="00126292" w:rsidRDefault="00956E54" w:rsidP="0026049E">
      <w:pPr>
        <w:spacing w:before="120" w:after="120"/>
        <w:ind w:right="78"/>
        <w:jc w:val="center"/>
        <w:outlineLvl w:val="0"/>
        <w:rPr>
          <w:rFonts w:ascii="Times New Roman" w:eastAsia="Times New Roman" w:hAnsi="Times New Roman"/>
          <w:b/>
          <w:sz w:val="28"/>
          <w:szCs w:val="28"/>
        </w:rPr>
      </w:pPr>
      <w:r w:rsidRPr="00126292">
        <w:rPr>
          <w:rFonts w:ascii="Times New Roman" w:eastAsia="Times New Roman" w:hAnsi="Times New Roman"/>
          <w:b/>
          <w:sz w:val="28"/>
          <w:szCs w:val="28"/>
        </w:rPr>
        <w:t>Содержание программы</w:t>
      </w:r>
      <w:r w:rsidR="009802FF" w:rsidRPr="00126292">
        <w:rPr>
          <w:rFonts w:ascii="Times New Roman" w:eastAsia="Times New Roman" w:hAnsi="Times New Roman"/>
          <w:b/>
          <w:sz w:val="28"/>
          <w:szCs w:val="28"/>
        </w:rPr>
        <w:t>:</w:t>
      </w:r>
    </w:p>
    <w:p w:rsidR="009802FF" w:rsidRPr="006B66B6" w:rsidRDefault="006B66B6" w:rsidP="009802FF">
      <w:pPr>
        <w:ind w:right="78"/>
        <w:outlineLvl w:val="0"/>
        <w:rPr>
          <w:rFonts w:ascii="Times New Roman" w:eastAsia="Times New Roman" w:hAnsi="Times New Roman"/>
          <w:b/>
        </w:rPr>
      </w:pPr>
      <w:r w:rsidRPr="006B66B6">
        <w:rPr>
          <w:rFonts w:ascii="Times New Roman" w:eastAsia="Times New Roman" w:hAnsi="Times New Roman"/>
          <w:b/>
        </w:rPr>
        <w:t>Законы в макромире.</w:t>
      </w:r>
      <w:r w:rsidR="009802FF" w:rsidRPr="006B66B6">
        <w:rPr>
          <w:rFonts w:ascii="Times New Roman" w:eastAsia="Times New Roman" w:hAnsi="Times New Roman"/>
          <w:b/>
        </w:rPr>
        <w:t xml:space="preserve"> (</w:t>
      </w:r>
      <w:r w:rsidRPr="006B66B6">
        <w:rPr>
          <w:rFonts w:ascii="Times New Roman" w:eastAsia="Times New Roman" w:hAnsi="Times New Roman"/>
          <w:b/>
        </w:rPr>
        <w:t>1</w:t>
      </w:r>
      <w:r w:rsidR="009802FF" w:rsidRPr="006B66B6">
        <w:rPr>
          <w:rFonts w:ascii="Times New Roman" w:eastAsia="Times New Roman" w:hAnsi="Times New Roman"/>
          <w:b/>
        </w:rPr>
        <w:t>2 часов)</w:t>
      </w:r>
      <w:r w:rsidR="00FB2846" w:rsidRPr="006B66B6">
        <w:rPr>
          <w:rFonts w:ascii="Times New Roman" w:eastAsia="Times New Roman" w:hAnsi="Times New Roman"/>
          <w:b/>
        </w:rPr>
        <w:t>.</w:t>
      </w:r>
    </w:p>
    <w:p w:rsidR="006B66B6" w:rsidRPr="006B66B6" w:rsidRDefault="009802FF" w:rsidP="006B66B6">
      <w:pPr>
        <w:spacing w:before="120" w:after="120"/>
        <w:ind w:right="78"/>
        <w:jc w:val="both"/>
        <w:outlineLvl w:val="0"/>
        <w:rPr>
          <w:rFonts w:ascii="Times New Roman" w:eastAsia="Times New Roman" w:hAnsi="Times New Roman"/>
        </w:rPr>
      </w:pPr>
      <w:proofErr w:type="spellStart"/>
      <w:r w:rsidRPr="00695D46">
        <w:rPr>
          <w:rFonts w:ascii="Times New Roman" w:eastAsia="Calibri" w:hAnsi="Times New Roman"/>
          <w:b/>
          <w:i/>
          <w:lang w:eastAsia="en-US"/>
        </w:rPr>
        <w:t>Теория</w:t>
      </w:r>
      <w:proofErr w:type="gramStart"/>
      <w:r w:rsidRPr="006B66B6">
        <w:rPr>
          <w:rFonts w:ascii="Times New Roman" w:eastAsia="Calibri" w:hAnsi="Times New Roman"/>
          <w:i/>
          <w:lang w:eastAsia="en-US"/>
        </w:rPr>
        <w:t>:</w:t>
      </w:r>
      <w:r w:rsidR="006B66B6" w:rsidRPr="006B66B6">
        <w:rPr>
          <w:rFonts w:ascii="Times New Roman" w:eastAsia="Times New Roman" w:hAnsi="Times New Roman"/>
        </w:rPr>
        <w:t>И</w:t>
      </w:r>
      <w:proofErr w:type="gramEnd"/>
      <w:r w:rsidR="006B66B6" w:rsidRPr="006B66B6">
        <w:rPr>
          <w:rFonts w:ascii="Times New Roman" w:eastAsia="Times New Roman" w:hAnsi="Times New Roman"/>
        </w:rPr>
        <w:t>нструктаж</w:t>
      </w:r>
      <w:proofErr w:type="spellEnd"/>
      <w:r w:rsidR="006B66B6" w:rsidRPr="006B66B6">
        <w:rPr>
          <w:rFonts w:ascii="Times New Roman" w:eastAsia="Times New Roman" w:hAnsi="Times New Roman"/>
        </w:rPr>
        <w:t xml:space="preserve"> по ТБ и безопасному интернету. Закон Архимеда. Закон Бернулли. Закон равновесия рычага («Золотое правило механики»). Относительность движения. Инерциальные системы отсчета. Законы Ньютона. Закон всемирного тяготения. Решение задач на закон всемирного тяготения. Закон Гука. </w:t>
      </w:r>
    </w:p>
    <w:p w:rsidR="009802FF" w:rsidRPr="006B66B6" w:rsidRDefault="009802FF" w:rsidP="006B66B6">
      <w:pPr>
        <w:spacing w:before="120" w:after="120"/>
        <w:ind w:right="78"/>
        <w:jc w:val="both"/>
        <w:outlineLvl w:val="0"/>
        <w:rPr>
          <w:rFonts w:ascii="Times New Roman" w:eastAsia="Calibri" w:hAnsi="Times New Roman"/>
          <w:lang w:eastAsia="en-US"/>
        </w:rPr>
      </w:pPr>
      <w:r w:rsidRPr="00695D46">
        <w:rPr>
          <w:rFonts w:ascii="Times New Roman" w:eastAsia="Calibri" w:hAnsi="Times New Roman"/>
          <w:b/>
          <w:i/>
          <w:lang w:eastAsia="en-US"/>
        </w:rPr>
        <w:t>Практика</w:t>
      </w:r>
      <w:r w:rsidRPr="006B66B6">
        <w:rPr>
          <w:rFonts w:ascii="Times New Roman" w:eastAsia="Calibri" w:hAnsi="Times New Roman"/>
          <w:i/>
          <w:lang w:eastAsia="en-US"/>
        </w:rPr>
        <w:t>:</w:t>
      </w:r>
      <w:r w:rsidRPr="006B66B6">
        <w:rPr>
          <w:rFonts w:ascii="Times New Roman" w:eastAsia="Calibri" w:hAnsi="Times New Roman"/>
          <w:lang w:eastAsia="en-US"/>
        </w:rPr>
        <w:t xml:space="preserve"> Индивидуальная работа с </w:t>
      </w:r>
      <w:proofErr w:type="gramStart"/>
      <w:r w:rsidRPr="006B66B6">
        <w:rPr>
          <w:rFonts w:ascii="Times New Roman" w:eastAsia="Calibri" w:hAnsi="Times New Roman"/>
          <w:lang w:eastAsia="en-US"/>
        </w:rPr>
        <w:t>обучающимися</w:t>
      </w:r>
      <w:proofErr w:type="gramEnd"/>
      <w:r w:rsidRPr="006B66B6">
        <w:rPr>
          <w:rFonts w:ascii="Times New Roman" w:eastAsia="Calibri" w:hAnsi="Times New Roman"/>
          <w:lang w:eastAsia="en-US"/>
        </w:rPr>
        <w:t xml:space="preserve"> с разным уровнем усвоения учебного материала. Решение </w:t>
      </w:r>
      <w:proofErr w:type="spellStart"/>
      <w:r w:rsidRPr="006B66B6">
        <w:rPr>
          <w:rFonts w:ascii="Times New Roman" w:eastAsia="Calibri" w:hAnsi="Times New Roman"/>
          <w:lang w:eastAsia="en-US"/>
        </w:rPr>
        <w:t>разноуровневых</w:t>
      </w:r>
      <w:proofErr w:type="spellEnd"/>
      <w:r w:rsidRPr="006B66B6">
        <w:rPr>
          <w:rFonts w:ascii="Times New Roman" w:eastAsia="Calibri" w:hAnsi="Times New Roman"/>
          <w:lang w:eastAsia="en-US"/>
        </w:rPr>
        <w:t xml:space="preserve"> задач. «Стартовый уровень»</w:t>
      </w:r>
      <w:proofErr w:type="gramStart"/>
      <w:r w:rsidRPr="006B66B6">
        <w:rPr>
          <w:rFonts w:ascii="Times New Roman" w:eastAsia="Calibri" w:hAnsi="Times New Roman"/>
          <w:lang w:eastAsia="en-US"/>
        </w:rPr>
        <w:t>.</w:t>
      </w:r>
      <w:r w:rsidR="006B66B6" w:rsidRPr="006B66B6">
        <w:rPr>
          <w:rFonts w:ascii="Times New Roman" w:eastAsia="Times New Roman" w:hAnsi="Times New Roman"/>
        </w:rPr>
        <w:t>Р</w:t>
      </w:r>
      <w:proofErr w:type="gramEnd"/>
      <w:r w:rsidR="006B66B6" w:rsidRPr="006B66B6">
        <w:rPr>
          <w:rFonts w:ascii="Times New Roman" w:eastAsia="Times New Roman" w:hAnsi="Times New Roman"/>
        </w:rPr>
        <w:t xml:space="preserve">ешение задач по закону </w:t>
      </w:r>
      <w:r w:rsidR="006B66B6" w:rsidRPr="006B66B6">
        <w:rPr>
          <w:rFonts w:ascii="Times New Roman" w:eastAsia="Times New Roman" w:hAnsi="Times New Roman"/>
        </w:rPr>
        <w:lastRenderedPageBreak/>
        <w:t>Архимеда</w:t>
      </w:r>
      <w:r w:rsidR="006B66B6">
        <w:rPr>
          <w:rFonts w:ascii="Times New Roman" w:eastAsia="Times New Roman" w:hAnsi="Times New Roman"/>
        </w:rPr>
        <w:t>,</w:t>
      </w:r>
      <w:r w:rsidR="006B66B6" w:rsidRPr="006B66B6">
        <w:rPr>
          <w:rFonts w:ascii="Times New Roman" w:eastAsia="Times New Roman" w:hAnsi="Times New Roman"/>
        </w:rPr>
        <w:t xml:space="preserve"> по закону Бернулли</w:t>
      </w:r>
      <w:r w:rsidR="006B66B6">
        <w:rPr>
          <w:rFonts w:ascii="Times New Roman" w:eastAsia="Times New Roman" w:hAnsi="Times New Roman"/>
        </w:rPr>
        <w:t>,</w:t>
      </w:r>
      <w:r w:rsidR="006B66B6" w:rsidRPr="006B66B6">
        <w:rPr>
          <w:rFonts w:ascii="Times New Roman" w:eastAsia="Times New Roman" w:hAnsi="Times New Roman"/>
        </w:rPr>
        <w:t xml:space="preserve"> по закону равновесия рычага</w:t>
      </w:r>
      <w:r w:rsidR="006B66B6">
        <w:rPr>
          <w:rFonts w:ascii="Times New Roman" w:eastAsia="Times New Roman" w:hAnsi="Times New Roman"/>
        </w:rPr>
        <w:t>,</w:t>
      </w:r>
      <w:r w:rsidR="006B66B6" w:rsidRPr="006B66B6">
        <w:rPr>
          <w:rFonts w:ascii="Times New Roman" w:eastAsia="Times New Roman" w:hAnsi="Times New Roman"/>
        </w:rPr>
        <w:t xml:space="preserve"> на закон всемирного тяготения</w:t>
      </w:r>
      <w:r w:rsidR="006B66B6">
        <w:rPr>
          <w:rFonts w:ascii="Times New Roman" w:eastAsia="Times New Roman" w:hAnsi="Times New Roman"/>
        </w:rPr>
        <w:t xml:space="preserve"> и</w:t>
      </w:r>
      <w:r w:rsidR="006B66B6" w:rsidRPr="006B66B6">
        <w:rPr>
          <w:rFonts w:ascii="Times New Roman" w:eastAsia="Times New Roman" w:hAnsi="Times New Roman"/>
        </w:rPr>
        <w:t xml:space="preserve"> на закон Гука.</w:t>
      </w:r>
    </w:p>
    <w:p w:rsidR="009802FF" w:rsidRPr="00BB2304" w:rsidRDefault="00BB2304" w:rsidP="00B42181">
      <w:pPr>
        <w:spacing w:after="120"/>
        <w:ind w:right="78"/>
        <w:outlineLvl w:val="0"/>
        <w:rPr>
          <w:rFonts w:ascii="Times New Roman" w:eastAsia="Times New Roman" w:hAnsi="Times New Roman"/>
          <w:b/>
        </w:rPr>
      </w:pPr>
      <w:r w:rsidRPr="00BB2304">
        <w:rPr>
          <w:rFonts w:ascii="Times New Roman" w:eastAsia="Times New Roman" w:hAnsi="Times New Roman"/>
          <w:b/>
        </w:rPr>
        <w:t>Закон сохранения импульса.</w:t>
      </w:r>
      <w:r w:rsidR="009802FF" w:rsidRPr="00BB2304">
        <w:rPr>
          <w:rFonts w:ascii="Times New Roman" w:eastAsia="Times New Roman" w:hAnsi="Times New Roman"/>
          <w:b/>
        </w:rPr>
        <w:t xml:space="preserve"> (</w:t>
      </w:r>
      <w:r w:rsidRPr="00BB2304">
        <w:rPr>
          <w:rFonts w:ascii="Times New Roman" w:eastAsia="Times New Roman" w:hAnsi="Times New Roman"/>
          <w:b/>
        </w:rPr>
        <w:t>6</w:t>
      </w:r>
      <w:r w:rsidR="009802FF" w:rsidRPr="00BB2304">
        <w:rPr>
          <w:rFonts w:ascii="Times New Roman" w:eastAsia="Times New Roman" w:hAnsi="Times New Roman"/>
          <w:b/>
        </w:rPr>
        <w:t xml:space="preserve"> часов)</w:t>
      </w:r>
      <w:r w:rsidR="00FB2846" w:rsidRPr="00BB2304">
        <w:rPr>
          <w:rFonts w:ascii="Times New Roman" w:eastAsia="Times New Roman" w:hAnsi="Times New Roman"/>
          <w:b/>
        </w:rPr>
        <w:t>.</w:t>
      </w:r>
    </w:p>
    <w:p w:rsidR="00BB2304" w:rsidRPr="00BB2304" w:rsidRDefault="009802FF" w:rsidP="00BB2304">
      <w:pPr>
        <w:ind w:right="78"/>
        <w:jc w:val="both"/>
        <w:outlineLvl w:val="0"/>
        <w:rPr>
          <w:rFonts w:ascii="Times New Roman" w:eastAsia="Times New Roman" w:hAnsi="Times New Roman"/>
        </w:rPr>
      </w:pPr>
      <w:proofErr w:type="spellStart"/>
      <w:r w:rsidRPr="00695D46">
        <w:rPr>
          <w:rFonts w:ascii="Times New Roman" w:eastAsia="Calibri" w:hAnsi="Times New Roman"/>
          <w:b/>
          <w:i/>
          <w:lang w:eastAsia="en-US"/>
        </w:rPr>
        <w:t>Теория</w:t>
      </w:r>
      <w:proofErr w:type="gramStart"/>
      <w:r w:rsidRPr="00695D46">
        <w:rPr>
          <w:rFonts w:ascii="Times New Roman" w:eastAsia="Calibri" w:hAnsi="Times New Roman"/>
          <w:b/>
          <w:i/>
          <w:lang w:eastAsia="en-US"/>
        </w:rPr>
        <w:t>:</w:t>
      </w:r>
      <w:r w:rsidR="00BB2304" w:rsidRPr="00BB2304">
        <w:rPr>
          <w:rFonts w:ascii="Times New Roman" w:eastAsia="Times New Roman" w:hAnsi="Times New Roman"/>
        </w:rPr>
        <w:t>И</w:t>
      </w:r>
      <w:proofErr w:type="gramEnd"/>
      <w:r w:rsidR="00BB2304" w:rsidRPr="00BB2304">
        <w:rPr>
          <w:rFonts w:ascii="Times New Roman" w:eastAsia="Times New Roman" w:hAnsi="Times New Roman"/>
        </w:rPr>
        <w:t>мпульс</w:t>
      </w:r>
      <w:proofErr w:type="spellEnd"/>
      <w:r w:rsidR="00BB2304" w:rsidRPr="00BB2304">
        <w:rPr>
          <w:rFonts w:ascii="Times New Roman" w:eastAsia="Times New Roman" w:hAnsi="Times New Roman"/>
        </w:rPr>
        <w:t xml:space="preserve"> частицы и импульс системы. Закон сохранения импульса. Искусственные спутники Земли. Импульс тела. Явление отдачи. Реактивное движение</w:t>
      </w:r>
      <w:r w:rsidR="0026049E">
        <w:rPr>
          <w:rFonts w:ascii="Times New Roman" w:eastAsia="Times New Roman" w:hAnsi="Times New Roman"/>
        </w:rPr>
        <w:t>. Ракеты. Движение центра масс.</w:t>
      </w:r>
    </w:p>
    <w:p w:rsidR="009802FF" w:rsidRPr="00BB2304" w:rsidRDefault="009802FF" w:rsidP="009802FF">
      <w:pPr>
        <w:ind w:right="78"/>
        <w:jc w:val="both"/>
        <w:outlineLvl w:val="0"/>
        <w:rPr>
          <w:rFonts w:ascii="Times New Roman" w:eastAsia="Times New Roman" w:hAnsi="Times New Roman"/>
        </w:rPr>
      </w:pPr>
    </w:p>
    <w:p w:rsidR="00BB2304" w:rsidRPr="00BB2304" w:rsidRDefault="00FB2846" w:rsidP="00BB2304">
      <w:pPr>
        <w:ind w:right="78"/>
        <w:jc w:val="both"/>
        <w:outlineLvl w:val="0"/>
        <w:rPr>
          <w:rFonts w:ascii="Times New Roman" w:eastAsia="Times New Roman" w:hAnsi="Times New Roman"/>
        </w:rPr>
      </w:pPr>
      <w:r w:rsidRPr="00695D46">
        <w:rPr>
          <w:rFonts w:ascii="Times New Roman" w:eastAsia="Calibri" w:hAnsi="Times New Roman"/>
          <w:b/>
          <w:i/>
          <w:lang w:eastAsia="en-US"/>
        </w:rPr>
        <w:t>Практика</w:t>
      </w:r>
      <w:r w:rsidRPr="00BB2304">
        <w:rPr>
          <w:rFonts w:ascii="Times New Roman" w:eastAsia="Calibri" w:hAnsi="Times New Roman"/>
          <w:i/>
          <w:lang w:eastAsia="en-US"/>
        </w:rPr>
        <w:t>:</w:t>
      </w:r>
      <w:r w:rsidRPr="00BB2304">
        <w:rPr>
          <w:rFonts w:ascii="Times New Roman" w:eastAsia="Calibri" w:hAnsi="Times New Roman"/>
          <w:lang w:eastAsia="en-US"/>
        </w:rPr>
        <w:t xml:space="preserve"> Индивидуальная и групповая работа с учащимися. Решение </w:t>
      </w:r>
      <w:proofErr w:type="spellStart"/>
      <w:r w:rsidRPr="00BB2304">
        <w:rPr>
          <w:rFonts w:ascii="Times New Roman" w:eastAsia="Calibri" w:hAnsi="Times New Roman"/>
          <w:lang w:eastAsia="en-US"/>
        </w:rPr>
        <w:t>разноуровневых</w:t>
      </w:r>
      <w:proofErr w:type="spellEnd"/>
      <w:r w:rsidRPr="00BB2304">
        <w:rPr>
          <w:rFonts w:ascii="Times New Roman" w:eastAsia="Calibri" w:hAnsi="Times New Roman"/>
          <w:lang w:eastAsia="en-US"/>
        </w:rPr>
        <w:t xml:space="preserve"> задач. «Базовый уровень»</w:t>
      </w:r>
      <w:r w:rsidR="0026049E">
        <w:rPr>
          <w:rFonts w:ascii="Times New Roman" w:eastAsia="Calibri" w:hAnsi="Times New Roman"/>
          <w:lang w:eastAsia="en-US"/>
        </w:rPr>
        <w:t>:</w:t>
      </w:r>
      <w:r w:rsidR="00BB2304" w:rsidRPr="00BB2304">
        <w:rPr>
          <w:rFonts w:ascii="Times New Roman" w:eastAsia="Times New Roman" w:hAnsi="Times New Roman"/>
        </w:rPr>
        <w:t xml:space="preserve"> задач на закон сохранения импульса.</w:t>
      </w:r>
    </w:p>
    <w:p w:rsidR="006E677C" w:rsidRPr="0026049E" w:rsidRDefault="006E677C" w:rsidP="00FB2846">
      <w:pPr>
        <w:ind w:right="78"/>
        <w:outlineLvl w:val="0"/>
        <w:rPr>
          <w:rFonts w:ascii="Times New Roman" w:eastAsia="Times New Roman" w:hAnsi="Times New Roman"/>
        </w:rPr>
      </w:pPr>
    </w:p>
    <w:p w:rsidR="009802FF" w:rsidRPr="00BB2304" w:rsidRDefault="00BB2304" w:rsidP="00FB2846">
      <w:pPr>
        <w:ind w:right="78"/>
        <w:outlineLvl w:val="0"/>
        <w:rPr>
          <w:rFonts w:ascii="Times New Roman" w:eastAsia="Times New Roman" w:hAnsi="Times New Roman"/>
          <w:b/>
        </w:rPr>
      </w:pPr>
      <w:r w:rsidRPr="00BB2304">
        <w:rPr>
          <w:rFonts w:ascii="Times New Roman" w:eastAsia="Times New Roman" w:hAnsi="Times New Roman"/>
          <w:b/>
        </w:rPr>
        <w:t>Закон сохранения момента импульса.</w:t>
      </w:r>
      <w:r w:rsidR="009802FF" w:rsidRPr="00BB2304">
        <w:rPr>
          <w:rFonts w:ascii="Times New Roman" w:eastAsia="Times New Roman" w:hAnsi="Times New Roman"/>
          <w:b/>
        </w:rPr>
        <w:t xml:space="preserve"> (</w:t>
      </w:r>
      <w:r w:rsidRPr="00BB2304">
        <w:rPr>
          <w:rFonts w:ascii="Times New Roman" w:eastAsia="Times New Roman" w:hAnsi="Times New Roman"/>
          <w:b/>
        </w:rPr>
        <w:t>6</w:t>
      </w:r>
      <w:r w:rsidR="009802FF" w:rsidRPr="00BB2304">
        <w:rPr>
          <w:rFonts w:ascii="Times New Roman" w:eastAsia="Times New Roman" w:hAnsi="Times New Roman"/>
          <w:b/>
        </w:rPr>
        <w:t xml:space="preserve"> часов)</w:t>
      </w:r>
      <w:r w:rsidR="00FB2846" w:rsidRPr="00BB2304">
        <w:rPr>
          <w:rFonts w:ascii="Times New Roman" w:eastAsia="Times New Roman" w:hAnsi="Times New Roman"/>
          <w:b/>
        </w:rPr>
        <w:t>.</w:t>
      </w:r>
    </w:p>
    <w:p w:rsidR="009802FF" w:rsidRPr="00BB2304" w:rsidRDefault="00FB2846" w:rsidP="00BB2304">
      <w:pPr>
        <w:spacing w:before="120" w:after="120"/>
        <w:ind w:right="78"/>
        <w:jc w:val="both"/>
        <w:outlineLvl w:val="0"/>
        <w:rPr>
          <w:rFonts w:ascii="Times New Roman" w:eastAsia="Times New Roman" w:hAnsi="Times New Roman"/>
        </w:rPr>
      </w:pPr>
      <w:proofErr w:type="spellStart"/>
      <w:r w:rsidRPr="00695D46">
        <w:rPr>
          <w:rFonts w:ascii="Times New Roman" w:eastAsia="Calibri" w:hAnsi="Times New Roman"/>
          <w:b/>
          <w:i/>
          <w:lang w:eastAsia="en-US"/>
        </w:rPr>
        <w:t>Теория</w:t>
      </w:r>
      <w:proofErr w:type="gramStart"/>
      <w:r w:rsidRPr="00BB2304">
        <w:rPr>
          <w:rFonts w:ascii="Times New Roman" w:eastAsia="Calibri" w:hAnsi="Times New Roman"/>
          <w:i/>
          <w:lang w:eastAsia="en-US"/>
        </w:rPr>
        <w:t>:</w:t>
      </w:r>
      <w:r w:rsidR="00BB2304" w:rsidRPr="00BB2304">
        <w:rPr>
          <w:rFonts w:ascii="Times New Roman" w:eastAsia="Times New Roman" w:hAnsi="Times New Roman"/>
        </w:rPr>
        <w:t>К</w:t>
      </w:r>
      <w:proofErr w:type="gramEnd"/>
      <w:r w:rsidR="00BB2304" w:rsidRPr="00BB2304">
        <w:rPr>
          <w:rFonts w:ascii="Times New Roman" w:eastAsia="Times New Roman" w:hAnsi="Times New Roman"/>
        </w:rPr>
        <w:t>инетическая</w:t>
      </w:r>
      <w:proofErr w:type="spellEnd"/>
      <w:r w:rsidR="00BB2304" w:rsidRPr="00BB2304">
        <w:rPr>
          <w:rFonts w:ascii="Times New Roman" w:eastAsia="Times New Roman" w:hAnsi="Times New Roman"/>
        </w:rPr>
        <w:t xml:space="preserve"> энергия вращающегося твердого тела. Момент инерции тела. Работа внешних сил. Уравнение моментов. Закон сохранения момента импульса. Законы сохранения и симметрия времени и пространства. </w:t>
      </w:r>
    </w:p>
    <w:p w:rsidR="00FB2846" w:rsidRPr="00BB2304" w:rsidRDefault="00FB2846" w:rsidP="00FB2846">
      <w:pPr>
        <w:spacing w:after="120" w:line="276" w:lineRule="auto"/>
        <w:jc w:val="both"/>
        <w:rPr>
          <w:rFonts w:ascii="Times New Roman" w:eastAsia="Calibri" w:hAnsi="Times New Roman"/>
          <w:b/>
          <w:lang w:eastAsia="en-US"/>
        </w:rPr>
      </w:pPr>
      <w:r w:rsidRPr="00BB2304">
        <w:rPr>
          <w:rFonts w:ascii="Times New Roman" w:eastAsia="Calibri" w:hAnsi="Times New Roman"/>
          <w:i/>
          <w:lang w:eastAsia="en-US"/>
        </w:rPr>
        <w:t>Практика:</w:t>
      </w:r>
      <w:r w:rsidRPr="00BB2304">
        <w:rPr>
          <w:rFonts w:ascii="Times New Roman" w:eastAsia="Calibri" w:hAnsi="Times New Roman"/>
          <w:lang w:eastAsia="en-US"/>
        </w:rPr>
        <w:t xml:space="preserve"> Индивидуальная работа с учащимися. Решение олимпиадных задач. «Продвинутый уровень».</w:t>
      </w:r>
    </w:p>
    <w:p w:rsidR="009802FF" w:rsidRPr="00BB2304" w:rsidRDefault="00BB2304" w:rsidP="00FB2846">
      <w:pPr>
        <w:spacing w:before="120" w:after="120"/>
        <w:ind w:right="78"/>
        <w:outlineLvl w:val="0"/>
        <w:rPr>
          <w:rFonts w:ascii="Times New Roman" w:eastAsia="Times New Roman" w:hAnsi="Times New Roman"/>
          <w:b/>
        </w:rPr>
      </w:pPr>
      <w:r w:rsidRPr="00BB2304">
        <w:rPr>
          <w:rFonts w:ascii="Times New Roman" w:eastAsia="Times New Roman" w:hAnsi="Times New Roman"/>
          <w:b/>
        </w:rPr>
        <w:t>Закон сохранения энергии в механике.</w:t>
      </w:r>
      <w:r w:rsidR="009802FF" w:rsidRPr="00BB2304">
        <w:rPr>
          <w:rFonts w:ascii="Times New Roman" w:eastAsia="Times New Roman" w:hAnsi="Times New Roman"/>
          <w:b/>
        </w:rPr>
        <w:t xml:space="preserve"> (</w:t>
      </w:r>
      <w:r w:rsidRPr="00BB2304">
        <w:rPr>
          <w:rFonts w:ascii="Times New Roman" w:eastAsia="Times New Roman" w:hAnsi="Times New Roman"/>
          <w:b/>
        </w:rPr>
        <w:t>6</w:t>
      </w:r>
      <w:r w:rsidR="009802FF" w:rsidRPr="00BB2304">
        <w:rPr>
          <w:rFonts w:ascii="Times New Roman" w:eastAsia="Times New Roman" w:hAnsi="Times New Roman"/>
          <w:b/>
        </w:rPr>
        <w:t xml:space="preserve"> часов)</w:t>
      </w:r>
      <w:r w:rsidR="00FB2846" w:rsidRPr="00BB2304">
        <w:rPr>
          <w:rFonts w:ascii="Times New Roman" w:eastAsia="Times New Roman" w:hAnsi="Times New Roman"/>
          <w:b/>
        </w:rPr>
        <w:t>.</w:t>
      </w:r>
    </w:p>
    <w:p w:rsidR="009802FF" w:rsidRPr="006E677C" w:rsidRDefault="00FB2846" w:rsidP="006E677C">
      <w:pPr>
        <w:spacing w:before="120" w:after="120"/>
        <w:ind w:right="78"/>
        <w:jc w:val="both"/>
        <w:outlineLvl w:val="0"/>
        <w:rPr>
          <w:rFonts w:ascii="Times New Roman" w:eastAsia="Times New Roman" w:hAnsi="Times New Roman"/>
        </w:rPr>
      </w:pPr>
      <w:proofErr w:type="spellStart"/>
      <w:r w:rsidRPr="00695D46">
        <w:rPr>
          <w:rFonts w:ascii="Times New Roman" w:eastAsia="Calibri" w:hAnsi="Times New Roman"/>
          <w:b/>
          <w:i/>
          <w:lang w:eastAsia="en-US"/>
        </w:rPr>
        <w:t>Теория</w:t>
      </w:r>
      <w:proofErr w:type="gramStart"/>
      <w:r w:rsidRPr="00695D46">
        <w:rPr>
          <w:rFonts w:ascii="Times New Roman" w:eastAsia="Calibri" w:hAnsi="Times New Roman"/>
          <w:b/>
          <w:i/>
          <w:lang w:eastAsia="en-US"/>
        </w:rPr>
        <w:t>:</w:t>
      </w:r>
      <w:r w:rsidR="006E677C" w:rsidRPr="006E677C">
        <w:rPr>
          <w:rFonts w:ascii="Times New Roman" w:eastAsia="Times New Roman" w:hAnsi="Times New Roman"/>
        </w:rPr>
        <w:t>П</w:t>
      </w:r>
      <w:proofErr w:type="gramEnd"/>
      <w:r w:rsidR="006E677C" w:rsidRPr="006E677C">
        <w:rPr>
          <w:rFonts w:ascii="Times New Roman" w:eastAsia="Times New Roman" w:hAnsi="Times New Roman"/>
        </w:rPr>
        <w:t>олная</w:t>
      </w:r>
      <w:proofErr w:type="spellEnd"/>
      <w:r w:rsidR="006E677C" w:rsidRPr="006E677C">
        <w:rPr>
          <w:rFonts w:ascii="Times New Roman" w:eastAsia="Times New Roman" w:hAnsi="Times New Roman"/>
        </w:rPr>
        <w:t xml:space="preserve"> и кинетическая энергия частицы и системы частиц. Связь между энергией и импульсом. Работа. Потенциальное поле. Работа потенциальных сил. Потенциальная энергия частицы и системы частиц. Механическая энергия системы. Закон сохранения энергии. </w:t>
      </w:r>
    </w:p>
    <w:p w:rsidR="00FB2846" w:rsidRDefault="00FB2846" w:rsidP="00FB2846">
      <w:pPr>
        <w:spacing w:after="120" w:line="276" w:lineRule="auto"/>
        <w:jc w:val="both"/>
        <w:rPr>
          <w:rFonts w:ascii="Times New Roman" w:eastAsia="Times New Roman" w:hAnsi="Times New Roman"/>
        </w:rPr>
      </w:pPr>
      <w:r w:rsidRPr="00695D46">
        <w:rPr>
          <w:rFonts w:ascii="Times New Roman" w:eastAsia="Calibri" w:hAnsi="Times New Roman"/>
          <w:b/>
          <w:i/>
          <w:lang w:eastAsia="en-US"/>
        </w:rPr>
        <w:t>Практика:</w:t>
      </w:r>
      <w:r w:rsidRPr="006E677C">
        <w:rPr>
          <w:rFonts w:ascii="Times New Roman" w:eastAsia="Calibri" w:hAnsi="Times New Roman"/>
          <w:i/>
          <w:lang w:eastAsia="en-US"/>
        </w:rPr>
        <w:t xml:space="preserve"> </w:t>
      </w:r>
      <w:r w:rsidRPr="006E677C">
        <w:rPr>
          <w:rFonts w:ascii="Times New Roman" w:eastAsia="Calibri" w:hAnsi="Times New Roman"/>
          <w:lang w:eastAsia="en-US"/>
        </w:rPr>
        <w:t xml:space="preserve">Индивидуальная работа с </w:t>
      </w:r>
      <w:proofErr w:type="gramStart"/>
      <w:r w:rsidRPr="006E677C">
        <w:rPr>
          <w:rFonts w:ascii="Times New Roman" w:eastAsia="Calibri" w:hAnsi="Times New Roman"/>
          <w:lang w:eastAsia="en-US"/>
        </w:rPr>
        <w:t>обучающимися</w:t>
      </w:r>
      <w:proofErr w:type="gramEnd"/>
      <w:r w:rsidRPr="006E677C">
        <w:rPr>
          <w:rFonts w:ascii="Times New Roman" w:eastAsia="Calibri" w:hAnsi="Times New Roman"/>
          <w:lang w:eastAsia="en-US"/>
        </w:rPr>
        <w:t xml:space="preserve">. </w:t>
      </w:r>
      <w:r w:rsidRPr="006E677C">
        <w:rPr>
          <w:rFonts w:ascii="Times New Roman" w:eastAsia="Times New Roman" w:hAnsi="Times New Roman"/>
        </w:rPr>
        <w:t xml:space="preserve">Решение </w:t>
      </w:r>
      <w:proofErr w:type="spellStart"/>
      <w:r w:rsidRPr="006E677C">
        <w:rPr>
          <w:rFonts w:ascii="Times New Roman" w:eastAsia="Times New Roman" w:hAnsi="Times New Roman"/>
        </w:rPr>
        <w:t>разноуровневых</w:t>
      </w:r>
      <w:proofErr w:type="spellEnd"/>
      <w:r w:rsidRPr="006E677C">
        <w:rPr>
          <w:rFonts w:ascii="Times New Roman" w:eastAsia="Times New Roman" w:hAnsi="Times New Roman"/>
        </w:rPr>
        <w:t xml:space="preserve"> задач «Базовый уровень» и «Продвинутый уровень»</w:t>
      </w:r>
      <w:r w:rsidR="006E677C" w:rsidRPr="006E677C">
        <w:rPr>
          <w:rFonts w:ascii="Times New Roman" w:eastAsia="Times New Roman" w:hAnsi="Times New Roman"/>
        </w:rPr>
        <w:t xml:space="preserve"> на закон сохранения энергии.</w:t>
      </w:r>
    </w:p>
    <w:p w:rsidR="006E677C" w:rsidRPr="00BB2304" w:rsidRDefault="006E677C" w:rsidP="006E677C">
      <w:pPr>
        <w:spacing w:before="120" w:after="120"/>
        <w:ind w:right="78"/>
        <w:outlineLvl w:val="0"/>
        <w:rPr>
          <w:rFonts w:ascii="Times New Roman" w:eastAsia="Times New Roman" w:hAnsi="Times New Roman"/>
          <w:b/>
        </w:rPr>
      </w:pPr>
      <w:r w:rsidRPr="006E677C">
        <w:rPr>
          <w:rFonts w:ascii="Times New Roman" w:eastAsia="Times New Roman" w:hAnsi="Times New Roman"/>
          <w:b/>
        </w:rPr>
        <w:t>Применение законов сохранения энергии и импульса к некоторым задачам классической механики.</w:t>
      </w:r>
      <w:r w:rsidRPr="00BB2304">
        <w:rPr>
          <w:rFonts w:ascii="Times New Roman" w:eastAsia="Times New Roman" w:hAnsi="Times New Roman"/>
          <w:b/>
        </w:rPr>
        <w:t xml:space="preserve"> (</w:t>
      </w:r>
      <w:r>
        <w:rPr>
          <w:rFonts w:ascii="Times New Roman" w:eastAsia="Times New Roman" w:hAnsi="Times New Roman"/>
          <w:b/>
        </w:rPr>
        <w:t>2</w:t>
      </w:r>
      <w:r w:rsidRPr="00BB2304">
        <w:rPr>
          <w:rFonts w:ascii="Times New Roman" w:eastAsia="Times New Roman" w:hAnsi="Times New Roman"/>
          <w:b/>
        </w:rPr>
        <w:t xml:space="preserve"> час</w:t>
      </w:r>
      <w:r>
        <w:rPr>
          <w:rFonts w:ascii="Times New Roman" w:eastAsia="Times New Roman" w:hAnsi="Times New Roman"/>
          <w:b/>
        </w:rPr>
        <w:t>а</w:t>
      </w:r>
      <w:r w:rsidRPr="00BB2304">
        <w:rPr>
          <w:rFonts w:ascii="Times New Roman" w:eastAsia="Times New Roman" w:hAnsi="Times New Roman"/>
          <w:b/>
        </w:rPr>
        <w:t>).</w:t>
      </w:r>
    </w:p>
    <w:p w:rsidR="006E677C" w:rsidRPr="006E677C" w:rsidRDefault="006E677C" w:rsidP="006E677C">
      <w:pPr>
        <w:spacing w:before="120" w:after="120"/>
        <w:ind w:right="78"/>
        <w:jc w:val="both"/>
        <w:outlineLvl w:val="0"/>
        <w:rPr>
          <w:rFonts w:ascii="Times New Roman" w:eastAsia="Times New Roman" w:hAnsi="Times New Roman"/>
        </w:rPr>
      </w:pPr>
      <w:proofErr w:type="spellStart"/>
      <w:r w:rsidRPr="00695D46">
        <w:rPr>
          <w:rFonts w:ascii="Times New Roman" w:eastAsia="Calibri" w:hAnsi="Times New Roman"/>
          <w:b/>
          <w:i/>
          <w:lang w:eastAsia="en-US"/>
        </w:rPr>
        <w:t>Теория</w:t>
      </w:r>
      <w:r w:rsidRPr="006E677C">
        <w:rPr>
          <w:rFonts w:ascii="Times New Roman" w:eastAsia="Calibri" w:hAnsi="Times New Roman"/>
          <w:i/>
          <w:lang w:eastAsia="en-US"/>
        </w:rPr>
        <w:t>:</w:t>
      </w:r>
      <w:r w:rsidRPr="006E677C">
        <w:rPr>
          <w:rFonts w:ascii="Times New Roman" w:eastAsia="Times New Roman" w:hAnsi="Times New Roman"/>
        </w:rPr>
        <w:t>Космические</w:t>
      </w:r>
      <w:proofErr w:type="spellEnd"/>
      <w:r w:rsidRPr="006E677C">
        <w:rPr>
          <w:rFonts w:ascii="Times New Roman" w:eastAsia="Times New Roman" w:hAnsi="Times New Roman"/>
        </w:rPr>
        <w:t xml:space="preserve"> </w:t>
      </w:r>
      <w:proofErr w:type="spellStart"/>
      <w:r w:rsidRPr="006E677C">
        <w:rPr>
          <w:rFonts w:ascii="Times New Roman" w:eastAsia="Times New Roman" w:hAnsi="Times New Roman"/>
        </w:rPr>
        <w:t>скорости</w:t>
      </w:r>
      <w:proofErr w:type="gramStart"/>
      <w:r w:rsidRPr="006E677C">
        <w:rPr>
          <w:rFonts w:ascii="Times New Roman" w:eastAsia="Times New Roman" w:hAnsi="Times New Roman"/>
        </w:rPr>
        <w:t>.С</w:t>
      </w:r>
      <w:proofErr w:type="gramEnd"/>
      <w:r w:rsidRPr="006E677C">
        <w:rPr>
          <w:rFonts w:ascii="Times New Roman" w:eastAsia="Times New Roman" w:hAnsi="Times New Roman"/>
        </w:rPr>
        <w:t>толкновения</w:t>
      </w:r>
      <w:proofErr w:type="spellEnd"/>
      <w:r w:rsidRPr="006E677C">
        <w:rPr>
          <w:rFonts w:ascii="Times New Roman" w:eastAsia="Times New Roman" w:hAnsi="Times New Roman"/>
        </w:rPr>
        <w:t xml:space="preserve"> частиц. </w:t>
      </w:r>
    </w:p>
    <w:p w:rsidR="006E677C" w:rsidRDefault="006E677C" w:rsidP="006E677C">
      <w:pPr>
        <w:spacing w:after="120" w:line="276" w:lineRule="auto"/>
        <w:jc w:val="both"/>
        <w:rPr>
          <w:rFonts w:ascii="Times New Roman" w:eastAsia="Times New Roman" w:hAnsi="Times New Roman"/>
        </w:rPr>
      </w:pPr>
      <w:r w:rsidRPr="00695D46">
        <w:rPr>
          <w:rFonts w:ascii="Times New Roman" w:eastAsia="Calibri" w:hAnsi="Times New Roman"/>
          <w:b/>
          <w:i/>
          <w:lang w:eastAsia="en-US"/>
        </w:rPr>
        <w:t>Практика</w:t>
      </w:r>
      <w:r w:rsidRPr="006E677C">
        <w:rPr>
          <w:rFonts w:ascii="Times New Roman" w:eastAsia="Calibri" w:hAnsi="Times New Roman"/>
          <w:i/>
          <w:lang w:eastAsia="en-US"/>
        </w:rPr>
        <w:t xml:space="preserve">: </w:t>
      </w:r>
      <w:r w:rsidRPr="006E677C">
        <w:rPr>
          <w:rFonts w:ascii="Times New Roman" w:eastAsia="Calibri" w:hAnsi="Times New Roman"/>
          <w:lang w:eastAsia="en-US"/>
        </w:rPr>
        <w:t xml:space="preserve">Индивидуальная работа с </w:t>
      </w:r>
      <w:proofErr w:type="gramStart"/>
      <w:r w:rsidRPr="006E677C">
        <w:rPr>
          <w:rFonts w:ascii="Times New Roman" w:eastAsia="Calibri" w:hAnsi="Times New Roman"/>
          <w:lang w:eastAsia="en-US"/>
        </w:rPr>
        <w:t>обучающимися</w:t>
      </w:r>
      <w:proofErr w:type="gramEnd"/>
      <w:r w:rsidRPr="006E677C">
        <w:rPr>
          <w:rFonts w:ascii="Times New Roman" w:eastAsia="Calibri" w:hAnsi="Times New Roman"/>
          <w:lang w:eastAsia="en-US"/>
        </w:rPr>
        <w:t xml:space="preserve">. </w:t>
      </w:r>
      <w:r w:rsidRPr="006E677C">
        <w:rPr>
          <w:rFonts w:ascii="Times New Roman" w:eastAsia="Times New Roman" w:hAnsi="Times New Roman"/>
        </w:rPr>
        <w:t xml:space="preserve">Решение </w:t>
      </w:r>
      <w:proofErr w:type="spellStart"/>
      <w:r w:rsidRPr="006E677C">
        <w:rPr>
          <w:rFonts w:ascii="Times New Roman" w:eastAsia="Times New Roman" w:hAnsi="Times New Roman"/>
        </w:rPr>
        <w:t>разноуровневых</w:t>
      </w:r>
      <w:proofErr w:type="spellEnd"/>
      <w:r w:rsidRPr="006E677C">
        <w:rPr>
          <w:rFonts w:ascii="Times New Roman" w:eastAsia="Times New Roman" w:hAnsi="Times New Roman"/>
        </w:rPr>
        <w:t xml:space="preserve"> задач «Базовый уровень» и «Продвинутый уровень».</w:t>
      </w:r>
    </w:p>
    <w:p w:rsidR="006E677C" w:rsidRPr="00BB2304" w:rsidRDefault="006E677C" w:rsidP="006E677C">
      <w:pPr>
        <w:spacing w:before="120" w:after="120"/>
        <w:ind w:right="78"/>
        <w:outlineLvl w:val="0"/>
        <w:rPr>
          <w:rFonts w:ascii="Times New Roman" w:eastAsia="Times New Roman" w:hAnsi="Times New Roman"/>
          <w:b/>
        </w:rPr>
      </w:pPr>
      <w:r w:rsidRPr="006E677C">
        <w:rPr>
          <w:rFonts w:ascii="Times New Roman" w:eastAsia="Times New Roman" w:hAnsi="Times New Roman"/>
          <w:b/>
        </w:rPr>
        <w:t>Внутренняя энергия и работа. Закон сохранения энергии.</w:t>
      </w:r>
      <w:r w:rsidRPr="00BB2304">
        <w:rPr>
          <w:rFonts w:ascii="Times New Roman" w:eastAsia="Times New Roman" w:hAnsi="Times New Roman"/>
          <w:b/>
        </w:rPr>
        <w:t xml:space="preserve"> (</w:t>
      </w:r>
      <w:r>
        <w:rPr>
          <w:rFonts w:ascii="Times New Roman" w:eastAsia="Times New Roman" w:hAnsi="Times New Roman"/>
          <w:b/>
        </w:rPr>
        <w:t>8</w:t>
      </w:r>
      <w:r w:rsidRPr="00BB2304">
        <w:rPr>
          <w:rFonts w:ascii="Times New Roman" w:eastAsia="Times New Roman" w:hAnsi="Times New Roman"/>
          <w:b/>
        </w:rPr>
        <w:t xml:space="preserve"> час</w:t>
      </w:r>
      <w:r>
        <w:rPr>
          <w:rFonts w:ascii="Times New Roman" w:eastAsia="Times New Roman" w:hAnsi="Times New Roman"/>
          <w:b/>
        </w:rPr>
        <w:t>ов</w:t>
      </w:r>
      <w:r w:rsidRPr="00BB2304">
        <w:rPr>
          <w:rFonts w:ascii="Times New Roman" w:eastAsia="Times New Roman" w:hAnsi="Times New Roman"/>
          <w:b/>
        </w:rPr>
        <w:t>).</w:t>
      </w:r>
    </w:p>
    <w:p w:rsidR="006E677C" w:rsidRPr="006E677C" w:rsidRDefault="006E677C" w:rsidP="006E677C">
      <w:pPr>
        <w:spacing w:before="120" w:after="120"/>
        <w:ind w:right="78"/>
        <w:jc w:val="both"/>
        <w:outlineLvl w:val="0"/>
        <w:rPr>
          <w:rFonts w:ascii="Times New Roman" w:eastAsia="Times New Roman" w:hAnsi="Times New Roman"/>
        </w:rPr>
      </w:pPr>
      <w:proofErr w:type="spellStart"/>
      <w:r w:rsidRPr="00695D46">
        <w:rPr>
          <w:rFonts w:ascii="Times New Roman" w:eastAsia="Calibri" w:hAnsi="Times New Roman"/>
          <w:b/>
          <w:i/>
          <w:lang w:eastAsia="en-US"/>
        </w:rPr>
        <w:t>Теория</w:t>
      </w:r>
      <w:proofErr w:type="gramStart"/>
      <w:r w:rsidRPr="006E677C">
        <w:rPr>
          <w:rFonts w:ascii="Times New Roman" w:eastAsia="Calibri" w:hAnsi="Times New Roman"/>
          <w:i/>
          <w:lang w:eastAsia="en-US"/>
        </w:rPr>
        <w:t>:</w:t>
      </w:r>
      <w:r w:rsidRPr="006E677C">
        <w:rPr>
          <w:rFonts w:ascii="Times New Roman" w:eastAsia="Times New Roman" w:hAnsi="Times New Roman"/>
        </w:rPr>
        <w:t>Т</w:t>
      </w:r>
      <w:proofErr w:type="gramEnd"/>
      <w:r w:rsidRPr="006E677C">
        <w:rPr>
          <w:rFonts w:ascii="Times New Roman" w:eastAsia="Times New Roman" w:hAnsi="Times New Roman"/>
        </w:rPr>
        <w:t>ермодинамические</w:t>
      </w:r>
      <w:proofErr w:type="spellEnd"/>
      <w:r w:rsidRPr="006E677C">
        <w:rPr>
          <w:rFonts w:ascii="Times New Roman" w:eastAsia="Times New Roman" w:hAnsi="Times New Roman"/>
        </w:rPr>
        <w:t xml:space="preserve"> системы. Внутренняя </w:t>
      </w:r>
      <w:proofErr w:type="spellStart"/>
      <w:r w:rsidRPr="006E677C">
        <w:rPr>
          <w:rFonts w:ascii="Times New Roman" w:eastAsia="Times New Roman" w:hAnsi="Times New Roman"/>
        </w:rPr>
        <w:t>энергия</w:t>
      </w:r>
      <w:proofErr w:type="gramStart"/>
      <w:r w:rsidRPr="006E677C">
        <w:rPr>
          <w:rFonts w:ascii="Times New Roman" w:eastAsia="Times New Roman" w:hAnsi="Times New Roman"/>
        </w:rPr>
        <w:t>.З</w:t>
      </w:r>
      <w:proofErr w:type="gramEnd"/>
      <w:r w:rsidRPr="006E677C">
        <w:rPr>
          <w:rFonts w:ascii="Times New Roman" w:eastAsia="Times New Roman" w:hAnsi="Times New Roman"/>
        </w:rPr>
        <w:t>акон</w:t>
      </w:r>
      <w:proofErr w:type="spellEnd"/>
      <w:r w:rsidRPr="006E677C">
        <w:rPr>
          <w:rFonts w:ascii="Times New Roman" w:eastAsia="Times New Roman" w:hAnsi="Times New Roman"/>
        </w:rPr>
        <w:t xml:space="preserve"> сохранения энергии (Первый закон термодинамики). Применение закона сохранения энергии к некоторым процессам в </w:t>
      </w:r>
      <w:proofErr w:type="spellStart"/>
      <w:r w:rsidRPr="006E677C">
        <w:rPr>
          <w:rFonts w:ascii="Times New Roman" w:eastAsia="Times New Roman" w:hAnsi="Times New Roman"/>
        </w:rPr>
        <w:t>газах</w:t>
      </w:r>
      <w:proofErr w:type="gramStart"/>
      <w:r w:rsidRPr="006E677C">
        <w:rPr>
          <w:rFonts w:ascii="Times New Roman" w:eastAsia="Times New Roman" w:hAnsi="Times New Roman"/>
        </w:rPr>
        <w:t>.К</w:t>
      </w:r>
      <w:proofErr w:type="gramEnd"/>
      <w:r w:rsidRPr="006E677C">
        <w:rPr>
          <w:rFonts w:ascii="Times New Roman" w:eastAsia="Times New Roman" w:hAnsi="Times New Roman"/>
        </w:rPr>
        <w:t>руговые</w:t>
      </w:r>
      <w:proofErr w:type="spellEnd"/>
      <w:r w:rsidRPr="006E677C">
        <w:rPr>
          <w:rFonts w:ascii="Times New Roman" w:eastAsia="Times New Roman" w:hAnsi="Times New Roman"/>
        </w:rPr>
        <w:t xml:space="preserve"> процессы. Условия работы тепловой машины. Цикл </w:t>
      </w:r>
      <w:proofErr w:type="spellStart"/>
      <w:r w:rsidRPr="006E677C">
        <w:rPr>
          <w:rFonts w:ascii="Times New Roman" w:eastAsia="Times New Roman" w:hAnsi="Times New Roman"/>
        </w:rPr>
        <w:t>Карно</w:t>
      </w:r>
      <w:proofErr w:type="gramStart"/>
      <w:r w:rsidRPr="006E677C">
        <w:rPr>
          <w:rFonts w:ascii="Times New Roman" w:eastAsia="Times New Roman" w:hAnsi="Times New Roman"/>
        </w:rPr>
        <w:t>.З</w:t>
      </w:r>
      <w:proofErr w:type="gramEnd"/>
      <w:r w:rsidRPr="006E677C">
        <w:rPr>
          <w:rFonts w:ascii="Times New Roman" w:eastAsia="Times New Roman" w:hAnsi="Times New Roman"/>
        </w:rPr>
        <w:t>акон</w:t>
      </w:r>
      <w:proofErr w:type="spellEnd"/>
      <w:r w:rsidRPr="006E677C">
        <w:rPr>
          <w:rFonts w:ascii="Times New Roman" w:eastAsia="Times New Roman" w:hAnsi="Times New Roman"/>
        </w:rPr>
        <w:t xml:space="preserve"> возрастания энтропии (Второй закон термодинамики).</w:t>
      </w:r>
    </w:p>
    <w:p w:rsidR="006E677C" w:rsidRDefault="006E677C" w:rsidP="006E677C">
      <w:pPr>
        <w:spacing w:after="120" w:line="276" w:lineRule="auto"/>
        <w:jc w:val="both"/>
        <w:rPr>
          <w:rFonts w:ascii="Times New Roman" w:eastAsia="Times New Roman" w:hAnsi="Times New Roman"/>
        </w:rPr>
      </w:pPr>
      <w:r w:rsidRPr="00695D46">
        <w:rPr>
          <w:rFonts w:ascii="Times New Roman" w:eastAsia="Calibri" w:hAnsi="Times New Roman"/>
          <w:b/>
          <w:i/>
          <w:lang w:eastAsia="en-US"/>
        </w:rPr>
        <w:t>Практика</w:t>
      </w:r>
      <w:r w:rsidRPr="006E677C">
        <w:rPr>
          <w:rFonts w:ascii="Times New Roman" w:eastAsia="Calibri" w:hAnsi="Times New Roman"/>
          <w:i/>
          <w:lang w:eastAsia="en-US"/>
        </w:rPr>
        <w:t xml:space="preserve">: </w:t>
      </w:r>
      <w:r w:rsidRPr="006E677C">
        <w:rPr>
          <w:rFonts w:ascii="Times New Roman" w:eastAsia="Calibri" w:hAnsi="Times New Roman"/>
          <w:lang w:eastAsia="en-US"/>
        </w:rPr>
        <w:t xml:space="preserve">Индивидуальная работа с </w:t>
      </w:r>
      <w:proofErr w:type="gramStart"/>
      <w:r w:rsidRPr="006E677C">
        <w:rPr>
          <w:rFonts w:ascii="Times New Roman" w:eastAsia="Calibri" w:hAnsi="Times New Roman"/>
          <w:lang w:eastAsia="en-US"/>
        </w:rPr>
        <w:t>обучающимися</w:t>
      </w:r>
      <w:proofErr w:type="gramEnd"/>
      <w:r w:rsidRPr="006E677C">
        <w:rPr>
          <w:rFonts w:ascii="Times New Roman" w:eastAsia="Calibri" w:hAnsi="Times New Roman"/>
          <w:lang w:eastAsia="en-US"/>
        </w:rPr>
        <w:t xml:space="preserve">. </w:t>
      </w:r>
      <w:r w:rsidRPr="006E677C">
        <w:rPr>
          <w:rFonts w:ascii="Times New Roman" w:eastAsia="Times New Roman" w:hAnsi="Times New Roman"/>
        </w:rPr>
        <w:t xml:space="preserve">Решение </w:t>
      </w:r>
      <w:proofErr w:type="spellStart"/>
      <w:r w:rsidRPr="006E677C">
        <w:rPr>
          <w:rFonts w:ascii="Times New Roman" w:eastAsia="Times New Roman" w:hAnsi="Times New Roman"/>
        </w:rPr>
        <w:t>разноуровневых</w:t>
      </w:r>
      <w:proofErr w:type="spellEnd"/>
      <w:r w:rsidRPr="006E677C">
        <w:rPr>
          <w:rFonts w:ascii="Times New Roman" w:eastAsia="Times New Roman" w:hAnsi="Times New Roman"/>
        </w:rPr>
        <w:t xml:space="preserve"> задач «Базовый уровень» и «Продвинутый уровень» на закон сохранения энергии.</w:t>
      </w:r>
    </w:p>
    <w:p w:rsidR="006E677C" w:rsidRPr="00BB2304" w:rsidRDefault="003F0E5B" w:rsidP="006E677C">
      <w:pPr>
        <w:spacing w:before="120" w:after="120"/>
        <w:ind w:right="78"/>
        <w:outlineLvl w:val="0"/>
        <w:rPr>
          <w:rFonts w:ascii="Times New Roman" w:eastAsia="Times New Roman" w:hAnsi="Times New Roman"/>
          <w:b/>
        </w:rPr>
      </w:pPr>
      <w:r w:rsidRPr="003F0E5B">
        <w:rPr>
          <w:rFonts w:ascii="Times New Roman" w:eastAsia="Times New Roman" w:hAnsi="Times New Roman"/>
          <w:b/>
        </w:rPr>
        <w:t xml:space="preserve">Законы в классической теории электромагнетизма. </w:t>
      </w:r>
      <w:r w:rsidR="006E677C" w:rsidRPr="00BB2304">
        <w:rPr>
          <w:rFonts w:ascii="Times New Roman" w:eastAsia="Times New Roman" w:hAnsi="Times New Roman"/>
          <w:b/>
        </w:rPr>
        <w:t>(</w:t>
      </w:r>
      <w:r>
        <w:rPr>
          <w:rFonts w:ascii="Times New Roman" w:eastAsia="Times New Roman" w:hAnsi="Times New Roman"/>
          <w:b/>
        </w:rPr>
        <w:t>14</w:t>
      </w:r>
      <w:r w:rsidR="006E677C" w:rsidRPr="00BB2304">
        <w:rPr>
          <w:rFonts w:ascii="Times New Roman" w:eastAsia="Times New Roman" w:hAnsi="Times New Roman"/>
          <w:b/>
        </w:rPr>
        <w:t xml:space="preserve"> час</w:t>
      </w:r>
      <w:r w:rsidR="006E677C">
        <w:rPr>
          <w:rFonts w:ascii="Times New Roman" w:eastAsia="Times New Roman" w:hAnsi="Times New Roman"/>
          <w:b/>
        </w:rPr>
        <w:t>ов</w:t>
      </w:r>
      <w:r w:rsidR="006E677C" w:rsidRPr="00BB2304">
        <w:rPr>
          <w:rFonts w:ascii="Times New Roman" w:eastAsia="Times New Roman" w:hAnsi="Times New Roman"/>
          <w:b/>
        </w:rPr>
        <w:t>).</w:t>
      </w:r>
    </w:p>
    <w:p w:rsidR="006E677C" w:rsidRPr="006E677C" w:rsidRDefault="006E677C" w:rsidP="003F0E5B">
      <w:pPr>
        <w:spacing w:before="120" w:after="120"/>
        <w:ind w:right="78"/>
        <w:jc w:val="both"/>
        <w:outlineLvl w:val="0"/>
        <w:rPr>
          <w:rFonts w:ascii="Times New Roman" w:eastAsia="Times New Roman" w:hAnsi="Times New Roman"/>
        </w:rPr>
      </w:pPr>
      <w:proofErr w:type="spellStart"/>
      <w:r w:rsidRPr="00695D46">
        <w:rPr>
          <w:rFonts w:ascii="Times New Roman" w:eastAsia="Calibri" w:hAnsi="Times New Roman"/>
          <w:b/>
          <w:i/>
          <w:lang w:eastAsia="en-US"/>
        </w:rPr>
        <w:t>Теория</w:t>
      </w:r>
      <w:proofErr w:type="gramStart"/>
      <w:r w:rsidRPr="00695D46">
        <w:rPr>
          <w:rFonts w:ascii="Times New Roman" w:eastAsia="Calibri" w:hAnsi="Times New Roman"/>
          <w:b/>
          <w:i/>
          <w:lang w:eastAsia="en-US"/>
        </w:rPr>
        <w:t>:</w:t>
      </w:r>
      <w:r w:rsidR="003F0E5B" w:rsidRPr="00695D46">
        <w:rPr>
          <w:rFonts w:ascii="Times New Roman" w:eastAsia="Times New Roman" w:hAnsi="Times New Roman"/>
          <w:b/>
        </w:rPr>
        <w:t>З</w:t>
      </w:r>
      <w:proofErr w:type="gramEnd"/>
      <w:r w:rsidR="003F0E5B" w:rsidRPr="00695D46">
        <w:rPr>
          <w:rFonts w:ascii="Times New Roman" w:eastAsia="Times New Roman" w:hAnsi="Times New Roman"/>
          <w:b/>
        </w:rPr>
        <w:t>акон</w:t>
      </w:r>
      <w:proofErr w:type="spellEnd"/>
      <w:r w:rsidR="003F0E5B" w:rsidRPr="003F0E5B">
        <w:rPr>
          <w:rFonts w:ascii="Times New Roman" w:eastAsia="Times New Roman" w:hAnsi="Times New Roman"/>
        </w:rPr>
        <w:t xml:space="preserve"> сохранения электрического заряда. Закон Кулона – основной закон электростатики. Законы сохранения в </w:t>
      </w:r>
      <w:proofErr w:type="spellStart"/>
      <w:r w:rsidR="003F0E5B" w:rsidRPr="003F0E5B">
        <w:rPr>
          <w:rFonts w:ascii="Times New Roman" w:eastAsia="Times New Roman" w:hAnsi="Times New Roman"/>
        </w:rPr>
        <w:t>электростатике</w:t>
      </w:r>
      <w:proofErr w:type="gramStart"/>
      <w:r w:rsidR="003F0E5B" w:rsidRPr="003F0E5B">
        <w:rPr>
          <w:rFonts w:ascii="Times New Roman" w:eastAsia="Times New Roman" w:hAnsi="Times New Roman"/>
        </w:rPr>
        <w:t>.И</w:t>
      </w:r>
      <w:proofErr w:type="gramEnd"/>
      <w:r w:rsidR="003F0E5B" w:rsidRPr="003F0E5B">
        <w:rPr>
          <w:rFonts w:ascii="Times New Roman" w:eastAsia="Times New Roman" w:hAnsi="Times New Roman"/>
        </w:rPr>
        <w:t>мпульс</w:t>
      </w:r>
      <w:proofErr w:type="spellEnd"/>
      <w:r w:rsidR="003F0E5B" w:rsidRPr="003F0E5B">
        <w:rPr>
          <w:rFonts w:ascii="Times New Roman" w:eastAsia="Times New Roman" w:hAnsi="Times New Roman"/>
        </w:rPr>
        <w:t xml:space="preserve"> электромагнитного поля. Давление </w:t>
      </w:r>
      <w:proofErr w:type="spellStart"/>
      <w:r w:rsidR="003F0E5B" w:rsidRPr="003F0E5B">
        <w:rPr>
          <w:rFonts w:ascii="Times New Roman" w:eastAsia="Times New Roman" w:hAnsi="Times New Roman"/>
        </w:rPr>
        <w:t>света</w:t>
      </w:r>
      <w:proofErr w:type="gramStart"/>
      <w:r w:rsidR="003F0E5B" w:rsidRPr="003F0E5B">
        <w:rPr>
          <w:rFonts w:ascii="Times New Roman" w:eastAsia="Times New Roman" w:hAnsi="Times New Roman"/>
        </w:rPr>
        <w:t>.З</w:t>
      </w:r>
      <w:proofErr w:type="gramEnd"/>
      <w:r w:rsidR="003F0E5B" w:rsidRPr="003F0E5B">
        <w:rPr>
          <w:rFonts w:ascii="Times New Roman" w:eastAsia="Times New Roman" w:hAnsi="Times New Roman"/>
        </w:rPr>
        <w:t>аконы</w:t>
      </w:r>
      <w:proofErr w:type="spellEnd"/>
      <w:r w:rsidR="003F0E5B" w:rsidRPr="003F0E5B">
        <w:rPr>
          <w:rFonts w:ascii="Times New Roman" w:eastAsia="Times New Roman" w:hAnsi="Times New Roman"/>
        </w:rPr>
        <w:t xml:space="preserve"> Ома для участка цепи и для полной цепи. Закон Джоуля – </w:t>
      </w:r>
      <w:proofErr w:type="spellStart"/>
      <w:r w:rsidR="003F0E5B" w:rsidRPr="003F0E5B">
        <w:rPr>
          <w:rFonts w:ascii="Times New Roman" w:eastAsia="Times New Roman" w:hAnsi="Times New Roman"/>
        </w:rPr>
        <w:t>Ленца</w:t>
      </w:r>
      <w:proofErr w:type="gramStart"/>
      <w:r w:rsidR="003F0E5B" w:rsidRPr="003F0E5B">
        <w:rPr>
          <w:rFonts w:ascii="Times New Roman" w:eastAsia="Times New Roman" w:hAnsi="Times New Roman"/>
        </w:rPr>
        <w:t>.З</w:t>
      </w:r>
      <w:proofErr w:type="gramEnd"/>
      <w:r w:rsidR="003F0E5B" w:rsidRPr="003F0E5B">
        <w:rPr>
          <w:rFonts w:ascii="Times New Roman" w:eastAsia="Times New Roman" w:hAnsi="Times New Roman"/>
        </w:rPr>
        <w:t>акон</w:t>
      </w:r>
      <w:proofErr w:type="spellEnd"/>
      <w:r w:rsidR="003F0E5B" w:rsidRPr="003F0E5B">
        <w:rPr>
          <w:rFonts w:ascii="Times New Roman" w:eastAsia="Times New Roman" w:hAnsi="Times New Roman"/>
        </w:rPr>
        <w:t xml:space="preserve"> электромагнитной </w:t>
      </w:r>
      <w:proofErr w:type="spellStart"/>
      <w:r w:rsidR="003F0E5B" w:rsidRPr="003F0E5B">
        <w:rPr>
          <w:rFonts w:ascii="Times New Roman" w:eastAsia="Times New Roman" w:hAnsi="Times New Roman"/>
        </w:rPr>
        <w:t>индукции.Закон</w:t>
      </w:r>
      <w:proofErr w:type="spellEnd"/>
      <w:r w:rsidR="003F0E5B" w:rsidRPr="003F0E5B">
        <w:rPr>
          <w:rFonts w:ascii="Times New Roman" w:eastAsia="Times New Roman" w:hAnsi="Times New Roman"/>
        </w:rPr>
        <w:t xml:space="preserve"> отражения света и закон преломления света.</w:t>
      </w:r>
    </w:p>
    <w:p w:rsidR="006E677C" w:rsidRDefault="006E677C" w:rsidP="006E677C">
      <w:pPr>
        <w:spacing w:after="120" w:line="276" w:lineRule="auto"/>
        <w:jc w:val="both"/>
        <w:rPr>
          <w:rFonts w:ascii="Times New Roman" w:eastAsia="Times New Roman" w:hAnsi="Times New Roman"/>
        </w:rPr>
      </w:pPr>
      <w:r w:rsidRPr="00695D46">
        <w:rPr>
          <w:rFonts w:ascii="Times New Roman" w:eastAsia="Calibri" w:hAnsi="Times New Roman"/>
          <w:b/>
          <w:i/>
          <w:lang w:eastAsia="en-US"/>
        </w:rPr>
        <w:lastRenderedPageBreak/>
        <w:t>Практика:</w:t>
      </w:r>
      <w:r w:rsidRPr="006E677C">
        <w:rPr>
          <w:rFonts w:ascii="Times New Roman" w:eastAsia="Calibri" w:hAnsi="Times New Roman"/>
          <w:i/>
          <w:lang w:eastAsia="en-US"/>
        </w:rPr>
        <w:t xml:space="preserve"> </w:t>
      </w:r>
      <w:r w:rsidRPr="006E677C">
        <w:rPr>
          <w:rFonts w:ascii="Times New Roman" w:eastAsia="Calibri" w:hAnsi="Times New Roman"/>
          <w:lang w:eastAsia="en-US"/>
        </w:rPr>
        <w:t xml:space="preserve">Индивидуальная работа с </w:t>
      </w:r>
      <w:proofErr w:type="gramStart"/>
      <w:r w:rsidRPr="006E677C">
        <w:rPr>
          <w:rFonts w:ascii="Times New Roman" w:eastAsia="Calibri" w:hAnsi="Times New Roman"/>
          <w:lang w:eastAsia="en-US"/>
        </w:rPr>
        <w:t>обучающимися</w:t>
      </w:r>
      <w:proofErr w:type="gramEnd"/>
      <w:r w:rsidRPr="006E677C">
        <w:rPr>
          <w:rFonts w:ascii="Times New Roman" w:eastAsia="Calibri" w:hAnsi="Times New Roman"/>
          <w:lang w:eastAsia="en-US"/>
        </w:rPr>
        <w:t xml:space="preserve">. </w:t>
      </w:r>
      <w:r w:rsidRPr="006E677C">
        <w:rPr>
          <w:rFonts w:ascii="Times New Roman" w:eastAsia="Times New Roman" w:hAnsi="Times New Roman"/>
        </w:rPr>
        <w:t xml:space="preserve">Решение </w:t>
      </w:r>
      <w:proofErr w:type="spellStart"/>
      <w:r w:rsidRPr="006E677C">
        <w:rPr>
          <w:rFonts w:ascii="Times New Roman" w:eastAsia="Times New Roman" w:hAnsi="Times New Roman"/>
        </w:rPr>
        <w:t>разноуровневых</w:t>
      </w:r>
      <w:proofErr w:type="spellEnd"/>
      <w:r w:rsidRPr="006E677C">
        <w:rPr>
          <w:rFonts w:ascii="Times New Roman" w:eastAsia="Times New Roman" w:hAnsi="Times New Roman"/>
        </w:rPr>
        <w:t xml:space="preserve"> задач «Базовый уровень» и «Продвинутый уровень»</w:t>
      </w:r>
      <w:r w:rsidR="00387F79">
        <w:rPr>
          <w:rFonts w:ascii="Times New Roman" w:eastAsia="Times New Roman" w:hAnsi="Times New Roman"/>
        </w:rPr>
        <w:t>:</w:t>
      </w:r>
      <w:r w:rsidR="00387F79" w:rsidRPr="00387F79">
        <w:rPr>
          <w:rFonts w:ascii="Times New Roman" w:eastAsia="Times New Roman" w:hAnsi="Times New Roman"/>
        </w:rPr>
        <w:t xml:space="preserve"> по закону сохранения электрических зарядов</w:t>
      </w:r>
      <w:proofErr w:type="gramStart"/>
      <w:r w:rsidR="00387F79" w:rsidRPr="00387F79">
        <w:rPr>
          <w:rFonts w:ascii="Times New Roman" w:eastAsia="Times New Roman" w:hAnsi="Times New Roman"/>
        </w:rPr>
        <w:t>.</w:t>
      </w:r>
      <w:proofErr w:type="gramEnd"/>
      <w:r w:rsidR="00387F79" w:rsidRPr="00387F79">
        <w:rPr>
          <w:rFonts w:ascii="Times New Roman" w:eastAsia="Times New Roman" w:hAnsi="Times New Roman"/>
        </w:rPr>
        <w:t xml:space="preserve"> </w:t>
      </w:r>
      <w:proofErr w:type="gramStart"/>
      <w:r w:rsidR="00387F79" w:rsidRPr="00387F79">
        <w:rPr>
          <w:rFonts w:ascii="Times New Roman" w:eastAsia="Times New Roman" w:hAnsi="Times New Roman"/>
        </w:rPr>
        <w:t>н</w:t>
      </w:r>
      <w:proofErr w:type="gramEnd"/>
      <w:r w:rsidR="00387F79" w:rsidRPr="00387F79">
        <w:rPr>
          <w:rFonts w:ascii="Times New Roman" w:eastAsia="Times New Roman" w:hAnsi="Times New Roman"/>
        </w:rPr>
        <w:t>а закон Кулона</w:t>
      </w:r>
      <w:r w:rsidR="00387F79">
        <w:rPr>
          <w:rFonts w:ascii="Times New Roman" w:eastAsia="Times New Roman" w:hAnsi="Times New Roman"/>
        </w:rPr>
        <w:t xml:space="preserve">, на законы Ома, </w:t>
      </w:r>
      <w:r w:rsidR="00387F79" w:rsidRPr="00387F79">
        <w:rPr>
          <w:rFonts w:ascii="Times New Roman" w:eastAsia="Times New Roman" w:hAnsi="Times New Roman"/>
        </w:rPr>
        <w:t>на закон Джоуля – Ленца</w:t>
      </w:r>
      <w:r w:rsidR="00387F79">
        <w:rPr>
          <w:rFonts w:ascii="Times New Roman" w:eastAsia="Times New Roman" w:hAnsi="Times New Roman"/>
        </w:rPr>
        <w:t xml:space="preserve">, </w:t>
      </w:r>
      <w:r w:rsidR="00387F79" w:rsidRPr="003F0E5B">
        <w:rPr>
          <w:rFonts w:ascii="Times New Roman" w:eastAsia="Times New Roman" w:hAnsi="Times New Roman"/>
        </w:rPr>
        <w:t>на закон э/м индукции.</w:t>
      </w:r>
    </w:p>
    <w:p w:rsidR="0026049E" w:rsidRDefault="0026049E" w:rsidP="006E677C">
      <w:pPr>
        <w:spacing w:after="120" w:line="276" w:lineRule="auto"/>
        <w:jc w:val="both"/>
        <w:rPr>
          <w:rFonts w:ascii="Times New Roman" w:eastAsia="Times New Roman" w:hAnsi="Times New Roman"/>
        </w:rPr>
      </w:pPr>
    </w:p>
    <w:p w:rsidR="00387F79" w:rsidRPr="00BB2304" w:rsidRDefault="00387F79" w:rsidP="00387F79">
      <w:pPr>
        <w:spacing w:before="120" w:after="120"/>
        <w:ind w:right="78"/>
        <w:outlineLvl w:val="0"/>
        <w:rPr>
          <w:rFonts w:ascii="Times New Roman" w:eastAsia="Times New Roman" w:hAnsi="Times New Roman"/>
          <w:b/>
        </w:rPr>
      </w:pPr>
      <w:r w:rsidRPr="00387F79">
        <w:rPr>
          <w:rFonts w:ascii="Times New Roman" w:eastAsia="Times New Roman" w:hAnsi="Times New Roman"/>
          <w:b/>
        </w:rPr>
        <w:t>Законы сохранения в микромире.</w:t>
      </w:r>
      <w:r w:rsidRPr="00BB2304">
        <w:rPr>
          <w:rFonts w:ascii="Times New Roman" w:eastAsia="Times New Roman" w:hAnsi="Times New Roman"/>
          <w:b/>
        </w:rPr>
        <w:t>(</w:t>
      </w:r>
      <w:r>
        <w:rPr>
          <w:rFonts w:ascii="Times New Roman" w:eastAsia="Times New Roman" w:hAnsi="Times New Roman"/>
          <w:b/>
        </w:rPr>
        <w:t>14</w:t>
      </w:r>
      <w:r w:rsidRPr="00BB2304">
        <w:rPr>
          <w:rFonts w:ascii="Times New Roman" w:eastAsia="Times New Roman" w:hAnsi="Times New Roman"/>
          <w:b/>
        </w:rPr>
        <w:t xml:space="preserve"> час</w:t>
      </w:r>
      <w:r>
        <w:rPr>
          <w:rFonts w:ascii="Times New Roman" w:eastAsia="Times New Roman" w:hAnsi="Times New Roman"/>
          <w:b/>
        </w:rPr>
        <w:t>ов</w:t>
      </w:r>
      <w:r w:rsidRPr="00BB2304">
        <w:rPr>
          <w:rFonts w:ascii="Times New Roman" w:eastAsia="Times New Roman" w:hAnsi="Times New Roman"/>
          <w:b/>
        </w:rPr>
        <w:t>).</w:t>
      </w:r>
    </w:p>
    <w:p w:rsidR="00387F79" w:rsidRPr="006E677C" w:rsidRDefault="00387F79" w:rsidP="00387F79">
      <w:pPr>
        <w:spacing w:before="120" w:after="120"/>
        <w:ind w:right="78"/>
        <w:jc w:val="both"/>
        <w:outlineLvl w:val="0"/>
        <w:rPr>
          <w:rFonts w:ascii="Times New Roman" w:eastAsia="Times New Roman" w:hAnsi="Times New Roman"/>
        </w:rPr>
      </w:pPr>
      <w:proofErr w:type="spellStart"/>
      <w:r w:rsidRPr="00695D46">
        <w:rPr>
          <w:rFonts w:ascii="Times New Roman" w:eastAsia="Calibri" w:hAnsi="Times New Roman"/>
          <w:b/>
          <w:i/>
          <w:lang w:eastAsia="en-US"/>
        </w:rPr>
        <w:t>Теория</w:t>
      </w:r>
      <w:r w:rsidRPr="006E677C">
        <w:rPr>
          <w:rFonts w:ascii="Times New Roman" w:eastAsia="Calibri" w:hAnsi="Times New Roman"/>
          <w:i/>
          <w:lang w:eastAsia="en-US"/>
        </w:rPr>
        <w:t>:</w:t>
      </w:r>
      <w:r w:rsidRPr="00387F79">
        <w:rPr>
          <w:rFonts w:ascii="Times New Roman" w:eastAsia="Times New Roman" w:hAnsi="Times New Roman"/>
        </w:rPr>
        <w:t>Понятия</w:t>
      </w:r>
      <w:proofErr w:type="spellEnd"/>
      <w:r w:rsidRPr="00387F79">
        <w:rPr>
          <w:rFonts w:ascii="Times New Roman" w:eastAsia="Times New Roman" w:hAnsi="Times New Roman"/>
        </w:rPr>
        <w:t xml:space="preserve"> энергии и импульса в </w:t>
      </w:r>
      <w:proofErr w:type="spellStart"/>
      <w:r w:rsidRPr="00387F79">
        <w:rPr>
          <w:rFonts w:ascii="Times New Roman" w:eastAsia="Times New Roman" w:hAnsi="Times New Roman"/>
        </w:rPr>
        <w:t>микромире</w:t>
      </w:r>
      <w:proofErr w:type="gramStart"/>
      <w:r w:rsidRPr="00387F79">
        <w:rPr>
          <w:rFonts w:ascii="Times New Roman" w:eastAsia="Times New Roman" w:hAnsi="Times New Roman"/>
        </w:rPr>
        <w:t>.К</w:t>
      </w:r>
      <w:proofErr w:type="gramEnd"/>
      <w:r w:rsidRPr="00387F79">
        <w:rPr>
          <w:rFonts w:ascii="Times New Roman" w:eastAsia="Times New Roman" w:hAnsi="Times New Roman"/>
        </w:rPr>
        <w:t>лассические</w:t>
      </w:r>
      <w:proofErr w:type="spellEnd"/>
      <w:r w:rsidRPr="00387F79">
        <w:rPr>
          <w:rFonts w:ascii="Times New Roman" w:eastAsia="Times New Roman" w:hAnsi="Times New Roman"/>
        </w:rPr>
        <w:t xml:space="preserve"> законы сохранения и эффект </w:t>
      </w:r>
      <w:proofErr w:type="spellStart"/>
      <w:r w:rsidRPr="00387F79">
        <w:rPr>
          <w:rFonts w:ascii="Times New Roman" w:eastAsia="Times New Roman" w:hAnsi="Times New Roman"/>
        </w:rPr>
        <w:t>Комптона.Релятивистское</w:t>
      </w:r>
      <w:proofErr w:type="spellEnd"/>
      <w:r w:rsidRPr="00387F79">
        <w:rPr>
          <w:rFonts w:ascii="Times New Roman" w:eastAsia="Times New Roman" w:hAnsi="Times New Roman"/>
        </w:rPr>
        <w:t xml:space="preserve"> выражение связи между энергией и </w:t>
      </w:r>
      <w:proofErr w:type="spellStart"/>
      <w:r w:rsidRPr="00387F79">
        <w:rPr>
          <w:rFonts w:ascii="Times New Roman" w:eastAsia="Times New Roman" w:hAnsi="Times New Roman"/>
        </w:rPr>
        <w:t>импульсом.Классические</w:t>
      </w:r>
      <w:proofErr w:type="spellEnd"/>
      <w:r w:rsidRPr="00387F79">
        <w:rPr>
          <w:rFonts w:ascii="Times New Roman" w:eastAsia="Times New Roman" w:hAnsi="Times New Roman"/>
        </w:rPr>
        <w:t xml:space="preserve"> законы сохранения и проблема </w:t>
      </w:r>
      <w:proofErr w:type="spellStart"/>
      <w:r w:rsidRPr="00387F79">
        <w:rPr>
          <w:rFonts w:ascii="Times New Roman" w:eastAsia="Times New Roman" w:hAnsi="Times New Roman"/>
        </w:rPr>
        <w:t>бета-распада.Законы</w:t>
      </w:r>
      <w:proofErr w:type="spellEnd"/>
      <w:r w:rsidRPr="00387F79">
        <w:rPr>
          <w:rFonts w:ascii="Times New Roman" w:eastAsia="Times New Roman" w:hAnsi="Times New Roman"/>
        </w:rPr>
        <w:t xml:space="preserve"> сохранения барионного и лептонного </w:t>
      </w:r>
      <w:proofErr w:type="spellStart"/>
      <w:r w:rsidRPr="00387F79">
        <w:rPr>
          <w:rFonts w:ascii="Times New Roman" w:eastAsia="Times New Roman" w:hAnsi="Times New Roman"/>
        </w:rPr>
        <w:t>зарядов.Закон</w:t>
      </w:r>
      <w:proofErr w:type="spellEnd"/>
      <w:r w:rsidRPr="00387F79">
        <w:rPr>
          <w:rFonts w:ascii="Times New Roman" w:eastAsia="Times New Roman" w:hAnsi="Times New Roman"/>
        </w:rPr>
        <w:t xml:space="preserve"> сохранения странности. Закон сохранения изотопического </w:t>
      </w:r>
      <w:proofErr w:type="spellStart"/>
      <w:r w:rsidRPr="00387F79">
        <w:rPr>
          <w:rFonts w:ascii="Times New Roman" w:eastAsia="Times New Roman" w:hAnsi="Times New Roman"/>
        </w:rPr>
        <w:t>спина</w:t>
      </w:r>
      <w:proofErr w:type="gramStart"/>
      <w:r w:rsidRPr="00387F79">
        <w:rPr>
          <w:rFonts w:ascii="Times New Roman" w:eastAsia="Times New Roman" w:hAnsi="Times New Roman"/>
        </w:rPr>
        <w:t>.З</w:t>
      </w:r>
      <w:proofErr w:type="gramEnd"/>
      <w:r w:rsidRPr="00387F79">
        <w:rPr>
          <w:rFonts w:ascii="Times New Roman" w:eastAsia="Times New Roman" w:hAnsi="Times New Roman"/>
        </w:rPr>
        <w:t>акон</w:t>
      </w:r>
      <w:proofErr w:type="spellEnd"/>
      <w:r w:rsidRPr="00387F79">
        <w:rPr>
          <w:rFonts w:ascii="Times New Roman" w:eastAsia="Times New Roman" w:hAnsi="Times New Roman"/>
        </w:rPr>
        <w:t xml:space="preserve"> сохранения четности. Симметрия в </w:t>
      </w:r>
      <w:proofErr w:type="spellStart"/>
      <w:r w:rsidRPr="00387F79">
        <w:rPr>
          <w:rFonts w:ascii="Times New Roman" w:eastAsia="Times New Roman" w:hAnsi="Times New Roman"/>
        </w:rPr>
        <w:t>микромире</w:t>
      </w:r>
      <w:proofErr w:type="gramStart"/>
      <w:r w:rsidRPr="00387F79">
        <w:rPr>
          <w:rFonts w:ascii="Times New Roman" w:eastAsia="Times New Roman" w:hAnsi="Times New Roman"/>
        </w:rPr>
        <w:t>.З</w:t>
      </w:r>
      <w:proofErr w:type="gramEnd"/>
      <w:r w:rsidRPr="00387F79">
        <w:rPr>
          <w:rFonts w:ascii="Times New Roman" w:eastAsia="Times New Roman" w:hAnsi="Times New Roman"/>
        </w:rPr>
        <w:t>аконы</w:t>
      </w:r>
      <w:proofErr w:type="spellEnd"/>
      <w:r w:rsidRPr="00387F79">
        <w:rPr>
          <w:rFonts w:ascii="Times New Roman" w:eastAsia="Times New Roman" w:hAnsi="Times New Roman"/>
        </w:rPr>
        <w:t xml:space="preserve"> сохранения в ядерных реакциях и распадах. Правила «смещения».</w:t>
      </w:r>
    </w:p>
    <w:p w:rsidR="006E677C" w:rsidRDefault="00387F79" w:rsidP="006E677C">
      <w:pPr>
        <w:spacing w:after="120" w:line="276" w:lineRule="auto"/>
        <w:jc w:val="both"/>
        <w:rPr>
          <w:rFonts w:ascii="Times New Roman" w:eastAsia="Times New Roman" w:hAnsi="Times New Roman"/>
        </w:rPr>
      </w:pPr>
      <w:r w:rsidRPr="00695D46">
        <w:rPr>
          <w:rFonts w:ascii="Times New Roman" w:eastAsia="Calibri" w:hAnsi="Times New Roman"/>
          <w:b/>
          <w:i/>
          <w:lang w:eastAsia="en-US"/>
        </w:rPr>
        <w:t>Практика</w:t>
      </w:r>
      <w:r w:rsidRPr="006E677C">
        <w:rPr>
          <w:rFonts w:ascii="Times New Roman" w:eastAsia="Calibri" w:hAnsi="Times New Roman"/>
          <w:i/>
          <w:lang w:eastAsia="en-US"/>
        </w:rPr>
        <w:t xml:space="preserve">: </w:t>
      </w:r>
      <w:r w:rsidRPr="006E677C">
        <w:rPr>
          <w:rFonts w:ascii="Times New Roman" w:eastAsia="Calibri" w:hAnsi="Times New Roman"/>
          <w:lang w:eastAsia="en-US"/>
        </w:rPr>
        <w:t xml:space="preserve">Индивидуальная работа с </w:t>
      </w:r>
      <w:proofErr w:type="gramStart"/>
      <w:r w:rsidRPr="006E677C">
        <w:rPr>
          <w:rFonts w:ascii="Times New Roman" w:eastAsia="Calibri" w:hAnsi="Times New Roman"/>
          <w:lang w:eastAsia="en-US"/>
        </w:rPr>
        <w:t>обучающимися</w:t>
      </w:r>
      <w:proofErr w:type="gramEnd"/>
      <w:r w:rsidRPr="006E677C">
        <w:rPr>
          <w:rFonts w:ascii="Times New Roman" w:eastAsia="Calibri" w:hAnsi="Times New Roman"/>
          <w:lang w:eastAsia="en-US"/>
        </w:rPr>
        <w:t xml:space="preserve">. </w:t>
      </w:r>
      <w:r w:rsidRPr="006E677C">
        <w:rPr>
          <w:rFonts w:ascii="Times New Roman" w:eastAsia="Times New Roman" w:hAnsi="Times New Roman"/>
        </w:rPr>
        <w:t xml:space="preserve">Решение </w:t>
      </w:r>
      <w:proofErr w:type="spellStart"/>
      <w:r w:rsidRPr="006E677C">
        <w:rPr>
          <w:rFonts w:ascii="Times New Roman" w:eastAsia="Times New Roman" w:hAnsi="Times New Roman"/>
        </w:rPr>
        <w:t>разноуровневых</w:t>
      </w:r>
      <w:proofErr w:type="spellEnd"/>
      <w:r w:rsidRPr="006E677C">
        <w:rPr>
          <w:rFonts w:ascii="Times New Roman" w:eastAsia="Times New Roman" w:hAnsi="Times New Roman"/>
        </w:rPr>
        <w:t xml:space="preserve"> задач «Базовый уровень» и «Продвинутый уровень»</w:t>
      </w:r>
      <w:r>
        <w:rPr>
          <w:rFonts w:ascii="Times New Roman" w:eastAsia="Times New Roman" w:hAnsi="Times New Roman"/>
        </w:rPr>
        <w:t>.</w:t>
      </w:r>
    </w:p>
    <w:p w:rsidR="006E677C" w:rsidRPr="006E677C" w:rsidRDefault="006E677C" w:rsidP="00FB2846">
      <w:pPr>
        <w:spacing w:after="120" w:line="276" w:lineRule="auto"/>
        <w:jc w:val="both"/>
        <w:rPr>
          <w:rFonts w:ascii="Times New Roman" w:eastAsia="Calibri" w:hAnsi="Times New Roman"/>
          <w:lang w:eastAsia="en-US"/>
        </w:rPr>
      </w:pPr>
    </w:p>
    <w:p w:rsidR="00415A04" w:rsidRPr="00126292" w:rsidRDefault="00415A04" w:rsidP="00FB2846">
      <w:pPr>
        <w:spacing w:after="120"/>
        <w:ind w:right="78"/>
        <w:jc w:val="center"/>
        <w:outlineLvl w:val="0"/>
        <w:rPr>
          <w:rFonts w:ascii="Times New Roman" w:eastAsia="Times New Roman" w:hAnsi="Times New Roman"/>
          <w:b/>
          <w:sz w:val="28"/>
          <w:szCs w:val="28"/>
        </w:rPr>
      </w:pPr>
      <w:r w:rsidRPr="00126292">
        <w:rPr>
          <w:rFonts w:ascii="Times New Roman" w:eastAsia="Times New Roman" w:hAnsi="Times New Roman"/>
          <w:b/>
          <w:sz w:val="28"/>
          <w:szCs w:val="28"/>
        </w:rPr>
        <w:t>Основные знания и умения учащихся.</w:t>
      </w:r>
    </w:p>
    <w:p w:rsidR="00415A04" w:rsidRPr="00B42181" w:rsidRDefault="00415A04" w:rsidP="00FB2846">
      <w:pPr>
        <w:spacing w:after="120"/>
        <w:ind w:right="78" w:firstLine="708"/>
        <w:jc w:val="both"/>
        <w:outlineLvl w:val="0"/>
        <w:rPr>
          <w:rFonts w:ascii="Times New Roman" w:eastAsia="Times New Roman" w:hAnsi="Times New Roman"/>
        </w:rPr>
      </w:pPr>
      <w:r w:rsidRPr="00B42181">
        <w:rPr>
          <w:rFonts w:ascii="Times New Roman" w:eastAsia="Times New Roman" w:hAnsi="Times New Roman"/>
        </w:rPr>
        <w:t xml:space="preserve">Учащимся необходимо </w:t>
      </w:r>
      <w:r w:rsidRPr="00B42181">
        <w:rPr>
          <w:rFonts w:ascii="Times New Roman" w:eastAsia="Times New Roman" w:hAnsi="Times New Roman"/>
          <w:b/>
          <w:u w:val="single"/>
        </w:rPr>
        <w:t>знать</w:t>
      </w:r>
      <w:r w:rsidRPr="00B42181">
        <w:rPr>
          <w:rFonts w:ascii="Times New Roman" w:eastAsia="Times New Roman" w:hAnsi="Times New Roman"/>
        </w:rPr>
        <w:t>:</w:t>
      </w:r>
    </w:p>
    <w:p w:rsidR="00415A04" w:rsidRPr="00B42181" w:rsidRDefault="00415A04" w:rsidP="00FB2846">
      <w:pPr>
        <w:spacing w:after="120"/>
        <w:ind w:right="78" w:firstLine="708"/>
        <w:jc w:val="both"/>
        <w:outlineLvl w:val="0"/>
        <w:rPr>
          <w:rFonts w:ascii="Times New Roman" w:eastAsia="Times New Roman" w:hAnsi="Times New Roman"/>
        </w:rPr>
      </w:pPr>
      <w:proofErr w:type="spellStart"/>
      <w:r w:rsidRPr="00B42181">
        <w:rPr>
          <w:rFonts w:ascii="Times New Roman" w:eastAsia="Times New Roman" w:hAnsi="Times New Roman"/>
          <w:b/>
          <w:u w:val="single"/>
        </w:rPr>
        <w:t>Понятия</w:t>
      </w:r>
      <w:proofErr w:type="gramStart"/>
      <w:r w:rsidRPr="00B42181">
        <w:rPr>
          <w:rFonts w:ascii="Times New Roman" w:eastAsia="Times New Roman" w:hAnsi="Times New Roman"/>
          <w:b/>
          <w:u w:val="single"/>
        </w:rPr>
        <w:t>:</w:t>
      </w:r>
      <w:r w:rsidRPr="00B42181">
        <w:rPr>
          <w:rFonts w:ascii="Times New Roman" w:eastAsia="Times New Roman" w:hAnsi="Times New Roman"/>
        </w:rPr>
        <w:t>м</w:t>
      </w:r>
      <w:proofErr w:type="gramEnd"/>
      <w:r w:rsidRPr="00B42181">
        <w:rPr>
          <w:rFonts w:ascii="Times New Roman" w:eastAsia="Times New Roman" w:hAnsi="Times New Roman"/>
        </w:rPr>
        <w:t>атериальная</w:t>
      </w:r>
      <w:proofErr w:type="spellEnd"/>
      <w:r w:rsidRPr="00B42181">
        <w:rPr>
          <w:rFonts w:ascii="Times New Roman" w:eastAsia="Times New Roman" w:hAnsi="Times New Roman"/>
        </w:rPr>
        <w:t xml:space="preserve"> точка, ускорение, перемещение, масса, сила (сила тяжести, сила упругости), вес, невесомость, импульс, инерциальная система отсчета, работа силы, потенциальная и кинетическая энергия, амплитуда, период, частота колебаний, поперечные и продольные волны, длина волны.</w:t>
      </w:r>
    </w:p>
    <w:p w:rsidR="00415A04" w:rsidRPr="00B42181" w:rsidRDefault="00415A04" w:rsidP="00FB2846">
      <w:pPr>
        <w:spacing w:after="120"/>
        <w:ind w:right="78" w:firstLine="708"/>
        <w:jc w:val="both"/>
        <w:outlineLvl w:val="0"/>
        <w:rPr>
          <w:rFonts w:ascii="Times New Roman" w:eastAsia="Times New Roman" w:hAnsi="Times New Roman"/>
        </w:rPr>
      </w:pPr>
      <w:r w:rsidRPr="00B42181">
        <w:rPr>
          <w:rFonts w:ascii="Times New Roman" w:eastAsia="Times New Roman" w:hAnsi="Times New Roman"/>
          <w:b/>
          <w:u w:val="single"/>
        </w:rPr>
        <w:t xml:space="preserve">Законы и </w:t>
      </w:r>
      <w:proofErr w:type="spellStart"/>
      <w:r w:rsidRPr="00B42181">
        <w:rPr>
          <w:rFonts w:ascii="Times New Roman" w:eastAsia="Times New Roman" w:hAnsi="Times New Roman"/>
          <w:b/>
          <w:u w:val="single"/>
        </w:rPr>
        <w:t>принципы</w:t>
      </w:r>
      <w:proofErr w:type="gramStart"/>
      <w:r w:rsidRPr="00B42181">
        <w:rPr>
          <w:rFonts w:ascii="Times New Roman" w:eastAsia="Times New Roman" w:hAnsi="Times New Roman"/>
          <w:b/>
          <w:u w:val="single"/>
        </w:rPr>
        <w:t>:</w:t>
      </w:r>
      <w:r w:rsidRPr="00B42181">
        <w:rPr>
          <w:rFonts w:ascii="Times New Roman" w:eastAsia="Times New Roman" w:hAnsi="Times New Roman"/>
        </w:rPr>
        <w:t>з</w:t>
      </w:r>
      <w:proofErr w:type="gramEnd"/>
      <w:r w:rsidRPr="00B42181">
        <w:rPr>
          <w:rFonts w:ascii="Times New Roman" w:eastAsia="Times New Roman" w:hAnsi="Times New Roman"/>
        </w:rPr>
        <w:t>аконы</w:t>
      </w:r>
      <w:proofErr w:type="spellEnd"/>
      <w:r w:rsidRPr="00B42181">
        <w:rPr>
          <w:rFonts w:ascii="Times New Roman" w:eastAsia="Times New Roman" w:hAnsi="Times New Roman"/>
        </w:rPr>
        <w:t xml:space="preserve"> Ньютона, принцип относительности Галилея, закон всемирного тяготения, закон Гука, закон сохранения импульса, закон сохранения и превращения энергии.</w:t>
      </w:r>
    </w:p>
    <w:p w:rsidR="00415A04" w:rsidRPr="00B42181" w:rsidRDefault="00415A04" w:rsidP="00FB2846">
      <w:pPr>
        <w:spacing w:after="120"/>
        <w:ind w:right="78" w:firstLine="708"/>
        <w:jc w:val="both"/>
        <w:outlineLvl w:val="0"/>
        <w:rPr>
          <w:rFonts w:ascii="Times New Roman" w:eastAsia="Times New Roman" w:hAnsi="Times New Roman"/>
        </w:rPr>
      </w:pPr>
      <w:r w:rsidRPr="00B42181">
        <w:rPr>
          <w:rFonts w:ascii="Times New Roman" w:eastAsia="Times New Roman" w:hAnsi="Times New Roman"/>
          <w:b/>
          <w:u w:val="single"/>
        </w:rPr>
        <w:t xml:space="preserve">Практическое </w:t>
      </w:r>
      <w:proofErr w:type="spellStart"/>
      <w:r w:rsidRPr="00B42181">
        <w:rPr>
          <w:rFonts w:ascii="Times New Roman" w:eastAsia="Times New Roman" w:hAnsi="Times New Roman"/>
          <w:b/>
          <w:u w:val="single"/>
        </w:rPr>
        <w:t>применение</w:t>
      </w:r>
      <w:proofErr w:type="gramStart"/>
      <w:r w:rsidRPr="00B42181">
        <w:rPr>
          <w:rFonts w:ascii="Times New Roman" w:eastAsia="Times New Roman" w:hAnsi="Times New Roman"/>
          <w:b/>
          <w:u w:val="single"/>
        </w:rPr>
        <w:t>:</w:t>
      </w:r>
      <w:r w:rsidRPr="00B42181">
        <w:rPr>
          <w:rFonts w:ascii="Times New Roman" w:eastAsia="Times New Roman" w:hAnsi="Times New Roman"/>
        </w:rPr>
        <w:t>д</w:t>
      </w:r>
      <w:proofErr w:type="gramEnd"/>
      <w:r w:rsidRPr="00B42181">
        <w:rPr>
          <w:rFonts w:ascii="Times New Roman" w:eastAsia="Times New Roman" w:hAnsi="Times New Roman"/>
        </w:rPr>
        <w:t>вижение</w:t>
      </w:r>
      <w:proofErr w:type="spellEnd"/>
      <w:r w:rsidRPr="00B42181">
        <w:rPr>
          <w:rFonts w:ascii="Times New Roman" w:eastAsia="Times New Roman" w:hAnsi="Times New Roman"/>
        </w:rPr>
        <w:t xml:space="preserve"> ИСЗ, реактивное движение, устройство ракеты, КПД машин и механизмов, подъемная сила крыла самолета, использование звуковых волн в технике.</w:t>
      </w:r>
    </w:p>
    <w:p w:rsidR="00415A04" w:rsidRPr="00B42181" w:rsidRDefault="00415A04" w:rsidP="00FB2846">
      <w:pPr>
        <w:spacing w:after="120"/>
        <w:ind w:left="708" w:right="78" w:firstLine="708"/>
        <w:outlineLvl w:val="0"/>
        <w:rPr>
          <w:rFonts w:ascii="Times New Roman" w:eastAsia="Times New Roman" w:hAnsi="Times New Roman"/>
          <w:b/>
        </w:rPr>
      </w:pPr>
      <w:r w:rsidRPr="00B42181">
        <w:rPr>
          <w:rFonts w:ascii="Times New Roman" w:eastAsia="Times New Roman" w:hAnsi="Times New Roman"/>
        </w:rPr>
        <w:t xml:space="preserve">Учащимся </w:t>
      </w:r>
      <w:proofErr w:type="spellStart"/>
      <w:r w:rsidRPr="00B42181">
        <w:rPr>
          <w:rFonts w:ascii="Times New Roman" w:eastAsia="Times New Roman" w:hAnsi="Times New Roman"/>
        </w:rPr>
        <w:t>необходимо</w:t>
      </w:r>
      <w:r w:rsidRPr="00B42181">
        <w:rPr>
          <w:rFonts w:ascii="Times New Roman" w:eastAsia="Times New Roman" w:hAnsi="Times New Roman"/>
          <w:b/>
          <w:u w:val="single"/>
        </w:rPr>
        <w:t>уметь</w:t>
      </w:r>
      <w:proofErr w:type="spellEnd"/>
      <w:r w:rsidRPr="00B42181">
        <w:rPr>
          <w:rFonts w:ascii="Times New Roman" w:eastAsia="Times New Roman" w:hAnsi="Times New Roman"/>
          <w:b/>
          <w:u w:val="single"/>
        </w:rPr>
        <w:t>:</w:t>
      </w:r>
    </w:p>
    <w:p w:rsidR="00415A04" w:rsidRPr="00B42181" w:rsidRDefault="00415A04" w:rsidP="00FB2846">
      <w:pPr>
        <w:spacing w:after="120"/>
        <w:ind w:right="78" w:firstLine="708"/>
        <w:jc w:val="both"/>
        <w:outlineLvl w:val="0"/>
        <w:rPr>
          <w:rFonts w:ascii="Times New Roman" w:eastAsia="Times New Roman" w:hAnsi="Times New Roman"/>
        </w:rPr>
      </w:pPr>
      <w:r w:rsidRPr="00B42181">
        <w:rPr>
          <w:rFonts w:ascii="Times New Roman" w:eastAsia="Times New Roman" w:hAnsi="Times New Roman"/>
        </w:rPr>
        <w:t>Пользоваться секундомером.</w:t>
      </w:r>
    </w:p>
    <w:p w:rsidR="00415A04" w:rsidRPr="00B42181" w:rsidRDefault="00415A04" w:rsidP="00FB2846">
      <w:pPr>
        <w:spacing w:after="120"/>
        <w:ind w:right="78" w:firstLine="708"/>
        <w:jc w:val="both"/>
        <w:outlineLvl w:val="0"/>
        <w:rPr>
          <w:rFonts w:ascii="Times New Roman" w:eastAsia="Times New Roman" w:hAnsi="Times New Roman"/>
        </w:rPr>
      </w:pPr>
      <w:proofErr w:type="gramStart"/>
      <w:r w:rsidRPr="00B42181">
        <w:rPr>
          <w:rFonts w:ascii="Times New Roman" w:eastAsia="Times New Roman" w:hAnsi="Times New Roman"/>
        </w:rPr>
        <w:t>Измерять и вычислять физические величины (время, расстояние, скорость, ускорение, массу, силу, жесткость, коэффициент трения, импульс, работу, мощность, КПД механизмов, период колебаний маятника, ускорение свободного падения).</w:t>
      </w:r>
      <w:proofErr w:type="gramEnd"/>
    </w:p>
    <w:p w:rsidR="00415A04" w:rsidRPr="00B42181" w:rsidRDefault="00415A04" w:rsidP="00FB2846">
      <w:pPr>
        <w:spacing w:after="120"/>
        <w:ind w:right="78" w:firstLine="708"/>
        <w:jc w:val="both"/>
        <w:outlineLvl w:val="0"/>
        <w:rPr>
          <w:rFonts w:ascii="Times New Roman" w:eastAsia="Times New Roman" w:hAnsi="Times New Roman"/>
        </w:rPr>
      </w:pPr>
      <w:proofErr w:type="gramStart"/>
      <w:r w:rsidRPr="00B42181">
        <w:rPr>
          <w:rFonts w:ascii="Times New Roman" w:eastAsia="Times New Roman" w:hAnsi="Times New Roman"/>
        </w:rPr>
        <w:t>Читать и строить графики, выражающие зависимость кинематических величин от времени при равномерном и равноускоренном движениях, силы упругости при деформации.</w:t>
      </w:r>
      <w:proofErr w:type="gramEnd"/>
    </w:p>
    <w:p w:rsidR="00415A04" w:rsidRPr="00B42181" w:rsidRDefault="00415A04" w:rsidP="00FB2846">
      <w:pPr>
        <w:spacing w:after="120"/>
        <w:ind w:right="78" w:firstLine="708"/>
        <w:jc w:val="both"/>
        <w:outlineLvl w:val="0"/>
        <w:rPr>
          <w:rFonts w:ascii="Times New Roman" w:eastAsia="Times New Roman" w:hAnsi="Times New Roman"/>
        </w:rPr>
      </w:pPr>
      <w:r w:rsidRPr="00B42181">
        <w:rPr>
          <w:rFonts w:ascii="Times New Roman" w:eastAsia="Times New Roman" w:hAnsi="Times New Roman"/>
        </w:rPr>
        <w:t>Решать простейшие задачи на определение скорости, ускорения, пути и перемещения при равноускоренном движении, скорости и ускорения при движении тела по окружности с постоянной по модулю скоростью, массы, силы, импульса, работы, мощности, энергии, КПД, длины волны, ускорения свободного падения по периоду колебаний маятника.</w:t>
      </w:r>
    </w:p>
    <w:p w:rsidR="00415A04" w:rsidRPr="00B42181" w:rsidRDefault="00415A04" w:rsidP="00FB2846">
      <w:pPr>
        <w:spacing w:after="120"/>
        <w:ind w:right="78" w:firstLine="708"/>
        <w:jc w:val="both"/>
        <w:outlineLvl w:val="0"/>
        <w:rPr>
          <w:rFonts w:ascii="Times New Roman" w:eastAsia="Times New Roman" w:hAnsi="Times New Roman"/>
        </w:rPr>
      </w:pPr>
      <w:r w:rsidRPr="00B42181">
        <w:rPr>
          <w:rFonts w:ascii="Times New Roman" w:eastAsia="Times New Roman" w:hAnsi="Times New Roman"/>
        </w:rPr>
        <w:t>Изображать на чертеже при решении задач направления векторов скорости, ускорения, силы импульса тела.</w:t>
      </w:r>
    </w:p>
    <w:p w:rsidR="00B42181" w:rsidRDefault="00B42181" w:rsidP="00DE6427">
      <w:pPr>
        <w:ind w:firstLine="567"/>
        <w:jc w:val="both"/>
        <w:rPr>
          <w:rFonts w:eastAsia="Times New Roman" w:cstheme="minorHAnsi"/>
        </w:rPr>
      </w:pPr>
    </w:p>
    <w:p w:rsidR="00B42181" w:rsidRPr="00B42181" w:rsidRDefault="00B42181" w:rsidP="00DE6427">
      <w:pPr>
        <w:ind w:firstLine="567"/>
        <w:jc w:val="both"/>
        <w:rPr>
          <w:rFonts w:eastAsia="Times New Roman" w:cstheme="minorHAnsi"/>
        </w:rPr>
      </w:pPr>
    </w:p>
    <w:p w:rsidR="00126292" w:rsidRDefault="00126292" w:rsidP="00126292">
      <w:pPr>
        <w:rPr>
          <w:rFonts w:eastAsia="Times New Roman" w:cstheme="minorHAnsi"/>
          <w:b/>
        </w:rPr>
      </w:pPr>
    </w:p>
    <w:p w:rsidR="00324916" w:rsidRPr="00713110" w:rsidRDefault="00324916" w:rsidP="00126292">
      <w:pPr>
        <w:jc w:val="center"/>
        <w:rPr>
          <w:rFonts w:eastAsia="Times New Roman" w:cstheme="minorHAnsi"/>
          <w:b/>
          <w:i/>
        </w:rPr>
      </w:pPr>
      <w:r w:rsidRPr="00713110">
        <w:rPr>
          <w:rFonts w:eastAsia="Times New Roman" w:cstheme="minorHAnsi"/>
          <w:b/>
          <w:i/>
        </w:rPr>
        <w:lastRenderedPageBreak/>
        <w:t>КАЛЕНДАРНО-ТЕМАТИЧЕСКОЕ ПЛАНИРОВАНИЕ</w:t>
      </w:r>
    </w:p>
    <w:p w:rsidR="00B84C21" w:rsidRDefault="00B84C21" w:rsidP="00DE6427">
      <w:pPr>
        <w:ind w:firstLine="567"/>
        <w:jc w:val="both"/>
        <w:rPr>
          <w:rFonts w:eastAsia="Times New Roman" w:cstheme="minorHAnsi"/>
          <w:b/>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
        <w:gridCol w:w="588"/>
        <w:gridCol w:w="257"/>
        <w:gridCol w:w="17"/>
        <w:gridCol w:w="3547"/>
        <w:gridCol w:w="263"/>
        <w:gridCol w:w="593"/>
        <w:gridCol w:w="252"/>
        <w:gridCol w:w="6"/>
        <w:gridCol w:w="449"/>
        <w:gridCol w:w="252"/>
        <w:gridCol w:w="8"/>
        <w:gridCol w:w="319"/>
        <w:gridCol w:w="240"/>
        <w:gridCol w:w="8"/>
        <w:gridCol w:w="1131"/>
        <w:gridCol w:w="286"/>
        <w:gridCol w:w="1699"/>
        <w:gridCol w:w="286"/>
      </w:tblGrid>
      <w:tr w:rsidR="00311280" w:rsidRPr="00B84C21" w:rsidTr="00874114">
        <w:trPr>
          <w:gridBefore w:val="1"/>
          <w:wBefore w:w="258" w:type="dxa"/>
          <w:cantSplit/>
          <w:trHeight w:val="1416"/>
          <w:jc w:val="center"/>
        </w:trPr>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B84C21" w:rsidRDefault="00B84C21" w:rsidP="00B84C21">
            <w:pPr>
              <w:jc w:val="center"/>
              <w:rPr>
                <w:rFonts w:ascii="Times New Roman" w:eastAsia="Times New Roman" w:hAnsi="Times New Roman"/>
                <w:b/>
                <w:sz w:val="20"/>
                <w:szCs w:val="20"/>
              </w:rPr>
            </w:pPr>
            <w:r w:rsidRPr="00B84C21">
              <w:rPr>
                <w:rFonts w:ascii="Times New Roman" w:eastAsia="Times New Roman" w:hAnsi="Times New Roman"/>
                <w:b/>
                <w:sz w:val="20"/>
                <w:szCs w:val="20"/>
              </w:rPr>
              <w:t>№ урока</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84C21" w:rsidRPr="00B84C21" w:rsidRDefault="00B84C21" w:rsidP="00B84C21">
            <w:pPr>
              <w:jc w:val="center"/>
              <w:rPr>
                <w:rFonts w:ascii="Times New Roman" w:eastAsia="Times New Roman" w:hAnsi="Times New Roman"/>
                <w:b/>
              </w:rPr>
            </w:pPr>
            <w:r w:rsidRPr="00B84C21">
              <w:rPr>
                <w:rFonts w:ascii="Times New Roman" w:eastAsia="Times New Roman" w:hAnsi="Times New Roman"/>
                <w:b/>
              </w:rPr>
              <w:t>Тема</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B84C21" w:rsidRPr="00B84C21" w:rsidRDefault="00B84C21" w:rsidP="00B84C21">
            <w:pPr>
              <w:ind w:left="113" w:right="113"/>
              <w:jc w:val="center"/>
              <w:rPr>
                <w:rFonts w:ascii="Times New Roman" w:eastAsia="Times New Roman" w:hAnsi="Times New Roman"/>
                <w:b/>
              </w:rPr>
            </w:pPr>
            <w:r w:rsidRPr="00B84C21">
              <w:rPr>
                <w:rFonts w:ascii="Times New Roman" w:hAnsi="Times New Roman"/>
                <w:b/>
                <w:sz w:val="22"/>
                <w:szCs w:val="22"/>
              </w:rPr>
              <w:t>Количество часов</w:t>
            </w:r>
          </w:p>
        </w:tc>
        <w:tc>
          <w:tcPr>
            <w:tcW w:w="709" w:type="dxa"/>
            <w:gridSpan w:val="3"/>
            <w:tcBorders>
              <w:top w:val="single" w:sz="4" w:space="0" w:color="auto"/>
              <w:left w:val="single" w:sz="4" w:space="0" w:color="auto"/>
              <w:right w:val="single" w:sz="4" w:space="0" w:color="auto"/>
            </w:tcBorders>
            <w:textDirection w:val="btLr"/>
            <w:vAlign w:val="center"/>
          </w:tcPr>
          <w:p w:rsidR="00B84C21" w:rsidRPr="00B84C21" w:rsidRDefault="00B84C21" w:rsidP="00B84C21">
            <w:pPr>
              <w:ind w:left="113" w:right="113"/>
              <w:jc w:val="center"/>
              <w:rPr>
                <w:rFonts w:ascii="Times New Roman" w:eastAsia="Times New Roman" w:hAnsi="Times New Roman"/>
                <w:b/>
              </w:rPr>
            </w:pPr>
            <w:r>
              <w:rPr>
                <w:rFonts w:ascii="Times New Roman" w:eastAsia="Times New Roman" w:hAnsi="Times New Roman"/>
                <w:b/>
              </w:rPr>
              <w:t>Т</w:t>
            </w:r>
            <w:r w:rsidRPr="00B84C21">
              <w:rPr>
                <w:rFonts w:ascii="Times New Roman" w:eastAsia="Times New Roman" w:hAnsi="Times New Roman"/>
                <w:b/>
              </w:rPr>
              <w:t>еория</w:t>
            </w:r>
          </w:p>
        </w:tc>
        <w:tc>
          <w:tcPr>
            <w:tcW w:w="567" w:type="dxa"/>
            <w:gridSpan w:val="3"/>
            <w:tcBorders>
              <w:top w:val="single" w:sz="4" w:space="0" w:color="auto"/>
              <w:left w:val="single" w:sz="4" w:space="0" w:color="auto"/>
              <w:right w:val="single" w:sz="4" w:space="0" w:color="auto"/>
            </w:tcBorders>
            <w:textDirection w:val="btLr"/>
            <w:vAlign w:val="center"/>
          </w:tcPr>
          <w:p w:rsidR="00B84C21" w:rsidRPr="00B84C21" w:rsidRDefault="00B84C21" w:rsidP="00B84C21">
            <w:pPr>
              <w:ind w:left="113" w:right="113"/>
              <w:jc w:val="center"/>
              <w:rPr>
                <w:rFonts w:ascii="Times New Roman" w:eastAsia="Times New Roman" w:hAnsi="Times New Roman"/>
                <w:b/>
              </w:rPr>
            </w:pPr>
            <w:r w:rsidRPr="00B84C21">
              <w:rPr>
                <w:rFonts w:ascii="Times New Roman" w:eastAsia="Times New Roman" w:hAnsi="Times New Roman"/>
                <w:b/>
              </w:rPr>
              <w:t>Практика</w:t>
            </w:r>
          </w:p>
        </w:tc>
        <w:tc>
          <w:tcPr>
            <w:tcW w:w="1417" w:type="dxa"/>
            <w:gridSpan w:val="2"/>
            <w:tcBorders>
              <w:top w:val="single" w:sz="4" w:space="0" w:color="auto"/>
              <w:left w:val="single" w:sz="4" w:space="0" w:color="auto"/>
              <w:right w:val="single" w:sz="4" w:space="0" w:color="auto"/>
            </w:tcBorders>
            <w:vAlign w:val="center"/>
          </w:tcPr>
          <w:p w:rsidR="00B84C21" w:rsidRPr="00B84C21" w:rsidRDefault="00B84C21" w:rsidP="00B84C21">
            <w:pPr>
              <w:jc w:val="center"/>
              <w:rPr>
                <w:rFonts w:ascii="Times New Roman" w:hAnsi="Times New Roman"/>
                <w:b/>
              </w:rPr>
            </w:pPr>
            <w:r>
              <w:rPr>
                <w:rFonts w:ascii="Times New Roman" w:hAnsi="Times New Roman"/>
                <w:b/>
                <w:sz w:val="22"/>
                <w:szCs w:val="22"/>
              </w:rPr>
              <w:t>Дата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4C21" w:rsidRPr="00B84C21" w:rsidRDefault="00B84C21" w:rsidP="00B84C21">
            <w:pPr>
              <w:jc w:val="center"/>
              <w:rPr>
                <w:rFonts w:ascii="Times New Roman" w:hAnsi="Times New Roman"/>
                <w:b/>
              </w:rPr>
            </w:pPr>
            <w:r w:rsidRPr="00B84C21">
              <w:rPr>
                <w:rFonts w:ascii="Times New Roman" w:hAnsi="Times New Roman"/>
                <w:b/>
                <w:sz w:val="22"/>
                <w:szCs w:val="22"/>
              </w:rPr>
              <w:t>Форма работы,</w:t>
            </w:r>
          </w:p>
          <w:p w:rsidR="00B84C21" w:rsidRPr="00B84C21" w:rsidRDefault="00B84C21" w:rsidP="00B84C21">
            <w:pPr>
              <w:jc w:val="center"/>
              <w:rPr>
                <w:rFonts w:ascii="Times New Roman" w:eastAsia="Times New Roman" w:hAnsi="Times New Roman"/>
                <w:b/>
              </w:rPr>
            </w:pPr>
            <w:r w:rsidRPr="00B84C21">
              <w:rPr>
                <w:rFonts w:ascii="Times New Roman" w:hAnsi="Times New Roman"/>
                <w:b/>
                <w:sz w:val="22"/>
                <w:szCs w:val="22"/>
              </w:rPr>
              <w:t>контроля</w:t>
            </w:r>
          </w:p>
        </w:tc>
      </w:tr>
      <w:tr w:rsidR="00276DF4" w:rsidRPr="00311280" w:rsidTr="00874114">
        <w:trPr>
          <w:gridBefore w:val="1"/>
          <w:wBefore w:w="258" w:type="dxa"/>
          <w:cantSplit/>
          <w:trHeight w:val="271"/>
          <w:jc w:val="center"/>
        </w:trPr>
        <w:tc>
          <w:tcPr>
            <w:tcW w:w="862" w:type="dxa"/>
            <w:gridSpan w:val="3"/>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eastAsia="Times New Roman" w:cstheme="minorHAnsi"/>
                <w:b/>
                <w:color w:val="FF0000"/>
              </w:rPr>
            </w:pPr>
            <w:r w:rsidRPr="00713110">
              <w:rPr>
                <w:rFonts w:eastAsia="Times New Roman" w:cstheme="minorHAnsi"/>
                <w:b/>
                <w:color w:val="FF0000"/>
                <w:sz w:val="22"/>
                <w:szCs w:val="22"/>
              </w:rPr>
              <w:t>1</w:t>
            </w:r>
          </w:p>
        </w:tc>
        <w:tc>
          <w:tcPr>
            <w:tcW w:w="3810" w:type="dxa"/>
            <w:gridSpan w:val="2"/>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eastAsia="Times New Roman" w:cstheme="minorHAnsi"/>
                <w:b/>
                <w:i/>
                <w:color w:val="FF0000"/>
              </w:rPr>
            </w:pPr>
            <w:r w:rsidRPr="00713110">
              <w:rPr>
                <w:rFonts w:eastAsia="Times New Roman" w:cstheme="minorHAnsi"/>
                <w:b/>
                <w:bCs/>
                <w:i/>
                <w:color w:val="FF0000"/>
              </w:rPr>
              <w:t>Законы в макромире.</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311280" w:rsidRPr="00713110" w:rsidRDefault="00311280" w:rsidP="00597EF0">
            <w:pPr>
              <w:jc w:val="center"/>
              <w:rPr>
                <w:rFonts w:eastAsia="Times New Roman" w:cstheme="minorHAnsi"/>
                <w:b/>
                <w:color w:val="FF0000"/>
              </w:rPr>
            </w:pPr>
            <w:r w:rsidRPr="00713110">
              <w:rPr>
                <w:rFonts w:eastAsia="Times New Roman" w:cstheme="minorHAnsi"/>
                <w:b/>
                <w:color w:val="FF0000"/>
                <w:sz w:val="22"/>
                <w:szCs w:val="22"/>
              </w:rPr>
              <w:t>1</w:t>
            </w:r>
            <w:r w:rsidR="00597EF0" w:rsidRPr="00713110">
              <w:rPr>
                <w:rFonts w:eastAsia="Times New Roman" w:cstheme="minorHAnsi"/>
                <w:b/>
                <w:color w:val="FF0000"/>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11280" w:rsidRPr="00713110" w:rsidRDefault="00597EF0" w:rsidP="00311280">
            <w:pPr>
              <w:jc w:val="center"/>
              <w:rPr>
                <w:rFonts w:eastAsia="Times New Roman" w:cstheme="minorHAnsi"/>
                <w:b/>
                <w:color w:val="FF0000"/>
              </w:rPr>
            </w:pPr>
            <w:r w:rsidRPr="00713110">
              <w:rPr>
                <w:rFonts w:eastAsia="Times New Roman" w:cstheme="minorHAnsi"/>
                <w:b/>
                <w:color w:val="FF0000"/>
                <w:sz w:val="22"/>
                <w:szCs w:val="22"/>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11280" w:rsidRPr="00713110" w:rsidRDefault="00597EF0" w:rsidP="00311280">
            <w:pPr>
              <w:jc w:val="center"/>
              <w:rPr>
                <w:rFonts w:eastAsia="Times New Roman" w:cstheme="minorHAnsi"/>
                <w:b/>
                <w:color w:val="FF0000"/>
              </w:rPr>
            </w:pPr>
            <w:r w:rsidRPr="00713110">
              <w:rPr>
                <w:rFonts w:eastAsia="Times New Roman" w:cstheme="minorHAnsi"/>
                <w:b/>
                <w:color w:val="FF0000"/>
                <w:sz w:val="22"/>
                <w:szCs w:val="22"/>
              </w:rPr>
              <w:t>6</w:t>
            </w:r>
          </w:p>
        </w:tc>
        <w:tc>
          <w:tcPr>
            <w:tcW w:w="1425" w:type="dxa"/>
            <w:gridSpan w:val="3"/>
            <w:tcBorders>
              <w:top w:val="single" w:sz="4" w:space="0" w:color="auto"/>
              <w:left w:val="single" w:sz="4" w:space="0" w:color="auto"/>
              <w:bottom w:val="single" w:sz="4" w:space="0" w:color="auto"/>
              <w:right w:val="single" w:sz="4" w:space="0" w:color="auto"/>
            </w:tcBorders>
          </w:tcPr>
          <w:p w:rsidR="00311280" w:rsidRPr="00311280" w:rsidRDefault="00311280" w:rsidP="00311280">
            <w:pPr>
              <w:jc w:val="center"/>
              <w:rPr>
                <w:rFonts w:eastAsia="Times New Roman"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1280" w:rsidRPr="00311280" w:rsidRDefault="00311280" w:rsidP="00311280">
            <w:pPr>
              <w:jc w:val="center"/>
              <w:rPr>
                <w:rFonts w:eastAsia="Times New Roman" w:cstheme="minorHAnsi"/>
                <w:b/>
              </w:rPr>
            </w:pPr>
          </w:p>
        </w:tc>
      </w:tr>
      <w:tr w:rsidR="00CA7A46" w:rsidRPr="00B84C21" w:rsidTr="00874114">
        <w:trPr>
          <w:gridBefore w:val="1"/>
          <w:wBefore w:w="258" w:type="dxa"/>
          <w:cantSplit/>
          <w:trHeight w:val="691"/>
          <w:jc w:val="center"/>
        </w:trPr>
        <w:tc>
          <w:tcPr>
            <w:tcW w:w="862"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3810" w:type="dxa"/>
            <w:gridSpan w:val="2"/>
            <w:tcBorders>
              <w:top w:val="single" w:sz="4" w:space="0" w:color="auto"/>
              <w:left w:val="single" w:sz="4" w:space="0" w:color="auto"/>
              <w:bottom w:val="single" w:sz="4" w:space="0" w:color="auto"/>
              <w:right w:val="single" w:sz="4" w:space="0" w:color="auto"/>
            </w:tcBorders>
          </w:tcPr>
          <w:p w:rsidR="00B84C21" w:rsidRPr="00311280" w:rsidRDefault="00534812" w:rsidP="00311280">
            <w:pPr>
              <w:jc w:val="both"/>
              <w:rPr>
                <w:rFonts w:eastAsia="Times New Roman" w:cstheme="minorHAnsi"/>
              </w:rPr>
            </w:pPr>
            <w:r w:rsidRPr="00534812">
              <w:rPr>
                <w:rFonts w:eastAsia="Times New Roman" w:cstheme="minorHAnsi"/>
                <w:sz w:val="22"/>
                <w:szCs w:val="22"/>
              </w:rPr>
              <w:t xml:space="preserve">Инструктаж по ТБ и безопасному </w:t>
            </w:r>
            <w:proofErr w:type="spellStart"/>
            <w:r w:rsidRPr="00534812">
              <w:rPr>
                <w:rFonts w:eastAsia="Times New Roman" w:cstheme="minorHAnsi"/>
                <w:sz w:val="22"/>
                <w:szCs w:val="22"/>
              </w:rPr>
              <w:t>интернету</w:t>
            </w:r>
            <w:proofErr w:type="gramStart"/>
            <w:r w:rsidRPr="00534812">
              <w:rPr>
                <w:rFonts w:eastAsia="Times New Roman" w:cstheme="minorHAnsi"/>
                <w:sz w:val="22"/>
                <w:szCs w:val="22"/>
              </w:rPr>
              <w:t>.</w:t>
            </w:r>
            <w:r w:rsidR="00B84C21" w:rsidRPr="00311280">
              <w:rPr>
                <w:rFonts w:eastAsia="Times New Roman" w:cstheme="minorHAnsi"/>
                <w:sz w:val="22"/>
                <w:szCs w:val="22"/>
              </w:rPr>
              <w:t>З</w:t>
            </w:r>
            <w:proofErr w:type="gramEnd"/>
            <w:r w:rsidR="00B84C21" w:rsidRPr="00311280">
              <w:rPr>
                <w:rFonts w:eastAsia="Times New Roman" w:cstheme="minorHAnsi"/>
                <w:sz w:val="22"/>
                <w:szCs w:val="22"/>
              </w:rPr>
              <w:t>акон</w:t>
            </w:r>
            <w:proofErr w:type="spellEnd"/>
            <w:r w:rsidR="00B84C21" w:rsidRPr="00311280">
              <w:rPr>
                <w:rFonts w:eastAsia="Times New Roman" w:cstheme="minorHAnsi"/>
                <w:sz w:val="22"/>
                <w:szCs w:val="22"/>
              </w:rPr>
              <w:t xml:space="preserve"> Архимеда.</w:t>
            </w:r>
            <w:r w:rsidR="00D94204" w:rsidRPr="00311280">
              <w:rPr>
                <w:rFonts w:eastAsia="Times New Roman" w:cstheme="minorHAnsi"/>
                <w:sz w:val="22"/>
                <w:szCs w:val="22"/>
              </w:rPr>
              <w:t xml:space="preserve"> Закон Бернулли. Решение задач по закону Архимеда и по закону Бернулли</w:t>
            </w:r>
            <w:r w:rsidR="006B66B6">
              <w:rPr>
                <w:rFonts w:eastAsia="Times New Roman" w:cstheme="minorHAnsi"/>
                <w:sz w:val="22"/>
                <w:szCs w:val="22"/>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4C21" w:rsidRPr="00B42181" w:rsidRDefault="00B42181" w:rsidP="00311280">
            <w:pPr>
              <w:jc w:val="center"/>
              <w:rPr>
                <w:rFonts w:eastAsia="Times New Roman" w:cstheme="minorHAnsi"/>
                <w:sz w:val="20"/>
                <w:szCs w:val="20"/>
              </w:rPr>
            </w:pPr>
            <w:r w:rsidRPr="00B42181">
              <w:rPr>
                <w:rFonts w:cstheme="minorHAnsi"/>
                <w:sz w:val="20"/>
                <w:szCs w:val="20"/>
              </w:rPr>
              <w:t>Лекция. Индивидуальная работа с учащимися. Работа с литературой. Составление и оформление докладов и рефератов.</w:t>
            </w:r>
          </w:p>
        </w:tc>
      </w:tr>
      <w:tr w:rsidR="00CA7A46" w:rsidRPr="00B84C21" w:rsidTr="00874114">
        <w:trPr>
          <w:gridBefore w:val="1"/>
          <w:wBefore w:w="258" w:type="dxa"/>
          <w:cantSplit/>
          <w:trHeight w:val="772"/>
          <w:jc w:val="center"/>
        </w:trPr>
        <w:tc>
          <w:tcPr>
            <w:tcW w:w="862" w:type="dxa"/>
            <w:gridSpan w:val="3"/>
            <w:tcBorders>
              <w:top w:val="single" w:sz="4" w:space="0" w:color="auto"/>
              <w:left w:val="single" w:sz="4" w:space="0" w:color="auto"/>
              <w:bottom w:val="single" w:sz="4" w:space="0" w:color="auto"/>
              <w:right w:val="single" w:sz="4" w:space="0" w:color="auto"/>
            </w:tcBorders>
          </w:tcPr>
          <w:p w:rsidR="00B84C21" w:rsidRPr="00311280" w:rsidRDefault="00D94204" w:rsidP="00311280">
            <w:pPr>
              <w:jc w:val="center"/>
              <w:rPr>
                <w:rFonts w:eastAsia="Times New Roman" w:cstheme="minorHAnsi"/>
              </w:rPr>
            </w:pPr>
            <w:r w:rsidRPr="00311280">
              <w:rPr>
                <w:rFonts w:eastAsia="Times New Roman" w:cstheme="minorHAnsi"/>
                <w:sz w:val="22"/>
                <w:szCs w:val="22"/>
              </w:rPr>
              <w:t>2</w:t>
            </w:r>
            <w:r w:rsidR="00B84C21" w:rsidRP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both"/>
              <w:rPr>
                <w:rFonts w:eastAsia="Times New Roman" w:cstheme="minorHAnsi"/>
              </w:rPr>
            </w:pPr>
            <w:r w:rsidRPr="00311280">
              <w:rPr>
                <w:rFonts w:eastAsia="Times New Roman" w:cstheme="minorHAnsi"/>
                <w:sz w:val="22"/>
                <w:szCs w:val="22"/>
              </w:rPr>
              <w:t>Закон равновесия рычага («Золотое правило механики»)</w:t>
            </w:r>
            <w:proofErr w:type="gramStart"/>
            <w:r w:rsidRPr="00311280">
              <w:rPr>
                <w:rFonts w:eastAsia="Times New Roman" w:cstheme="minorHAnsi"/>
                <w:sz w:val="22"/>
                <w:szCs w:val="22"/>
              </w:rPr>
              <w:t>.Р</w:t>
            </w:r>
            <w:proofErr w:type="gramEnd"/>
            <w:r w:rsidRPr="00311280">
              <w:rPr>
                <w:rFonts w:eastAsia="Times New Roman" w:cstheme="minorHAnsi"/>
                <w:sz w:val="22"/>
                <w:szCs w:val="22"/>
              </w:rPr>
              <w:t>ешение задач по закону равновесия рычага.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4C21" w:rsidRPr="00B42181" w:rsidRDefault="00B84C21" w:rsidP="00311280">
            <w:pPr>
              <w:jc w:val="center"/>
              <w:rPr>
                <w:rFonts w:eastAsia="Times New Roman" w:cstheme="minorHAnsi"/>
                <w:sz w:val="20"/>
                <w:szCs w:val="20"/>
              </w:rPr>
            </w:pPr>
            <w:r w:rsidRPr="00B42181">
              <w:rPr>
                <w:rFonts w:eastAsia="Times New Roman" w:cstheme="minorHAnsi"/>
                <w:sz w:val="20"/>
                <w:szCs w:val="20"/>
              </w:rPr>
              <w:t>Лекция.</w:t>
            </w:r>
          </w:p>
          <w:p w:rsidR="00B84C21" w:rsidRPr="00B42181" w:rsidRDefault="00B84C21" w:rsidP="00311280">
            <w:pPr>
              <w:jc w:val="center"/>
              <w:rPr>
                <w:rFonts w:eastAsia="Times New Roman" w:cstheme="minorHAnsi"/>
                <w:sz w:val="20"/>
                <w:szCs w:val="20"/>
              </w:rPr>
            </w:pPr>
            <w:r w:rsidRPr="00B42181">
              <w:rPr>
                <w:rFonts w:eastAsia="Times New Roman" w:cstheme="minorHAnsi"/>
                <w:sz w:val="20"/>
                <w:szCs w:val="20"/>
              </w:rPr>
              <w:t>Решение задач.</w:t>
            </w:r>
          </w:p>
        </w:tc>
      </w:tr>
      <w:tr w:rsidR="00597EF0" w:rsidRPr="00B84C21" w:rsidTr="00874114">
        <w:trPr>
          <w:gridBefore w:val="1"/>
          <w:wBefore w:w="258" w:type="dxa"/>
          <w:cantSplit/>
          <w:trHeight w:val="471"/>
          <w:jc w:val="center"/>
        </w:trPr>
        <w:tc>
          <w:tcPr>
            <w:tcW w:w="862" w:type="dxa"/>
            <w:gridSpan w:val="3"/>
            <w:tcBorders>
              <w:top w:val="single" w:sz="4" w:space="0" w:color="auto"/>
              <w:left w:val="single" w:sz="4" w:space="0" w:color="auto"/>
              <w:bottom w:val="single" w:sz="4" w:space="0" w:color="auto"/>
              <w:right w:val="single" w:sz="4" w:space="0" w:color="auto"/>
            </w:tcBorders>
          </w:tcPr>
          <w:p w:rsidR="00597EF0" w:rsidRPr="00311280" w:rsidRDefault="00B512ED" w:rsidP="00311280">
            <w:pPr>
              <w:jc w:val="center"/>
              <w:rPr>
                <w:rFonts w:eastAsia="Times New Roman" w:cstheme="minorHAnsi"/>
              </w:rPr>
            </w:pPr>
            <w:r>
              <w:rPr>
                <w:rFonts w:eastAsia="Times New Roman" w:cstheme="minorHAnsi"/>
                <w:sz w:val="22"/>
                <w:szCs w:val="22"/>
              </w:rPr>
              <w:t>3.</w:t>
            </w:r>
          </w:p>
        </w:tc>
        <w:tc>
          <w:tcPr>
            <w:tcW w:w="3810" w:type="dxa"/>
            <w:gridSpan w:val="2"/>
            <w:tcBorders>
              <w:top w:val="single" w:sz="4" w:space="0" w:color="auto"/>
              <w:left w:val="single" w:sz="4" w:space="0" w:color="auto"/>
              <w:bottom w:val="single" w:sz="4" w:space="0" w:color="auto"/>
              <w:right w:val="single" w:sz="4" w:space="0" w:color="auto"/>
            </w:tcBorders>
          </w:tcPr>
          <w:p w:rsidR="00597EF0" w:rsidRPr="00597EF0" w:rsidRDefault="00597EF0" w:rsidP="00597EF0">
            <w:pPr>
              <w:jc w:val="both"/>
              <w:rPr>
                <w:rFonts w:eastAsia="Times New Roman" w:cstheme="minorHAnsi"/>
              </w:rPr>
            </w:pPr>
            <w:r w:rsidRPr="00597EF0">
              <w:rPr>
                <w:rFonts w:eastAsia="Times New Roman" w:cstheme="minorHAnsi"/>
                <w:sz w:val="22"/>
                <w:szCs w:val="22"/>
              </w:rPr>
              <w:t>Относительность движения.</w:t>
            </w:r>
          </w:p>
          <w:p w:rsidR="00597EF0" w:rsidRPr="00311280" w:rsidRDefault="00597EF0" w:rsidP="00597EF0">
            <w:pPr>
              <w:jc w:val="both"/>
              <w:rPr>
                <w:rFonts w:eastAsia="Times New Roman" w:cstheme="minorHAnsi"/>
              </w:rPr>
            </w:pPr>
            <w:r w:rsidRPr="00597EF0">
              <w:rPr>
                <w:rFonts w:eastAsia="Times New Roman" w:cstheme="minorHAnsi"/>
                <w:sz w:val="22"/>
                <w:szCs w:val="22"/>
              </w:rPr>
              <w:t xml:space="preserve">Инерциальные системы отсчета.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eastAsia="Times New Roman" w:cstheme="minorHAnsi"/>
              </w:rPr>
            </w:pPr>
            <w:r>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eastAsia="Times New Roman" w:cstheme="minorHAnsi"/>
              </w:rPr>
            </w:pPr>
            <w:r>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eastAsia="Times New Roman" w:cstheme="minorHAnsi"/>
              </w:rPr>
            </w:pPr>
            <w:r>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B42181" w:rsidP="00311280">
            <w:pPr>
              <w:jc w:val="center"/>
              <w:rPr>
                <w:rFonts w:eastAsia="Times New Roman" w:cstheme="minorHAnsi"/>
                <w:sz w:val="20"/>
                <w:szCs w:val="20"/>
              </w:rPr>
            </w:pPr>
            <w:r w:rsidRPr="00B42181">
              <w:rPr>
                <w:rFonts w:eastAsia="Times New Roman" w:cstheme="minorHAnsi"/>
                <w:sz w:val="20"/>
                <w:szCs w:val="20"/>
              </w:rPr>
              <w:t xml:space="preserve">Лекция. Устный опрос. Решение </w:t>
            </w:r>
            <w:proofErr w:type="spellStart"/>
            <w:r w:rsidRPr="00B42181">
              <w:rPr>
                <w:rFonts w:eastAsia="Times New Roman" w:cstheme="minorHAnsi"/>
                <w:sz w:val="20"/>
                <w:szCs w:val="20"/>
              </w:rPr>
              <w:t>разноуровневых</w:t>
            </w:r>
            <w:proofErr w:type="spellEnd"/>
            <w:r w:rsidRPr="00B42181">
              <w:rPr>
                <w:rFonts w:eastAsia="Times New Roman" w:cstheme="minorHAnsi"/>
                <w:sz w:val="20"/>
                <w:szCs w:val="20"/>
              </w:rPr>
              <w:t xml:space="preserve"> задач.</w:t>
            </w:r>
          </w:p>
        </w:tc>
      </w:tr>
      <w:tr w:rsidR="00CA7A46" w:rsidRPr="00B84C21"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B84C21" w:rsidRPr="00311280" w:rsidRDefault="00B512ED" w:rsidP="00311280">
            <w:pPr>
              <w:jc w:val="center"/>
              <w:rPr>
                <w:rFonts w:eastAsia="Times New Roman" w:cstheme="minorHAnsi"/>
              </w:rPr>
            </w:pPr>
            <w:r>
              <w:rPr>
                <w:rFonts w:eastAsia="Times New Roman" w:cstheme="minorHAnsi"/>
                <w:sz w:val="22"/>
                <w:szCs w:val="22"/>
              </w:rPr>
              <w:t>4</w:t>
            </w:r>
            <w:r w:rsidR="00B84C21" w:rsidRP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B84C21" w:rsidRPr="00311280" w:rsidRDefault="00D94204" w:rsidP="00311280">
            <w:pPr>
              <w:jc w:val="both"/>
              <w:rPr>
                <w:rFonts w:eastAsia="Times New Roman" w:cstheme="minorHAnsi"/>
              </w:rPr>
            </w:pPr>
            <w:r w:rsidRPr="00311280">
              <w:rPr>
                <w:rFonts w:eastAsia="Times New Roman" w:cstheme="minorHAnsi"/>
                <w:sz w:val="22"/>
                <w:szCs w:val="22"/>
              </w:rPr>
              <w:t>Законы</w:t>
            </w:r>
            <w:r w:rsidR="00B84C21" w:rsidRPr="00311280">
              <w:rPr>
                <w:rFonts w:eastAsia="Times New Roman" w:cstheme="minorHAnsi"/>
                <w:sz w:val="22"/>
                <w:szCs w:val="22"/>
              </w:rPr>
              <w:t xml:space="preserve"> Ньютона.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311280" w:rsidRDefault="00D94204" w:rsidP="00311280">
            <w:pPr>
              <w:jc w:val="center"/>
              <w:rPr>
                <w:rFonts w:eastAsia="Times New Roman" w:cstheme="minorHAnsi"/>
              </w:rPr>
            </w:pPr>
            <w:r w:rsidRPr="00311280">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D94204" w:rsidP="00311280">
            <w:pPr>
              <w:jc w:val="center"/>
              <w:rPr>
                <w:rFonts w:eastAsia="Times New Roman" w:cstheme="minorHAnsi"/>
              </w:rPr>
            </w:pPr>
            <w:r w:rsidRPr="00311280">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4C21" w:rsidRPr="00B42181" w:rsidRDefault="00795CAC" w:rsidP="00311280">
            <w:pPr>
              <w:jc w:val="center"/>
              <w:rPr>
                <w:rFonts w:eastAsia="Times New Roman" w:cstheme="minorHAnsi"/>
                <w:sz w:val="20"/>
                <w:szCs w:val="20"/>
              </w:rPr>
            </w:pPr>
            <w:r w:rsidRPr="00795CAC">
              <w:rPr>
                <w:rFonts w:eastAsia="Times New Roman" w:cstheme="minorHAnsi"/>
                <w:sz w:val="20"/>
                <w:szCs w:val="20"/>
              </w:rPr>
              <w:t>Индивидуальная работа с учащимися. Решение задач разного уровня.</w:t>
            </w:r>
          </w:p>
        </w:tc>
      </w:tr>
      <w:tr w:rsidR="00CA7A46" w:rsidRPr="00B84C21"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B84C21" w:rsidRPr="00311280" w:rsidRDefault="00B512ED" w:rsidP="00311280">
            <w:pPr>
              <w:jc w:val="center"/>
              <w:rPr>
                <w:rFonts w:eastAsia="Times New Roman" w:cstheme="minorHAnsi"/>
              </w:rPr>
            </w:pPr>
            <w:r>
              <w:rPr>
                <w:rFonts w:eastAsia="Times New Roman" w:cstheme="minorHAnsi"/>
                <w:sz w:val="22"/>
                <w:szCs w:val="22"/>
              </w:rPr>
              <w:t>5</w:t>
            </w:r>
            <w:r w:rsidR="00B84C21" w:rsidRP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both"/>
              <w:rPr>
                <w:rFonts w:eastAsia="Times New Roman" w:cstheme="minorHAnsi"/>
              </w:rPr>
            </w:pPr>
            <w:r w:rsidRPr="00311280">
              <w:rPr>
                <w:rFonts w:eastAsia="Times New Roman" w:cstheme="minorHAnsi"/>
                <w:sz w:val="22"/>
                <w:szCs w:val="22"/>
              </w:rPr>
              <w:t xml:space="preserve">Закон всемирного </w:t>
            </w:r>
            <w:proofErr w:type="spellStart"/>
            <w:r w:rsidRPr="00311280">
              <w:rPr>
                <w:rFonts w:eastAsia="Times New Roman" w:cstheme="minorHAnsi"/>
                <w:sz w:val="22"/>
                <w:szCs w:val="22"/>
              </w:rPr>
              <w:t>тяготения</w:t>
            </w:r>
            <w:proofErr w:type="gramStart"/>
            <w:r w:rsidRPr="00311280">
              <w:rPr>
                <w:rFonts w:eastAsia="Times New Roman" w:cstheme="minorHAnsi"/>
                <w:sz w:val="22"/>
                <w:szCs w:val="22"/>
              </w:rPr>
              <w:t>.Р</w:t>
            </w:r>
            <w:proofErr w:type="gramEnd"/>
            <w:r w:rsidRPr="00311280">
              <w:rPr>
                <w:rFonts w:eastAsia="Times New Roman" w:cstheme="minorHAnsi"/>
                <w:sz w:val="22"/>
                <w:szCs w:val="22"/>
              </w:rPr>
              <w:t>ешение</w:t>
            </w:r>
            <w:proofErr w:type="spellEnd"/>
            <w:r w:rsidRPr="00311280">
              <w:rPr>
                <w:rFonts w:eastAsia="Times New Roman" w:cstheme="minorHAnsi"/>
                <w:sz w:val="22"/>
                <w:szCs w:val="22"/>
              </w:rPr>
              <w:t xml:space="preserve"> задач на закон всемирного тяготения.</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4C21" w:rsidRPr="00B42181" w:rsidRDefault="00795CAC" w:rsidP="00311280">
            <w:pPr>
              <w:jc w:val="center"/>
              <w:rPr>
                <w:rFonts w:eastAsia="Times New Roman" w:cstheme="minorHAnsi"/>
                <w:sz w:val="20"/>
                <w:szCs w:val="20"/>
              </w:rPr>
            </w:pPr>
            <w:r w:rsidRPr="00795CAC">
              <w:rPr>
                <w:rFonts w:eastAsia="Times New Roman" w:cstheme="minorHAnsi"/>
                <w:sz w:val="20"/>
                <w:szCs w:val="20"/>
              </w:rPr>
              <w:t>Индивидуальная работа с учащимися, решение олимпиадных задач.</w:t>
            </w:r>
          </w:p>
        </w:tc>
      </w:tr>
      <w:tr w:rsidR="00CA7A46" w:rsidRPr="00B84C21" w:rsidTr="00874114">
        <w:trPr>
          <w:gridBefore w:val="1"/>
          <w:wBefore w:w="258" w:type="dxa"/>
          <w:trHeight w:val="411"/>
          <w:jc w:val="center"/>
        </w:trPr>
        <w:tc>
          <w:tcPr>
            <w:tcW w:w="862" w:type="dxa"/>
            <w:gridSpan w:val="3"/>
            <w:tcBorders>
              <w:top w:val="single" w:sz="4" w:space="0" w:color="auto"/>
              <w:left w:val="single" w:sz="4" w:space="0" w:color="auto"/>
              <w:bottom w:val="single" w:sz="4" w:space="0" w:color="auto"/>
              <w:right w:val="single" w:sz="4" w:space="0" w:color="auto"/>
            </w:tcBorders>
          </w:tcPr>
          <w:p w:rsidR="00B84C21" w:rsidRPr="00311280" w:rsidRDefault="00B512ED" w:rsidP="00311280">
            <w:pPr>
              <w:jc w:val="center"/>
              <w:rPr>
                <w:rFonts w:eastAsia="Times New Roman" w:cstheme="minorHAnsi"/>
              </w:rPr>
            </w:pPr>
            <w:r>
              <w:rPr>
                <w:rFonts w:eastAsia="Times New Roman" w:cstheme="minorHAnsi"/>
                <w:sz w:val="22"/>
                <w:szCs w:val="22"/>
              </w:rPr>
              <w:t>6</w:t>
            </w:r>
            <w:r w:rsidR="00B84C21" w:rsidRP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both"/>
              <w:rPr>
                <w:rFonts w:eastAsia="Times New Roman" w:cstheme="minorHAnsi"/>
              </w:rPr>
            </w:pPr>
            <w:r w:rsidRPr="00311280">
              <w:rPr>
                <w:rFonts w:eastAsia="Times New Roman" w:cstheme="minorHAnsi"/>
                <w:sz w:val="22"/>
                <w:szCs w:val="22"/>
              </w:rPr>
              <w:t xml:space="preserve">Закон </w:t>
            </w:r>
            <w:proofErr w:type="spellStart"/>
            <w:r w:rsidRPr="00311280">
              <w:rPr>
                <w:rFonts w:eastAsia="Times New Roman" w:cstheme="minorHAnsi"/>
                <w:sz w:val="22"/>
                <w:szCs w:val="22"/>
              </w:rPr>
              <w:t>Гука</w:t>
            </w:r>
            <w:proofErr w:type="gramStart"/>
            <w:r w:rsidRPr="00311280">
              <w:rPr>
                <w:rFonts w:eastAsia="Times New Roman" w:cstheme="minorHAnsi"/>
                <w:sz w:val="22"/>
                <w:szCs w:val="22"/>
              </w:rPr>
              <w:t>.Р</w:t>
            </w:r>
            <w:proofErr w:type="gramEnd"/>
            <w:r w:rsidRPr="00311280">
              <w:rPr>
                <w:rFonts w:eastAsia="Times New Roman" w:cstheme="minorHAnsi"/>
                <w:sz w:val="22"/>
                <w:szCs w:val="22"/>
              </w:rPr>
              <w:t>ешение</w:t>
            </w:r>
            <w:proofErr w:type="spellEnd"/>
            <w:r w:rsidRPr="00311280">
              <w:rPr>
                <w:rFonts w:eastAsia="Times New Roman" w:cstheme="minorHAnsi"/>
                <w:sz w:val="22"/>
                <w:szCs w:val="22"/>
              </w:rPr>
              <w:t xml:space="preserve"> задач на закон Гука.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4C21" w:rsidRPr="00B42181" w:rsidRDefault="00B84C21" w:rsidP="00311280">
            <w:pPr>
              <w:jc w:val="center"/>
              <w:rPr>
                <w:rFonts w:eastAsia="Times New Roman" w:cstheme="minorHAnsi"/>
                <w:sz w:val="20"/>
                <w:szCs w:val="20"/>
              </w:rPr>
            </w:pPr>
            <w:r w:rsidRPr="00B42181">
              <w:rPr>
                <w:rFonts w:eastAsia="Times New Roman" w:cstheme="minorHAnsi"/>
                <w:sz w:val="20"/>
                <w:szCs w:val="20"/>
              </w:rPr>
              <w:t>Лекция.</w:t>
            </w:r>
          </w:p>
          <w:p w:rsidR="00B84C21" w:rsidRPr="00B42181" w:rsidRDefault="00B84C21" w:rsidP="00311280">
            <w:pPr>
              <w:jc w:val="center"/>
              <w:rPr>
                <w:rFonts w:eastAsia="Times New Roman" w:cstheme="minorHAnsi"/>
                <w:sz w:val="20"/>
                <w:szCs w:val="20"/>
              </w:rPr>
            </w:pPr>
            <w:r w:rsidRPr="00B42181">
              <w:rPr>
                <w:rFonts w:eastAsia="Times New Roman" w:cstheme="minorHAnsi"/>
                <w:sz w:val="20"/>
                <w:szCs w:val="20"/>
              </w:rPr>
              <w:t>Решение задач.</w:t>
            </w:r>
          </w:p>
          <w:p w:rsidR="00B84C21" w:rsidRPr="00B42181" w:rsidRDefault="00B84C21" w:rsidP="00311280">
            <w:pPr>
              <w:jc w:val="center"/>
              <w:rPr>
                <w:rFonts w:eastAsia="Times New Roman" w:cstheme="minorHAnsi"/>
                <w:sz w:val="20"/>
                <w:szCs w:val="20"/>
              </w:rPr>
            </w:pPr>
            <w:r w:rsidRPr="00B42181">
              <w:rPr>
                <w:rFonts w:eastAsia="Times New Roman" w:cstheme="minorHAnsi"/>
                <w:sz w:val="20"/>
                <w:szCs w:val="20"/>
              </w:rPr>
              <w:t>Практикум.</w:t>
            </w:r>
          </w:p>
        </w:tc>
      </w:tr>
      <w:tr w:rsidR="00311280" w:rsidRPr="00311280" w:rsidTr="00874114">
        <w:trPr>
          <w:gridBefore w:val="1"/>
          <w:wBefore w:w="258" w:type="dxa"/>
          <w:trHeight w:val="247"/>
          <w:jc w:val="center"/>
        </w:trPr>
        <w:tc>
          <w:tcPr>
            <w:tcW w:w="862" w:type="dxa"/>
            <w:gridSpan w:val="3"/>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eastAsia="Times New Roman" w:cstheme="minorHAnsi"/>
                <w:b/>
                <w:color w:val="FF0000"/>
              </w:rPr>
            </w:pPr>
            <w:r w:rsidRPr="00713110">
              <w:rPr>
                <w:rFonts w:eastAsia="Times New Roman" w:cstheme="minorHAnsi"/>
                <w:b/>
                <w:color w:val="FF0000"/>
                <w:sz w:val="22"/>
                <w:szCs w:val="22"/>
              </w:rPr>
              <w:t>2</w:t>
            </w:r>
          </w:p>
        </w:tc>
        <w:tc>
          <w:tcPr>
            <w:tcW w:w="3810" w:type="dxa"/>
            <w:gridSpan w:val="2"/>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eastAsia="Times New Roman" w:cstheme="minorHAnsi"/>
                <w:b/>
                <w:i/>
                <w:color w:val="FF0000"/>
              </w:rPr>
            </w:pPr>
            <w:r w:rsidRPr="00713110">
              <w:rPr>
                <w:rFonts w:cstheme="minorHAnsi"/>
                <w:b/>
                <w:i/>
                <w:color w:val="FF0000"/>
              </w:rPr>
              <w:t>Закон сохранения импульса</w:t>
            </w:r>
            <w:r w:rsidRPr="00713110">
              <w:rPr>
                <w:rFonts w:cstheme="minorHAnsi"/>
                <w:b/>
                <w:i/>
                <w:color w:val="FF0000"/>
                <w:sz w:val="22"/>
                <w:szCs w:val="22"/>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311280" w:rsidRPr="00713110" w:rsidRDefault="00B512ED" w:rsidP="00311280">
            <w:pPr>
              <w:jc w:val="center"/>
              <w:rPr>
                <w:rFonts w:eastAsia="Times New Roman" w:cstheme="minorHAnsi"/>
                <w:b/>
                <w:color w:val="FF0000"/>
              </w:rPr>
            </w:pPr>
            <w:r w:rsidRPr="00713110">
              <w:rPr>
                <w:rFonts w:eastAsia="Times New Roman" w:cstheme="minorHAnsi"/>
                <w:b/>
                <w:color w:val="FF0000"/>
                <w:sz w:val="22"/>
                <w:szCs w:val="22"/>
              </w:rPr>
              <w:t>6</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11280" w:rsidRPr="00713110" w:rsidRDefault="00B512ED" w:rsidP="00311280">
            <w:pPr>
              <w:jc w:val="center"/>
              <w:rPr>
                <w:rFonts w:eastAsia="Times New Roman" w:cstheme="minorHAnsi"/>
                <w:b/>
                <w:color w:val="FF0000"/>
              </w:rPr>
            </w:pPr>
            <w:r w:rsidRPr="00713110">
              <w:rPr>
                <w:rFonts w:eastAsia="Times New Roman" w:cstheme="minorHAnsi"/>
                <w:b/>
                <w:color w:val="FF0000"/>
                <w:sz w:val="22"/>
                <w:szCs w:val="22"/>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11280" w:rsidRPr="00713110" w:rsidRDefault="00B512ED" w:rsidP="00311280">
            <w:pPr>
              <w:jc w:val="center"/>
              <w:rPr>
                <w:rFonts w:eastAsia="Times New Roman" w:cstheme="minorHAnsi"/>
                <w:b/>
                <w:color w:val="FF0000"/>
              </w:rPr>
            </w:pPr>
            <w:r w:rsidRPr="00713110">
              <w:rPr>
                <w:rFonts w:eastAsia="Times New Roman" w:cstheme="minorHAnsi"/>
                <w:b/>
                <w:color w:val="FF0000"/>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eastAsia="Times New Roman" w:cstheme="minorHAnsi"/>
                <w:b/>
                <w:color w:val="FF000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1280" w:rsidRPr="00B42181" w:rsidRDefault="00311280" w:rsidP="00311280">
            <w:pPr>
              <w:jc w:val="center"/>
              <w:rPr>
                <w:rFonts w:eastAsia="Times New Roman" w:cstheme="minorHAnsi"/>
                <w:b/>
                <w:sz w:val="20"/>
                <w:szCs w:val="20"/>
              </w:rPr>
            </w:pPr>
          </w:p>
        </w:tc>
      </w:tr>
      <w:tr w:rsidR="00CA7A46" w:rsidRPr="00B84C21"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D94204" w:rsidRPr="00311280" w:rsidRDefault="00B512ED" w:rsidP="00311280">
            <w:pPr>
              <w:jc w:val="center"/>
              <w:rPr>
                <w:rFonts w:eastAsia="Times New Roman" w:cstheme="minorHAnsi"/>
              </w:rPr>
            </w:pPr>
            <w:r>
              <w:rPr>
                <w:rFonts w:eastAsia="Times New Roman" w:cstheme="minorHAnsi"/>
                <w:sz w:val="22"/>
                <w:szCs w:val="22"/>
              </w:rPr>
              <w:t>7</w:t>
            </w:r>
            <w:r w:rsidR="00B71AF9" w:rsidRP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D94204" w:rsidRPr="00311280" w:rsidRDefault="00D94204" w:rsidP="00311280">
            <w:pPr>
              <w:ind w:left="32"/>
              <w:jc w:val="both"/>
              <w:rPr>
                <w:rFonts w:cstheme="minorHAnsi"/>
              </w:rPr>
            </w:pPr>
            <w:r w:rsidRPr="00311280">
              <w:rPr>
                <w:rFonts w:cstheme="minorHAnsi"/>
                <w:sz w:val="22"/>
                <w:szCs w:val="22"/>
              </w:rPr>
              <w:t>Импульс частицы и импульс системы.</w:t>
            </w:r>
          </w:p>
          <w:p w:rsidR="00D94204" w:rsidRPr="00311280" w:rsidRDefault="00D94204" w:rsidP="00311280">
            <w:pPr>
              <w:ind w:left="32"/>
              <w:jc w:val="both"/>
              <w:rPr>
                <w:rFonts w:eastAsia="Times New Roman" w:cstheme="minorHAnsi"/>
              </w:rPr>
            </w:pPr>
            <w:r w:rsidRPr="00311280">
              <w:rPr>
                <w:rFonts w:cstheme="minorHAnsi"/>
                <w:sz w:val="22"/>
                <w:szCs w:val="22"/>
              </w:rPr>
              <w:t>Закон сохранения импульса.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D94204" w:rsidRPr="00311280" w:rsidRDefault="00311280" w:rsidP="00311280">
            <w:pPr>
              <w:jc w:val="center"/>
              <w:rPr>
                <w:rFonts w:eastAsia="Times New Roman" w:cstheme="minorHAnsi"/>
              </w:rPr>
            </w:pPr>
            <w:r>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311280" w:rsidP="00311280">
            <w:pPr>
              <w:jc w:val="center"/>
              <w:rPr>
                <w:rFonts w:eastAsia="Times New Roman" w:cstheme="minorHAnsi"/>
              </w:rPr>
            </w:pPr>
            <w:r>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311280" w:rsidP="00311280">
            <w:pPr>
              <w:jc w:val="center"/>
              <w:rPr>
                <w:rFonts w:eastAsia="Times New Roman" w:cstheme="minorHAnsi"/>
              </w:rPr>
            </w:pPr>
            <w:r>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D94204" w:rsidRPr="00311280" w:rsidRDefault="00D94204"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94204" w:rsidRPr="00B42181" w:rsidRDefault="00D94204" w:rsidP="00311280">
            <w:pPr>
              <w:jc w:val="center"/>
              <w:rPr>
                <w:rFonts w:cstheme="minorHAnsi"/>
                <w:sz w:val="20"/>
                <w:szCs w:val="20"/>
              </w:rPr>
            </w:pPr>
            <w:r w:rsidRPr="00B42181">
              <w:rPr>
                <w:rFonts w:cstheme="minorHAnsi"/>
                <w:sz w:val="20"/>
                <w:szCs w:val="20"/>
              </w:rPr>
              <w:t>Лекция.</w:t>
            </w:r>
          </w:p>
          <w:p w:rsidR="00D94204" w:rsidRPr="00B42181" w:rsidRDefault="00D94204" w:rsidP="00311280">
            <w:pPr>
              <w:jc w:val="center"/>
              <w:rPr>
                <w:rFonts w:eastAsia="Times New Roman" w:cstheme="minorHAnsi"/>
                <w:sz w:val="20"/>
                <w:szCs w:val="20"/>
              </w:rPr>
            </w:pPr>
            <w:r w:rsidRPr="00B42181">
              <w:rPr>
                <w:rFonts w:cstheme="minorHAnsi"/>
                <w:sz w:val="20"/>
                <w:szCs w:val="20"/>
              </w:rPr>
              <w:t>Решение задач.</w:t>
            </w:r>
          </w:p>
        </w:tc>
      </w:tr>
      <w:tr w:rsidR="00B512ED" w:rsidRPr="00B84C21"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B512ED" w:rsidRPr="00311280" w:rsidRDefault="00B512ED" w:rsidP="00311280">
            <w:pPr>
              <w:jc w:val="center"/>
              <w:rPr>
                <w:rFonts w:eastAsia="Times New Roman" w:cstheme="minorHAnsi"/>
              </w:rPr>
            </w:pPr>
            <w:r>
              <w:rPr>
                <w:rFonts w:eastAsia="Times New Roman" w:cstheme="minorHAnsi"/>
                <w:sz w:val="22"/>
                <w:szCs w:val="22"/>
              </w:rPr>
              <w:t>8.</w:t>
            </w:r>
          </w:p>
        </w:tc>
        <w:tc>
          <w:tcPr>
            <w:tcW w:w="3810" w:type="dxa"/>
            <w:gridSpan w:val="2"/>
            <w:tcBorders>
              <w:top w:val="single" w:sz="4" w:space="0" w:color="auto"/>
              <w:left w:val="single" w:sz="4" w:space="0" w:color="auto"/>
              <w:bottom w:val="single" w:sz="4" w:space="0" w:color="auto"/>
              <w:right w:val="single" w:sz="4" w:space="0" w:color="auto"/>
            </w:tcBorders>
          </w:tcPr>
          <w:p w:rsidR="00B512ED" w:rsidRPr="00311280" w:rsidRDefault="00B512ED" w:rsidP="00B512ED">
            <w:pPr>
              <w:ind w:left="32"/>
              <w:jc w:val="both"/>
              <w:rPr>
                <w:rFonts w:cstheme="minorHAnsi"/>
              </w:rPr>
            </w:pPr>
            <w:r w:rsidRPr="00B512ED">
              <w:rPr>
                <w:rFonts w:cstheme="minorHAnsi"/>
                <w:sz w:val="22"/>
                <w:szCs w:val="22"/>
              </w:rPr>
              <w:t xml:space="preserve">Искусственные спутники Земли. Импульс тела. </w:t>
            </w:r>
            <w:r w:rsidRPr="00311280">
              <w:rPr>
                <w:rFonts w:cstheme="minorHAnsi"/>
                <w:sz w:val="22"/>
                <w:szCs w:val="22"/>
              </w:rPr>
              <w:t xml:space="preserve">Явление отдачи. </w:t>
            </w:r>
            <w:r w:rsidRPr="00B512ED">
              <w:rPr>
                <w:rFonts w:cstheme="minorHAnsi"/>
                <w:sz w:val="22"/>
                <w:szCs w:val="22"/>
              </w:rPr>
              <w:t>Р</w:t>
            </w:r>
            <w:r>
              <w:rPr>
                <w:rFonts w:cstheme="minorHAnsi"/>
                <w:sz w:val="22"/>
                <w:szCs w:val="22"/>
              </w:rPr>
              <w:t>еактивное движение. Ракеты.</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512ED" w:rsidRDefault="00B512ED" w:rsidP="00311280">
            <w:pPr>
              <w:jc w:val="center"/>
              <w:rPr>
                <w:rFonts w:eastAsia="Times New Roman" w:cstheme="minorHAnsi"/>
              </w:rPr>
            </w:pPr>
            <w:r>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512ED" w:rsidRDefault="00B512ED" w:rsidP="00311280">
            <w:pPr>
              <w:jc w:val="center"/>
              <w:rPr>
                <w:rFonts w:eastAsia="Times New Roman" w:cstheme="minorHAnsi"/>
              </w:rPr>
            </w:pPr>
            <w:r>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512ED" w:rsidRDefault="00B512ED" w:rsidP="00311280">
            <w:pPr>
              <w:jc w:val="center"/>
              <w:rPr>
                <w:rFonts w:eastAsia="Times New Roman" w:cstheme="minorHAnsi"/>
              </w:rPr>
            </w:pPr>
            <w:r>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512ED" w:rsidRPr="00311280" w:rsidRDefault="00B512ED"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12ED" w:rsidRPr="00B42181" w:rsidRDefault="00B42181" w:rsidP="00311280">
            <w:pPr>
              <w:jc w:val="center"/>
              <w:rPr>
                <w:rFonts w:cstheme="minorHAnsi"/>
                <w:sz w:val="20"/>
                <w:szCs w:val="20"/>
              </w:rPr>
            </w:pPr>
            <w:r w:rsidRPr="00B42181">
              <w:rPr>
                <w:rFonts w:cstheme="minorHAnsi"/>
                <w:sz w:val="20"/>
                <w:szCs w:val="20"/>
              </w:rPr>
              <w:t>Фронтальный опрос. Решение задач.</w:t>
            </w:r>
          </w:p>
        </w:tc>
      </w:tr>
      <w:tr w:rsidR="00311280" w:rsidRPr="00B84C21"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311280" w:rsidRPr="00311280" w:rsidRDefault="00B512ED" w:rsidP="00311280">
            <w:pPr>
              <w:jc w:val="center"/>
              <w:rPr>
                <w:rFonts w:eastAsia="Times New Roman" w:cstheme="minorHAnsi"/>
              </w:rPr>
            </w:pPr>
            <w:r>
              <w:rPr>
                <w:rFonts w:eastAsia="Times New Roman" w:cstheme="minorHAnsi"/>
                <w:sz w:val="22"/>
                <w:szCs w:val="22"/>
              </w:rPr>
              <w:t>9</w:t>
            </w:r>
            <w:r w:rsid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311280" w:rsidRPr="00311280" w:rsidRDefault="00311280" w:rsidP="00311280">
            <w:pPr>
              <w:jc w:val="both"/>
              <w:rPr>
                <w:rFonts w:eastAsia="Times New Roman" w:cstheme="minorHAnsi"/>
              </w:rPr>
            </w:pPr>
            <w:r w:rsidRPr="00311280">
              <w:rPr>
                <w:rFonts w:cstheme="minorHAnsi"/>
                <w:sz w:val="22"/>
                <w:szCs w:val="22"/>
              </w:rPr>
              <w:t>Движение центра масс.</w:t>
            </w:r>
          </w:p>
          <w:p w:rsidR="00311280" w:rsidRPr="00311280" w:rsidRDefault="00311280" w:rsidP="00311280">
            <w:pPr>
              <w:ind w:left="32"/>
              <w:jc w:val="both"/>
              <w:rPr>
                <w:rFonts w:cstheme="minorHAnsi"/>
              </w:rPr>
            </w:pPr>
            <w:r w:rsidRPr="00311280">
              <w:rPr>
                <w:rFonts w:eastAsia="Times New Roman" w:cstheme="minorHAnsi"/>
                <w:sz w:val="22"/>
                <w:szCs w:val="22"/>
              </w:rPr>
              <w:t>Решение задач на закон сохранения импульса.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311280" w:rsidRPr="00311280" w:rsidRDefault="00311280" w:rsidP="00311280">
            <w:pPr>
              <w:jc w:val="center"/>
              <w:rPr>
                <w:rFonts w:eastAsia="Times New Roman" w:cstheme="minorHAnsi"/>
              </w:rPr>
            </w:pPr>
            <w:r>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11280" w:rsidRPr="00311280" w:rsidRDefault="00311280" w:rsidP="00311280">
            <w:pPr>
              <w:jc w:val="center"/>
              <w:rPr>
                <w:rFonts w:eastAsia="Times New Roman" w:cstheme="minorHAnsi"/>
              </w:rPr>
            </w:pPr>
            <w:r>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11280" w:rsidRPr="00311280" w:rsidRDefault="00311280" w:rsidP="00311280">
            <w:pPr>
              <w:jc w:val="center"/>
              <w:rPr>
                <w:rFonts w:eastAsia="Times New Roman" w:cstheme="minorHAnsi"/>
              </w:rPr>
            </w:pPr>
            <w:r>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311280" w:rsidRPr="00311280" w:rsidRDefault="00311280"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6292" w:rsidRDefault="00126292" w:rsidP="00311280">
            <w:pPr>
              <w:jc w:val="center"/>
              <w:rPr>
                <w:rFonts w:cstheme="minorHAnsi"/>
                <w:sz w:val="20"/>
                <w:szCs w:val="20"/>
              </w:rPr>
            </w:pPr>
            <w:proofErr w:type="spellStart"/>
            <w:r>
              <w:rPr>
                <w:rFonts w:cstheme="minorHAnsi"/>
                <w:sz w:val="20"/>
                <w:szCs w:val="20"/>
              </w:rPr>
              <w:t>Семинар</w:t>
            </w:r>
            <w:proofErr w:type="gramStart"/>
            <w:r>
              <w:rPr>
                <w:rFonts w:cstheme="minorHAnsi"/>
                <w:sz w:val="20"/>
                <w:szCs w:val="20"/>
              </w:rPr>
              <w:t>.П</w:t>
            </w:r>
            <w:proofErr w:type="gramEnd"/>
            <w:r>
              <w:rPr>
                <w:rFonts w:cstheme="minorHAnsi"/>
                <w:sz w:val="20"/>
                <w:szCs w:val="20"/>
              </w:rPr>
              <w:t>рактикум</w:t>
            </w:r>
            <w:proofErr w:type="spellEnd"/>
          </w:p>
          <w:p w:rsidR="00311280" w:rsidRPr="00B42181" w:rsidRDefault="00B42181" w:rsidP="00311280">
            <w:pPr>
              <w:jc w:val="center"/>
              <w:rPr>
                <w:rFonts w:cstheme="minorHAnsi"/>
                <w:sz w:val="20"/>
                <w:szCs w:val="20"/>
              </w:rPr>
            </w:pPr>
            <w:r w:rsidRPr="00B42181">
              <w:rPr>
                <w:rFonts w:cstheme="minorHAnsi"/>
                <w:sz w:val="20"/>
                <w:szCs w:val="20"/>
              </w:rPr>
              <w:t>решения задач разного уровня.</w:t>
            </w:r>
          </w:p>
        </w:tc>
      </w:tr>
      <w:tr w:rsidR="00311280" w:rsidRPr="00311280"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eastAsia="Times New Roman" w:cstheme="minorHAnsi"/>
                <w:b/>
                <w:color w:val="FF0000"/>
              </w:rPr>
            </w:pPr>
            <w:r w:rsidRPr="00713110">
              <w:rPr>
                <w:rFonts w:eastAsia="Times New Roman" w:cstheme="minorHAnsi"/>
                <w:b/>
                <w:color w:val="FF0000"/>
                <w:sz w:val="22"/>
                <w:szCs w:val="22"/>
              </w:rPr>
              <w:t>3.</w:t>
            </w:r>
          </w:p>
        </w:tc>
        <w:tc>
          <w:tcPr>
            <w:tcW w:w="3810" w:type="dxa"/>
            <w:gridSpan w:val="2"/>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cstheme="minorHAnsi"/>
                <w:b/>
                <w:i/>
                <w:color w:val="FF0000"/>
                <w:sz w:val="28"/>
                <w:szCs w:val="28"/>
              </w:rPr>
            </w:pPr>
            <w:r w:rsidRPr="00713110">
              <w:rPr>
                <w:rFonts w:cstheme="minorHAnsi"/>
                <w:b/>
                <w:i/>
                <w:color w:val="FF0000"/>
              </w:rPr>
              <w:t>Закон сохранения момента импульса</w:t>
            </w:r>
            <w:r w:rsidRPr="00713110">
              <w:rPr>
                <w:rFonts w:cstheme="minorHAnsi"/>
                <w:b/>
                <w:i/>
                <w:color w:val="FF0000"/>
                <w:sz w:val="28"/>
                <w:szCs w:val="28"/>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311280" w:rsidRPr="00713110" w:rsidRDefault="00B512ED" w:rsidP="00311280">
            <w:pPr>
              <w:jc w:val="center"/>
              <w:rPr>
                <w:rFonts w:eastAsia="Times New Roman" w:cstheme="minorHAnsi"/>
                <w:b/>
                <w:color w:val="FF0000"/>
              </w:rPr>
            </w:pPr>
            <w:r w:rsidRPr="00713110">
              <w:rPr>
                <w:rFonts w:eastAsia="Times New Roman" w:cstheme="minorHAnsi"/>
                <w:b/>
                <w:color w:val="FF0000"/>
                <w:sz w:val="22"/>
                <w:szCs w:val="22"/>
              </w:rPr>
              <w:t>6</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11280" w:rsidRPr="00713110" w:rsidRDefault="00B512ED" w:rsidP="00311280">
            <w:pPr>
              <w:jc w:val="center"/>
              <w:rPr>
                <w:rFonts w:eastAsia="Times New Roman" w:cstheme="minorHAnsi"/>
                <w:b/>
                <w:color w:val="FF0000"/>
              </w:rPr>
            </w:pPr>
            <w:r w:rsidRPr="00713110">
              <w:rPr>
                <w:rFonts w:eastAsia="Times New Roman" w:cstheme="minorHAnsi"/>
                <w:b/>
                <w:color w:val="FF0000"/>
                <w:sz w:val="22"/>
                <w:szCs w:val="22"/>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11280" w:rsidRPr="00713110" w:rsidRDefault="00B512ED" w:rsidP="00311280">
            <w:pPr>
              <w:jc w:val="center"/>
              <w:rPr>
                <w:rFonts w:eastAsia="Times New Roman" w:cstheme="minorHAnsi"/>
                <w:b/>
                <w:color w:val="FF0000"/>
              </w:rPr>
            </w:pPr>
            <w:r w:rsidRPr="00713110">
              <w:rPr>
                <w:rFonts w:eastAsia="Times New Roman" w:cstheme="minorHAnsi"/>
                <w:b/>
                <w:color w:val="FF0000"/>
                <w:sz w:val="22"/>
                <w:szCs w:val="22"/>
              </w:rPr>
              <w:t>3</w:t>
            </w:r>
          </w:p>
        </w:tc>
        <w:tc>
          <w:tcPr>
            <w:tcW w:w="1425" w:type="dxa"/>
            <w:gridSpan w:val="3"/>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eastAsia="Times New Roman" w:cstheme="minorHAnsi"/>
                <w:b/>
                <w:color w:val="FF000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1280" w:rsidRPr="00B42181" w:rsidRDefault="00311280" w:rsidP="00311280">
            <w:pPr>
              <w:jc w:val="center"/>
              <w:rPr>
                <w:rFonts w:cstheme="minorHAnsi"/>
                <w:b/>
                <w:sz w:val="20"/>
                <w:szCs w:val="20"/>
              </w:rPr>
            </w:pP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D94204" w:rsidRPr="00311280" w:rsidRDefault="00B512ED" w:rsidP="00136E3B">
            <w:pPr>
              <w:rPr>
                <w:rFonts w:cstheme="minorHAnsi"/>
              </w:rPr>
            </w:pPr>
            <w:r>
              <w:rPr>
                <w:rFonts w:cstheme="minorHAnsi"/>
                <w:sz w:val="22"/>
                <w:szCs w:val="22"/>
              </w:rPr>
              <w:t>10</w:t>
            </w:r>
            <w:r w:rsidR="00D94204" w:rsidRPr="00311280">
              <w:rPr>
                <w:rFonts w:cstheme="minorHAnsi"/>
                <w:sz w:val="22"/>
                <w:szCs w:val="22"/>
              </w:rPr>
              <w:t>.</w:t>
            </w:r>
          </w:p>
        </w:tc>
        <w:tc>
          <w:tcPr>
            <w:tcW w:w="3821" w:type="dxa"/>
            <w:gridSpan w:val="3"/>
            <w:tcBorders>
              <w:top w:val="single" w:sz="4" w:space="0" w:color="auto"/>
              <w:left w:val="single" w:sz="4" w:space="0" w:color="auto"/>
              <w:bottom w:val="single" w:sz="4" w:space="0" w:color="auto"/>
              <w:right w:val="single" w:sz="4" w:space="0" w:color="auto"/>
            </w:tcBorders>
          </w:tcPr>
          <w:p w:rsidR="00AC7782" w:rsidRPr="00311280" w:rsidRDefault="00D94204" w:rsidP="00136E3B">
            <w:pPr>
              <w:rPr>
                <w:rFonts w:cstheme="minorHAnsi"/>
              </w:rPr>
            </w:pPr>
            <w:r w:rsidRPr="00311280">
              <w:rPr>
                <w:rFonts w:cstheme="minorHAnsi"/>
                <w:sz w:val="22"/>
                <w:szCs w:val="22"/>
              </w:rPr>
              <w:t>Кинетическая энергия вращающегося твердого тела. Момент инерции тела.</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D94204" w:rsidRPr="00311280" w:rsidRDefault="00311280" w:rsidP="00136E3B">
            <w:pP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311280" w:rsidP="00136E3B">
            <w:pP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311280" w:rsidP="00136E3B">
            <w:pP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D94204" w:rsidRPr="00311280" w:rsidRDefault="00D94204" w:rsidP="00136E3B">
            <w:pP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94204" w:rsidRPr="00B42181" w:rsidRDefault="00126292" w:rsidP="00136E3B">
            <w:pPr>
              <w:rPr>
                <w:rFonts w:cstheme="minorHAnsi"/>
                <w:sz w:val="20"/>
                <w:szCs w:val="20"/>
              </w:rPr>
            </w:pPr>
            <w:r>
              <w:rPr>
                <w:rFonts w:cstheme="minorHAnsi"/>
                <w:sz w:val="20"/>
                <w:szCs w:val="20"/>
              </w:rPr>
              <w:t xml:space="preserve">Индивидуальная работа </w:t>
            </w:r>
            <w:proofErr w:type="gramStart"/>
            <w:r>
              <w:rPr>
                <w:rFonts w:cstheme="minorHAnsi"/>
                <w:sz w:val="20"/>
                <w:szCs w:val="20"/>
              </w:rPr>
              <w:t>с</w:t>
            </w:r>
            <w:r w:rsidR="00795CAC" w:rsidRPr="00795CAC">
              <w:rPr>
                <w:rFonts w:cstheme="minorHAnsi"/>
                <w:sz w:val="20"/>
                <w:szCs w:val="20"/>
              </w:rPr>
              <w:t>учащимися</w:t>
            </w:r>
            <w:proofErr w:type="gramEnd"/>
            <w:r w:rsidR="00795CAC" w:rsidRPr="00795CAC">
              <w:rPr>
                <w:rFonts w:cstheme="minorHAnsi"/>
                <w:sz w:val="20"/>
                <w:szCs w:val="20"/>
              </w:rPr>
              <w:t>. Решение задач разного уровня.</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B512ED" w:rsidRDefault="00B512ED" w:rsidP="00311280">
            <w:pPr>
              <w:jc w:val="center"/>
              <w:rPr>
                <w:rFonts w:cstheme="minorHAnsi"/>
              </w:rPr>
            </w:pPr>
            <w:r>
              <w:rPr>
                <w:rFonts w:cstheme="minorHAnsi"/>
                <w:sz w:val="22"/>
                <w:szCs w:val="22"/>
              </w:rPr>
              <w:t>11.</w:t>
            </w:r>
          </w:p>
        </w:tc>
        <w:tc>
          <w:tcPr>
            <w:tcW w:w="3821" w:type="dxa"/>
            <w:gridSpan w:val="3"/>
            <w:tcBorders>
              <w:top w:val="single" w:sz="4" w:space="0" w:color="auto"/>
              <w:left w:val="single" w:sz="4" w:space="0" w:color="auto"/>
              <w:bottom w:val="single" w:sz="4" w:space="0" w:color="auto"/>
              <w:right w:val="single" w:sz="4" w:space="0" w:color="auto"/>
            </w:tcBorders>
          </w:tcPr>
          <w:p w:rsidR="00B512ED" w:rsidRPr="00311280" w:rsidRDefault="00B512ED" w:rsidP="00311280">
            <w:pPr>
              <w:jc w:val="both"/>
              <w:rPr>
                <w:rFonts w:cstheme="minorHAnsi"/>
              </w:rPr>
            </w:pPr>
            <w:r w:rsidRPr="00311280">
              <w:rPr>
                <w:rFonts w:cstheme="minorHAnsi"/>
                <w:sz w:val="22"/>
                <w:szCs w:val="22"/>
              </w:rPr>
              <w:t>Работа внешних сил. Уравнение моментов.</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B512ED" w:rsidRDefault="00B512ED"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512ED" w:rsidRDefault="00B512ED"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B512ED" w:rsidRDefault="00B512ED"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B512ED" w:rsidRPr="00311280" w:rsidRDefault="00B512ED"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12ED" w:rsidRPr="00B42181" w:rsidRDefault="00B42181" w:rsidP="00311280">
            <w:pPr>
              <w:jc w:val="center"/>
              <w:rPr>
                <w:rFonts w:cstheme="minorHAnsi"/>
                <w:sz w:val="20"/>
                <w:szCs w:val="20"/>
              </w:rPr>
            </w:pPr>
            <w:r w:rsidRPr="00B42181">
              <w:rPr>
                <w:rFonts w:cstheme="minorHAnsi"/>
                <w:sz w:val="20"/>
                <w:szCs w:val="20"/>
              </w:rPr>
              <w:t>Устный опрос, решение задач разного уровня.</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311280" w:rsidRPr="00311280" w:rsidRDefault="00B512ED" w:rsidP="00311280">
            <w:pPr>
              <w:jc w:val="center"/>
              <w:rPr>
                <w:rFonts w:cstheme="minorHAnsi"/>
              </w:rPr>
            </w:pPr>
            <w:r>
              <w:rPr>
                <w:rFonts w:cstheme="minorHAnsi"/>
                <w:sz w:val="22"/>
                <w:szCs w:val="22"/>
              </w:rPr>
              <w:lastRenderedPageBreak/>
              <w:t>12</w:t>
            </w:r>
            <w:r w:rsidR="00311280">
              <w:rPr>
                <w:rFonts w:cstheme="minorHAnsi"/>
                <w:sz w:val="22"/>
                <w:szCs w:val="22"/>
              </w:rPr>
              <w:t>.</w:t>
            </w:r>
          </w:p>
        </w:tc>
        <w:tc>
          <w:tcPr>
            <w:tcW w:w="3821" w:type="dxa"/>
            <w:gridSpan w:val="3"/>
            <w:tcBorders>
              <w:top w:val="single" w:sz="4" w:space="0" w:color="auto"/>
              <w:left w:val="single" w:sz="4" w:space="0" w:color="auto"/>
              <w:bottom w:val="single" w:sz="4" w:space="0" w:color="auto"/>
              <w:right w:val="single" w:sz="4" w:space="0" w:color="auto"/>
            </w:tcBorders>
          </w:tcPr>
          <w:p w:rsidR="00311280" w:rsidRPr="00311280" w:rsidRDefault="00311280" w:rsidP="00311280">
            <w:pPr>
              <w:jc w:val="both"/>
              <w:rPr>
                <w:rFonts w:cstheme="minorHAnsi"/>
              </w:rPr>
            </w:pPr>
            <w:r w:rsidRPr="00311280">
              <w:rPr>
                <w:rFonts w:cstheme="minorHAnsi"/>
                <w:sz w:val="22"/>
                <w:szCs w:val="22"/>
              </w:rPr>
              <w:t xml:space="preserve">Закон сохранения момента импульса. Законы сохранения и симметрия времени и </w:t>
            </w:r>
            <w:proofErr w:type="spellStart"/>
            <w:r w:rsidRPr="00311280">
              <w:rPr>
                <w:rFonts w:cstheme="minorHAnsi"/>
                <w:sz w:val="22"/>
                <w:szCs w:val="22"/>
              </w:rPr>
              <w:t>пространства</w:t>
            </w:r>
            <w:proofErr w:type="gramStart"/>
            <w:r w:rsidRPr="00311280">
              <w:rPr>
                <w:rFonts w:cstheme="minorHAnsi"/>
                <w:sz w:val="22"/>
                <w:szCs w:val="22"/>
              </w:rPr>
              <w:t>.Р</w:t>
            </w:r>
            <w:proofErr w:type="gramEnd"/>
            <w:r w:rsidRPr="00311280">
              <w:rPr>
                <w:rFonts w:cstheme="minorHAnsi"/>
                <w:sz w:val="22"/>
                <w:szCs w:val="22"/>
              </w:rPr>
              <w:t>ешение</w:t>
            </w:r>
            <w:proofErr w:type="spellEnd"/>
            <w:r w:rsidRPr="00311280">
              <w:rPr>
                <w:rFonts w:cstheme="minorHAnsi"/>
                <w:sz w:val="22"/>
                <w:szCs w:val="22"/>
              </w:rPr>
              <w:t xml:space="preserve"> задач.</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311280"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11280"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311280"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311280" w:rsidRPr="00311280" w:rsidRDefault="0031128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1280" w:rsidRPr="00B42181" w:rsidRDefault="00B42181" w:rsidP="00311280">
            <w:pPr>
              <w:jc w:val="center"/>
              <w:rPr>
                <w:rFonts w:cstheme="minorHAnsi"/>
                <w:sz w:val="20"/>
                <w:szCs w:val="20"/>
              </w:rPr>
            </w:pPr>
            <w:r w:rsidRPr="00B42181">
              <w:rPr>
                <w:rFonts w:cstheme="minorHAnsi"/>
                <w:sz w:val="20"/>
                <w:szCs w:val="20"/>
              </w:rPr>
              <w:t>Обсуждение основных теоретических положений по теме занятия. Решение задач.</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cstheme="minorHAnsi"/>
                <w:b/>
                <w:color w:val="FF0000"/>
              </w:rPr>
            </w:pPr>
            <w:r w:rsidRPr="00713110">
              <w:rPr>
                <w:rFonts w:cstheme="minorHAnsi"/>
                <w:b/>
                <w:color w:val="FF0000"/>
                <w:sz w:val="22"/>
                <w:szCs w:val="22"/>
              </w:rPr>
              <w:t>4.</w:t>
            </w:r>
          </w:p>
        </w:tc>
        <w:tc>
          <w:tcPr>
            <w:tcW w:w="3821" w:type="dxa"/>
            <w:gridSpan w:val="3"/>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cstheme="minorHAnsi"/>
                <w:b/>
                <w:i/>
                <w:color w:val="FF0000"/>
              </w:rPr>
            </w:pPr>
            <w:r w:rsidRPr="00713110">
              <w:rPr>
                <w:rFonts w:cstheme="minorHAnsi"/>
                <w:b/>
                <w:i/>
                <w:color w:val="FF0000"/>
              </w:rPr>
              <w:t>Закон сохранения энергии в механике.</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311280" w:rsidRPr="00713110" w:rsidRDefault="00311280" w:rsidP="00311280">
            <w:pPr>
              <w:jc w:val="center"/>
              <w:rPr>
                <w:rFonts w:cstheme="minorHAnsi"/>
                <w:b/>
                <w:color w:val="FF0000"/>
              </w:rPr>
            </w:pPr>
            <w:r w:rsidRPr="00713110">
              <w:rPr>
                <w:rFonts w:cstheme="minorHAnsi"/>
                <w:b/>
                <w:color w:val="FF0000"/>
                <w:sz w:val="22"/>
                <w:szCs w:val="22"/>
              </w:rPr>
              <w:t>6</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11280" w:rsidRPr="00713110" w:rsidRDefault="00311280" w:rsidP="00311280">
            <w:pPr>
              <w:jc w:val="center"/>
              <w:rPr>
                <w:rFonts w:cstheme="minorHAnsi"/>
                <w:b/>
                <w:color w:val="FF0000"/>
              </w:rPr>
            </w:pPr>
            <w:r w:rsidRPr="00713110">
              <w:rPr>
                <w:rFonts w:cstheme="minorHAnsi"/>
                <w:b/>
                <w:color w:val="FF0000"/>
                <w:sz w:val="22"/>
                <w:szCs w:val="22"/>
              </w:rPr>
              <w:t>3</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311280" w:rsidRPr="00713110" w:rsidRDefault="00311280" w:rsidP="00311280">
            <w:pPr>
              <w:jc w:val="center"/>
              <w:rPr>
                <w:rFonts w:cstheme="minorHAnsi"/>
                <w:b/>
                <w:color w:val="FF0000"/>
              </w:rPr>
            </w:pPr>
            <w:r w:rsidRPr="00713110">
              <w:rPr>
                <w:rFonts w:cstheme="minorHAnsi"/>
                <w:b/>
                <w:color w:val="FF0000"/>
                <w:sz w:val="22"/>
                <w:szCs w:val="22"/>
              </w:rPr>
              <w:t>3</w:t>
            </w:r>
          </w:p>
        </w:tc>
        <w:tc>
          <w:tcPr>
            <w:tcW w:w="1379" w:type="dxa"/>
            <w:gridSpan w:val="3"/>
            <w:tcBorders>
              <w:top w:val="single" w:sz="4" w:space="0" w:color="auto"/>
              <w:left w:val="single" w:sz="4" w:space="0" w:color="auto"/>
              <w:bottom w:val="single" w:sz="4" w:space="0" w:color="auto"/>
              <w:right w:val="single" w:sz="4" w:space="0" w:color="auto"/>
            </w:tcBorders>
          </w:tcPr>
          <w:p w:rsidR="00311280" w:rsidRPr="00713110" w:rsidRDefault="00311280" w:rsidP="00311280">
            <w:pPr>
              <w:jc w:val="center"/>
              <w:rPr>
                <w:rFonts w:cstheme="minorHAnsi"/>
                <w:b/>
                <w:color w:val="FF000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1280" w:rsidRPr="00B42181" w:rsidRDefault="00311280" w:rsidP="00311280">
            <w:pPr>
              <w:jc w:val="center"/>
              <w:rPr>
                <w:rFonts w:cstheme="minorHAnsi"/>
                <w:b/>
                <w:sz w:val="20"/>
                <w:szCs w:val="20"/>
              </w:rPr>
            </w:pP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D94204" w:rsidRPr="00311280" w:rsidRDefault="00311280" w:rsidP="00B512ED">
            <w:pPr>
              <w:jc w:val="center"/>
              <w:rPr>
                <w:rFonts w:cstheme="minorHAnsi"/>
              </w:rPr>
            </w:pPr>
            <w:r>
              <w:rPr>
                <w:rFonts w:cstheme="minorHAnsi"/>
                <w:sz w:val="22"/>
                <w:szCs w:val="22"/>
              </w:rPr>
              <w:t>1</w:t>
            </w:r>
            <w:r w:rsidR="00B512ED">
              <w:rPr>
                <w:rFonts w:cstheme="minorHAnsi"/>
                <w:sz w:val="22"/>
                <w:szCs w:val="22"/>
              </w:rPr>
              <w:t>3</w:t>
            </w:r>
            <w:r w:rsidR="00D94204" w:rsidRPr="00311280">
              <w:rPr>
                <w:rFonts w:cstheme="minorHAnsi"/>
                <w:sz w:val="22"/>
                <w:szCs w:val="22"/>
              </w:rPr>
              <w:t>.</w:t>
            </w:r>
          </w:p>
        </w:tc>
        <w:tc>
          <w:tcPr>
            <w:tcW w:w="3821" w:type="dxa"/>
            <w:gridSpan w:val="3"/>
            <w:tcBorders>
              <w:top w:val="single" w:sz="4" w:space="0" w:color="auto"/>
              <w:left w:val="single" w:sz="4" w:space="0" w:color="auto"/>
              <w:bottom w:val="single" w:sz="4" w:space="0" w:color="auto"/>
              <w:right w:val="single" w:sz="4" w:space="0" w:color="auto"/>
            </w:tcBorders>
          </w:tcPr>
          <w:p w:rsidR="00D94204" w:rsidRPr="00311280" w:rsidRDefault="00D94204" w:rsidP="00311280">
            <w:pPr>
              <w:jc w:val="both"/>
              <w:rPr>
                <w:rFonts w:cstheme="minorHAnsi"/>
              </w:rPr>
            </w:pPr>
            <w:r w:rsidRPr="00311280">
              <w:rPr>
                <w:rFonts w:cstheme="minorHAnsi"/>
                <w:sz w:val="22"/>
                <w:szCs w:val="22"/>
              </w:rPr>
              <w:t xml:space="preserve">Полная и кинетическая энергия частицы и системы </w:t>
            </w:r>
            <w:proofErr w:type="spellStart"/>
            <w:r w:rsidRPr="00311280">
              <w:rPr>
                <w:rFonts w:cstheme="minorHAnsi"/>
                <w:sz w:val="22"/>
                <w:szCs w:val="22"/>
              </w:rPr>
              <w:t>частиц</w:t>
            </w:r>
            <w:proofErr w:type="gramStart"/>
            <w:r w:rsidRPr="00311280">
              <w:rPr>
                <w:rFonts w:cstheme="minorHAnsi"/>
                <w:sz w:val="22"/>
                <w:szCs w:val="22"/>
              </w:rPr>
              <w:t>.С</w:t>
            </w:r>
            <w:proofErr w:type="gramEnd"/>
            <w:r w:rsidRPr="00311280">
              <w:rPr>
                <w:rFonts w:cstheme="minorHAnsi"/>
                <w:sz w:val="22"/>
                <w:szCs w:val="22"/>
              </w:rPr>
              <w:t>вязь</w:t>
            </w:r>
            <w:proofErr w:type="spellEnd"/>
            <w:r w:rsidRPr="00311280">
              <w:rPr>
                <w:rFonts w:cstheme="minorHAnsi"/>
                <w:sz w:val="22"/>
                <w:szCs w:val="22"/>
              </w:rPr>
              <w:t xml:space="preserve"> между энергией и импульсом.</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D94204"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D94204" w:rsidRPr="00311280" w:rsidRDefault="00D94204"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94204" w:rsidRPr="00B42181" w:rsidRDefault="00D94204" w:rsidP="00311280">
            <w:pPr>
              <w:jc w:val="center"/>
              <w:rPr>
                <w:rFonts w:cstheme="minorHAnsi"/>
                <w:sz w:val="20"/>
                <w:szCs w:val="20"/>
              </w:rPr>
            </w:pPr>
            <w:r w:rsidRPr="00B42181">
              <w:rPr>
                <w:rFonts w:cstheme="minorHAnsi"/>
                <w:sz w:val="20"/>
                <w:szCs w:val="20"/>
              </w:rPr>
              <w:t>Лекция.</w:t>
            </w:r>
          </w:p>
          <w:p w:rsidR="00D94204" w:rsidRPr="00B42181" w:rsidRDefault="00D94204" w:rsidP="00311280">
            <w:pPr>
              <w:jc w:val="center"/>
              <w:rPr>
                <w:rFonts w:cstheme="minorHAnsi"/>
                <w:sz w:val="20"/>
                <w:szCs w:val="20"/>
              </w:rPr>
            </w:pPr>
            <w:r w:rsidRPr="00B42181">
              <w:rPr>
                <w:rFonts w:cstheme="minorHAnsi"/>
                <w:sz w:val="20"/>
                <w:szCs w:val="20"/>
              </w:rPr>
              <w:t>Решение задач.</w:t>
            </w:r>
          </w:p>
          <w:p w:rsidR="00D94204" w:rsidRPr="00B42181" w:rsidRDefault="00D94204" w:rsidP="00311280">
            <w:pPr>
              <w:jc w:val="center"/>
              <w:rPr>
                <w:rFonts w:cstheme="minorHAnsi"/>
                <w:sz w:val="20"/>
                <w:szCs w:val="20"/>
              </w:rPr>
            </w:pPr>
            <w:r w:rsidRPr="00B42181">
              <w:rPr>
                <w:rFonts w:cstheme="minorHAnsi"/>
                <w:sz w:val="20"/>
                <w:szCs w:val="20"/>
              </w:rPr>
              <w:t>Практикум.</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311280" w:rsidRPr="00311280" w:rsidRDefault="00311280" w:rsidP="00B512ED">
            <w:pPr>
              <w:jc w:val="center"/>
              <w:rPr>
                <w:rFonts w:cstheme="minorHAnsi"/>
              </w:rPr>
            </w:pPr>
            <w:r>
              <w:rPr>
                <w:rFonts w:cstheme="minorHAnsi"/>
                <w:sz w:val="22"/>
                <w:szCs w:val="22"/>
              </w:rPr>
              <w:t>1</w:t>
            </w:r>
            <w:r w:rsidR="00B512ED">
              <w:rPr>
                <w:rFonts w:cstheme="minorHAnsi"/>
                <w:sz w:val="22"/>
                <w:szCs w:val="22"/>
              </w:rPr>
              <w:t>4</w:t>
            </w:r>
            <w:r>
              <w:rPr>
                <w:rFonts w:cstheme="minorHAnsi"/>
                <w:sz w:val="22"/>
                <w:szCs w:val="22"/>
              </w:rPr>
              <w:t>.</w:t>
            </w:r>
          </w:p>
        </w:tc>
        <w:tc>
          <w:tcPr>
            <w:tcW w:w="3821" w:type="dxa"/>
            <w:gridSpan w:val="3"/>
            <w:tcBorders>
              <w:top w:val="single" w:sz="4" w:space="0" w:color="auto"/>
              <w:left w:val="single" w:sz="4" w:space="0" w:color="auto"/>
              <w:bottom w:val="single" w:sz="4" w:space="0" w:color="auto"/>
              <w:right w:val="single" w:sz="4" w:space="0" w:color="auto"/>
            </w:tcBorders>
          </w:tcPr>
          <w:p w:rsidR="00311280" w:rsidRPr="00311280" w:rsidRDefault="00311280" w:rsidP="00311280">
            <w:pPr>
              <w:jc w:val="both"/>
              <w:rPr>
                <w:rFonts w:cstheme="minorHAnsi"/>
              </w:rPr>
            </w:pPr>
            <w:r w:rsidRPr="00311280">
              <w:rPr>
                <w:rFonts w:cstheme="minorHAnsi"/>
                <w:sz w:val="22"/>
                <w:szCs w:val="22"/>
              </w:rPr>
              <w:t>Работа. Потенциальное поле. Работа потенциальных сил.</w:t>
            </w:r>
          </w:p>
          <w:p w:rsidR="00311280" w:rsidRPr="00311280" w:rsidRDefault="00311280" w:rsidP="00311280">
            <w:pPr>
              <w:jc w:val="both"/>
              <w:rPr>
                <w:rFonts w:cstheme="minorHAnsi"/>
              </w:rPr>
            </w:pPr>
            <w:r w:rsidRPr="00311280">
              <w:rPr>
                <w:rFonts w:cstheme="minorHAnsi"/>
                <w:sz w:val="22"/>
                <w:szCs w:val="22"/>
              </w:rPr>
              <w:t>Потенциальная энергия частицы и системы частиц.</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311280"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11280"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311280"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311280" w:rsidRPr="00311280" w:rsidRDefault="0031128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1280" w:rsidRPr="00B42181" w:rsidRDefault="00B42181" w:rsidP="00311280">
            <w:pPr>
              <w:jc w:val="center"/>
              <w:rPr>
                <w:rFonts w:cstheme="minorHAnsi"/>
                <w:sz w:val="20"/>
                <w:szCs w:val="20"/>
              </w:rPr>
            </w:pPr>
            <w:r w:rsidRPr="00B42181">
              <w:rPr>
                <w:rFonts w:cstheme="minorHAnsi"/>
                <w:sz w:val="20"/>
                <w:szCs w:val="20"/>
              </w:rPr>
              <w:t>Индивидуальный опрос, решение задач.</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311280" w:rsidRPr="00311280" w:rsidRDefault="00597EF0" w:rsidP="00B512ED">
            <w:pPr>
              <w:jc w:val="center"/>
              <w:rPr>
                <w:rFonts w:cstheme="minorHAnsi"/>
              </w:rPr>
            </w:pPr>
            <w:r>
              <w:rPr>
                <w:rFonts w:cstheme="minorHAnsi"/>
                <w:sz w:val="22"/>
                <w:szCs w:val="22"/>
              </w:rPr>
              <w:t>1</w:t>
            </w:r>
            <w:r w:rsidR="00B512ED">
              <w:rPr>
                <w:rFonts w:cstheme="minorHAnsi"/>
                <w:sz w:val="22"/>
                <w:szCs w:val="22"/>
              </w:rPr>
              <w:t>5</w:t>
            </w:r>
            <w:r>
              <w:rPr>
                <w:rFonts w:cstheme="minorHAnsi"/>
                <w:sz w:val="22"/>
                <w:szCs w:val="22"/>
              </w:rPr>
              <w:t>.</w:t>
            </w:r>
          </w:p>
        </w:tc>
        <w:tc>
          <w:tcPr>
            <w:tcW w:w="3821" w:type="dxa"/>
            <w:gridSpan w:val="3"/>
            <w:tcBorders>
              <w:top w:val="single" w:sz="4" w:space="0" w:color="auto"/>
              <w:left w:val="single" w:sz="4" w:space="0" w:color="auto"/>
              <w:bottom w:val="single" w:sz="4" w:space="0" w:color="auto"/>
              <w:right w:val="single" w:sz="4" w:space="0" w:color="auto"/>
            </w:tcBorders>
          </w:tcPr>
          <w:p w:rsidR="00311280" w:rsidRPr="00311280" w:rsidRDefault="00311280" w:rsidP="00311280">
            <w:pPr>
              <w:jc w:val="both"/>
              <w:rPr>
                <w:rFonts w:cstheme="minorHAnsi"/>
              </w:rPr>
            </w:pPr>
            <w:r w:rsidRPr="00311280">
              <w:rPr>
                <w:rFonts w:cstheme="minorHAnsi"/>
                <w:sz w:val="22"/>
                <w:szCs w:val="22"/>
              </w:rPr>
              <w:t>Механическая энергия системы.</w:t>
            </w:r>
          </w:p>
          <w:p w:rsidR="00311280" w:rsidRPr="00311280" w:rsidRDefault="00311280" w:rsidP="00311280">
            <w:pPr>
              <w:jc w:val="both"/>
              <w:rPr>
                <w:rFonts w:cstheme="minorHAnsi"/>
              </w:rPr>
            </w:pPr>
            <w:r w:rsidRPr="00311280">
              <w:rPr>
                <w:rFonts w:cstheme="minorHAnsi"/>
                <w:sz w:val="22"/>
                <w:szCs w:val="22"/>
              </w:rPr>
              <w:t>Закон сохранения энергии. Решение задач на закон сохранения энергии.</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311280"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11280"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311280"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311280" w:rsidRPr="00311280" w:rsidRDefault="0031128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1280" w:rsidRPr="00B42181" w:rsidRDefault="00B42181" w:rsidP="00311280">
            <w:pPr>
              <w:jc w:val="center"/>
              <w:rPr>
                <w:rFonts w:cstheme="minorHAnsi"/>
                <w:sz w:val="20"/>
                <w:szCs w:val="20"/>
              </w:rPr>
            </w:pPr>
            <w:r w:rsidRPr="00B42181">
              <w:rPr>
                <w:rFonts w:cstheme="minorHAnsi"/>
                <w:sz w:val="20"/>
                <w:szCs w:val="20"/>
              </w:rPr>
              <w:t>Устный опрос, решение задач повышенной сложности.</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97EF0" w:rsidRPr="00713110" w:rsidRDefault="00597EF0" w:rsidP="00311280">
            <w:pPr>
              <w:jc w:val="center"/>
              <w:rPr>
                <w:rFonts w:cstheme="minorHAnsi"/>
                <w:b/>
                <w:color w:val="FF0000"/>
              </w:rPr>
            </w:pPr>
            <w:r w:rsidRPr="00713110">
              <w:rPr>
                <w:rFonts w:cstheme="minorHAnsi"/>
                <w:b/>
                <w:color w:val="FF0000"/>
                <w:sz w:val="22"/>
                <w:szCs w:val="22"/>
              </w:rPr>
              <w:t>5.</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713110" w:rsidRDefault="00597EF0" w:rsidP="00597EF0">
            <w:pPr>
              <w:jc w:val="center"/>
              <w:rPr>
                <w:rFonts w:cstheme="minorHAnsi"/>
                <w:b/>
                <w:i/>
                <w:color w:val="FF0000"/>
                <w:sz w:val="28"/>
                <w:szCs w:val="28"/>
              </w:rPr>
            </w:pPr>
            <w:r w:rsidRPr="00713110">
              <w:rPr>
                <w:rFonts w:cstheme="minorHAnsi"/>
                <w:b/>
                <w:i/>
                <w:color w:val="FF0000"/>
              </w:rPr>
              <w:t>Применение законов сохранения энергии и импульса к некоторым задачам классической механики</w:t>
            </w:r>
            <w:r w:rsidRPr="00713110">
              <w:rPr>
                <w:rFonts w:cstheme="minorHAnsi"/>
                <w:i/>
                <w:color w:val="FF0000"/>
                <w:sz w:val="28"/>
                <w:szCs w:val="28"/>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713110" w:rsidRDefault="00597EF0" w:rsidP="00311280">
            <w:pPr>
              <w:jc w:val="center"/>
              <w:rPr>
                <w:rFonts w:cstheme="minorHAnsi"/>
                <w:b/>
                <w:color w:val="FF0000"/>
              </w:rPr>
            </w:pPr>
            <w:r w:rsidRPr="00713110">
              <w:rPr>
                <w:rFonts w:cstheme="minorHAnsi"/>
                <w:b/>
                <w:color w:val="FF0000"/>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713110" w:rsidRDefault="00597EF0" w:rsidP="00311280">
            <w:pPr>
              <w:jc w:val="center"/>
              <w:rPr>
                <w:rFonts w:cstheme="minorHAnsi"/>
                <w:b/>
                <w:color w:val="FF0000"/>
              </w:rPr>
            </w:pPr>
            <w:r w:rsidRPr="00713110">
              <w:rPr>
                <w:rFonts w:cstheme="minorHAnsi"/>
                <w:b/>
                <w:color w:val="FF0000"/>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713110" w:rsidRDefault="00597EF0" w:rsidP="00311280">
            <w:pPr>
              <w:jc w:val="center"/>
              <w:rPr>
                <w:rFonts w:cstheme="minorHAnsi"/>
                <w:b/>
                <w:color w:val="FF0000"/>
              </w:rPr>
            </w:pPr>
            <w:r w:rsidRPr="00713110">
              <w:rPr>
                <w:rFonts w:cstheme="minorHAnsi"/>
                <w:b/>
                <w:color w:val="FF0000"/>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597EF0" w:rsidRDefault="00597EF0" w:rsidP="00311280">
            <w:pPr>
              <w:jc w:val="center"/>
              <w:rPr>
                <w:rFonts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597EF0" w:rsidP="00311280">
            <w:pPr>
              <w:jc w:val="center"/>
              <w:rPr>
                <w:rFonts w:cstheme="minorHAnsi"/>
                <w:b/>
                <w:sz w:val="20"/>
                <w:szCs w:val="20"/>
              </w:rPr>
            </w:pPr>
          </w:p>
        </w:tc>
      </w:tr>
      <w:tr w:rsidR="00B42181" w:rsidRPr="00B42181" w:rsidTr="00874114">
        <w:tblPrEx>
          <w:jc w:val="left"/>
        </w:tblPrEx>
        <w:trPr>
          <w:gridAfter w:val="1"/>
          <w:wAfter w:w="286" w:type="dxa"/>
          <w:cantSplit/>
          <w:trHeight w:val="533"/>
        </w:trPr>
        <w:tc>
          <w:tcPr>
            <w:tcW w:w="846" w:type="dxa"/>
            <w:gridSpan w:val="2"/>
            <w:tcBorders>
              <w:top w:val="single" w:sz="4" w:space="0" w:color="auto"/>
              <w:left w:val="single" w:sz="4" w:space="0" w:color="auto"/>
              <w:bottom w:val="single" w:sz="4" w:space="0" w:color="auto"/>
              <w:right w:val="single" w:sz="4" w:space="0" w:color="auto"/>
            </w:tcBorders>
          </w:tcPr>
          <w:p w:rsidR="00D94204" w:rsidRPr="00311280" w:rsidRDefault="00597EF0" w:rsidP="00B512ED">
            <w:pPr>
              <w:jc w:val="center"/>
              <w:rPr>
                <w:rFonts w:cstheme="minorHAnsi"/>
              </w:rPr>
            </w:pPr>
            <w:r>
              <w:rPr>
                <w:rFonts w:cstheme="minorHAnsi"/>
                <w:sz w:val="22"/>
                <w:szCs w:val="22"/>
              </w:rPr>
              <w:t>1</w:t>
            </w:r>
            <w:r w:rsidR="00B512ED">
              <w:rPr>
                <w:rFonts w:cstheme="minorHAnsi"/>
                <w:sz w:val="22"/>
                <w:szCs w:val="22"/>
              </w:rPr>
              <w:t>6.</w:t>
            </w:r>
          </w:p>
        </w:tc>
        <w:tc>
          <w:tcPr>
            <w:tcW w:w="3821" w:type="dxa"/>
            <w:gridSpan w:val="3"/>
            <w:tcBorders>
              <w:top w:val="single" w:sz="4" w:space="0" w:color="auto"/>
              <w:left w:val="single" w:sz="4" w:space="0" w:color="auto"/>
              <w:bottom w:val="single" w:sz="4" w:space="0" w:color="auto"/>
              <w:right w:val="single" w:sz="4" w:space="0" w:color="auto"/>
            </w:tcBorders>
          </w:tcPr>
          <w:p w:rsidR="00D94204" w:rsidRPr="00311280" w:rsidRDefault="00D94204" w:rsidP="00311280">
            <w:pPr>
              <w:jc w:val="both"/>
              <w:rPr>
                <w:rFonts w:cstheme="minorHAnsi"/>
              </w:rPr>
            </w:pPr>
            <w:r w:rsidRPr="00311280">
              <w:rPr>
                <w:rFonts w:cstheme="minorHAnsi"/>
                <w:sz w:val="22"/>
                <w:szCs w:val="22"/>
              </w:rPr>
              <w:t>Космические скорости.</w:t>
            </w:r>
          </w:p>
          <w:p w:rsidR="00D94204" w:rsidRPr="00311280" w:rsidRDefault="00D94204" w:rsidP="00311280">
            <w:pPr>
              <w:jc w:val="both"/>
              <w:rPr>
                <w:rFonts w:cstheme="minorHAnsi"/>
              </w:rPr>
            </w:pPr>
            <w:r w:rsidRPr="00311280">
              <w:rPr>
                <w:rFonts w:cstheme="minorHAnsi"/>
                <w:sz w:val="22"/>
                <w:szCs w:val="22"/>
              </w:rPr>
              <w:t>Столкновения частиц.</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D94204" w:rsidRPr="00311280" w:rsidRDefault="00D94204" w:rsidP="00311280">
            <w:pPr>
              <w:jc w:val="center"/>
              <w:rPr>
                <w:rFonts w:cstheme="minorHAnsi"/>
              </w:rPr>
            </w:pPr>
            <w:r w:rsidRPr="00311280">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D94204" w:rsidP="00311280">
            <w:pPr>
              <w:jc w:val="center"/>
              <w:rPr>
                <w:rFonts w:cstheme="minorHAnsi"/>
              </w:rPr>
            </w:pPr>
            <w:r w:rsidRPr="00311280">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D94204" w:rsidP="00311280">
            <w:pPr>
              <w:jc w:val="center"/>
              <w:rPr>
                <w:rFonts w:cstheme="minorHAnsi"/>
              </w:rPr>
            </w:pPr>
            <w:r w:rsidRPr="00311280">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D94204" w:rsidRPr="00311280" w:rsidRDefault="00D94204"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94204" w:rsidRPr="00B42181" w:rsidRDefault="00D94204" w:rsidP="00311280">
            <w:pPr>
              <w:jc w:val="center"/>
              <w:rPr>
                <w:rFonts w:cstheme="minorHAnsi"/>
                <w:sz w:val="20"/>
                <w:szCs w:val="20"/>
              </w:rPr>
            </w:pPr>
            <w:r w:rsidRPr="00B42181">
              <w:rPr>
                <w:rFonts w:cstheme="minorHAnsi"/>
                <w:sz w:val="20"/>
                <w:szCs w:val="20"/>
              </w:rPr>
              <w:t>Лекция.</w:t>
            </w:r>
          </w:p>
          <w:p w:rsidR="00D94204" w:rsidRPr="00B42181" w:rsidRDefault="00D94204" w:rsidP="00311280">
            <w:pPr>
              <w:jc w:val="center"/>
              <w:rPr>
                <w:rFonts w:cstheme="minorHAnsi"/>
                <w:sz w:val="20"/>
                <w:szCs w:val="20"/>
              </w:rPr>
            </w:pPr>
            <w:r w:rsidRPr="00B42181">
              <w:rPr>
                <w:rFonts w:cstheme="minorHAnsi"/>
                <w:sz w:val="20"/>
                <w:szCs w:val="20"/>
              </w:rPr>
              <w:t>Решение задач.</w:t>
            </w:r>
          </w:p>
        </w:tc>
      </w:tr>
      <w:tr w:rsidR="00B42181" w:rsidRPr="00B42181" w:rsidTr="00874114">
        <w:tblPrEx>
          <w:jc w:val="left"/>
        </w:tblPrEx>
        <w:trPr>
          <w:gridAfter w:val="1"/>
          <w:wAfter w:w="286" w:type="dxa"/>
          <w:cantSplit/>
          <w:trHeight w:val="533"/>
        </w:trPr>
        <w:tc>
          <w:tcPr>
            <w:tcW w:w="846" w:type="dxa"/>
            <w:gridSpan w:val="2"/>
            <w:tcBorders>
              <w:top w:val="single" w:sz="4" w:space="0" w:color="auto"/>
              <w:left w:val="single" w:sz="4" w:space="0" w:color="auto"/>
              <w:bottom w:val="single" w:sz="4" w:space="0" w:color="auto"/>
              <w:right w:val="single" w:sz="4" w:space="0" w:color="auto"/>
            </w:tcBorders>
          </w:tcPr>
          <w:p w:rsidR="00597EF0" w:rsidRPr="00713110" w:rsidRDefault="00597EF0" w:rsidP="00311280">
            <w:pPr>
              <w:jc w:val="center"/>
              <w:rPr>
                <w:rFonts w:cstheme="minorHAnsi"/>
                <w:b/>
                <w:color w:val="FF0000"/>
              </w:rPr>
            </w:pPr>
            <w:r w:rsidRPr="00713110">
              <w:rPr>
                <w:rFonts w:cstheme="minorHAnsi"/>
                <w:b/>
                <w:color w:val="FF0000"/>
                <w:sz w:val="22"/>
                <w:szCs w:val="22"/>
              </w:rPr>
              <w:t>6.</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713110" w:rsidRDefault="00597EF0" w:rsidP="00597EF0">
            <w:pPr>
              <w:jc w:val="center"/>
              <w:rPr>
                <w:rFonts w:cstheme="minorHAnsi"/>
                <w:b/>
                <w:i/>
                <w:color w:val="FF0000"/>
                <w:sz w:val="28"/>
                <w:szCs w:val="28"/>
              </w:rPr>
            </w:pPr>
            <w:r w:rsidRPr="00713110">
              <w:rPr>
                <w:rFonts w:cstheme="minorHAnsi"/>
                <w:b/>
                <w:i/>
                <w:color w:val="FF0000"/>
              </w:rPr>
              <w:t>Внутренняя энергия и работа. Закон сохранения энергии</w:t>
            </w:r>
            <w:r w:rsidRPr="00713110">
              <w:rPr>
                <w:rFonts w:cstheme="minorHAnsi"/>
                <w:b/>
                <w:i/>
                <w:color w:val="FF0000"/>
                <w:sz w:val="28"/>
                <w:szCs w:val="28"/>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713110" w:rsidRDefault="00CA7A46" w:rsidP="00311280">
            <w:pPr>
              <w:jc w:val="center"/>
              <w:rPr>
                <w:rFonts w:cstheme="minorHAnsi"/>
                <w:b/>
                <w:color w:val="FF0000"/>
              </w:rPr>
            </w:pPr>
            <w:r w:rsidRPr="00713110">
              <w:rPr>
                <w:rFonts w:cstheme="minorHAnsi"/>
                <w:b/>
                <w:color w:val="FF0000"/>
                <w:sz w:val="22"/>
                <w:szCs w:val="22"/>
              </w:rPr>
              <w:t>8</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713110" w:rsidRDefault="00CA7A46" w:rsidP="00311280">
            <w:pPr>
              <w:jc w:val="center"/>
              <w:rPr>
                <w:rFonts w:cstheme="minorHAnsi"/>
                <w:b/>
                <w:color w:val="FF0000"/>
              </w:rPr>
            </w:pPr>
            <w:r w:rsidRPr="00713110">
              <w:rPr>
                <w:rFonts w:cstheme="minorHAnsi"/>
                <w:b/>
                <w:color w:val="FF0000"/>
                <w:sz w:val="22"/>
                <w:szCs w:val="22"/>
              </w:rPr>
              <w:t>4</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713110" w:rsidRDefault="00CA7A46" w:rsidP="00311280">
            <w:pPr>
              <w:jc w:val="center"/>
              <w:rPr>
                <w:rFonts w:cstheme="minorHAnsi"/>
                <w:b/>
                <w:color w:val="FF0000"/>
              </w:rPr>
            </w:pPr>
            <w:r w:rsidRPr="00713110">
              <w:rPr>
                <w:rFonts w:cstheme="minorHAnsi"/>
                <w:b/>
                <w:color w:val="FF0000"/>
                <w:sz w:val="22"/>
                <w:szCs w:val="22"/>
              </w:rPr>
              <w:t>4</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713110" w:rsidRDefault="00597EF0" w:rsidP="00311280">
            <w:pPr>
              <w:jc w:val="center"/>
              <w:rPr>
                <w:rFonts w:cstheme="minorHAnsi"/>
                <w:b/>
                <w:color w:val="FF000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597EF0" w:rsidP="00311280">
            <w:pPr>
              <w:jc w:val="center"/>
              <w:rPr>
                <w:rFonts w:cstheme="minorHAnsi"/>
                <w:b/>
                <w:sz w:val="20"/>
                <w:szCs w:val="20"/>
              </w:rPr>
            </w:pP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D94204" w:rsidRPr="00311280" w:rsidRDefault="00D94204" w:rsidP="00B512ED">
            <w:pPr>
              <w:jc w:val="center"/>
              <w:rPr>
                <w:rFonts w:cstheme="minorHAnsi"/>
              </w:rPr>
            </w:pPr>
            <w:r w:rsidRPr="00311280">
              <w:rPr>
                <w:rFonts w:cstheme="minorHAnsi"/>
                <w:sz w:val="22"/>
                <w:szCs w:val="22"/>
              </w:rPr>
              <w:t>1</w:t>
            </w:r>
            <w:r w:rsidR="00B512ED">
              <w:rPr>
                <w:rFonts w:cstheme="minorHAnsi"/>
                <w:sz w:val="22"/>
                <w:szCs w:val="22"/>
              </w:rPr>
              <w:t>7</w:t>
            </w:r>
            <w:r w:rsidRPr="00311280">
              <w:rPr>
                <w:rFonts w:cstheme="minorHAnsi"/>
                <w:sz w:val="22"/>
                <w:szCs w:val="22"/>
              </w:rPr>
              <w:t>.</w:t>
            </w:r>
          </w:p>
        </w:tc>
        <w:tc>
          <w:tcPr>
            <w:tcW w:w="3821" w:type="dxa"/>
            <w:gridSpan w:val="3"/>
            <w:tcBorders>
              <w:top w:val="single" w:sz="4" w:space="0" w:color="auto"/>
              <w:left w:val="single" w:sz="4" w:space="0" w:color="auto"/>
              <w:bottom w:val="single" w:sz="4" w:space="0" w:color="auto"/>
              <w:right w:val="single" w:sz="4" w:space="0" w:color="auto"/>
            </w:tcBorders>
          </w:tcPr>
          <w:p w:rsidR="00AC7782" w:rsidRPr="00311280" w:rsidRDefault="00D94204" w:rsidP="00CA7A46">
            <w:pPr>
              <w:jc w:val="both"/>
              <w:rPr>
                <w:rFonts w:cstheme="minorHAnsi"/>
              </w:rPr>
            </w:pPr>
            <w:r w:rsidRPr="00311280">
              <w:rPr>
                <w:rFonts w:cstheme="minorHAnsi"/>
                <w:sz w:val="22"/>
                <w:szCs w:val="22"/>
              </w:rPr>
              <w:t>Термодинамические системы. Внутренняя энергия.</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D94204"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D94204"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D94204" w:rsidRPr="00311280" w:rsidRDefault="00D94204"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94204" w:rsidRPr="00B42181" w:rsidRDefault="00D94204" w:rsidP="00311280">
            <w:pPr>
              <w:jc w:val="center"/>
              <w:rPr>
                <w:rFonts w:cstheme="minorHAnsi"/>
                <w:sz w:val="20"/>
                <w:szCs w:val="20"/>
              </w:rPr>
            </w:pPr>
            <w:r w:rsidRPr="00B42181">
              <w:rPr>
                <w:rFonts w:cstheme="minorHAnsi"/>
                <w:sz w:val="20"/>
                <w:szCs w:val="20"/>
              </w:rPr>
              <w:t>Лекция.</w:t>
            </w:r>
          </w:p>
          <w:p w:rsidR="00D94204" w:rsidRPr="00B42181" w:rsidRDefault="00D94204" w:rsidP="00311280">
            <w:pPr>
              <w:jc w:val="center"/>
              <w:rPr>
                <w:rFonts w:cstheme="minorHAnsi"/>
                <w:sz w:val="20"/>
                <w:szCs w:val="20"/>
              </w:rPr>
            </w:pPr>
            <w:r w:rsidRPr="00B42181">
              <w:rPr>
                <w:rFonts w:cstheme="minorHAnsi"/>
                <w:sz w:val="20"/>
                <w:szCs w:val="20"/>
              </w:rPr>
              <w:t>Решение задач.</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CA7A46" w:rsidRPr="00311280" w:rsidRDefault="00CA7A46" w:rsidP="00B512ED">
            <w:pPr>
              <w:jc w:val="center"/>
              <w:rPr>
                <w:rFonts w:cstheme="minorHAnsi"/>
              </w:rPr>
            </w:pPr>
            <w:r>
              <w:rPr>
                <w:rFonts w:cstheme="minorHAnsi"/>
                <w:sz w:val="22"/>
                <w:szCs w:val="22"/>
              </w:rPr>
              <w:t>18.</w:t>
            </w:r>
          </w:p>
        </w:tc>
        <w:tc>
          <w:tcPr>
            <w:tcW w:w="3821" w:type="dxa"/>
            <w:gridSpan w:val="3"/>
            <w:tcBorders>
              <w:top w:val="single" w:sz="4" w:space="0" w:color="auto"/>
              <w:left w:val="single" w:sz="4" w:space="0" w:color="auto"/>
              <w:bottom w:val="single" w:sz="4" w:space="0" w:color="auto"/>
              <w:right w:val="single" w:sz="4" w:space="0" w:color="auto"/>
            </w:tcBorders>
          </w:tcPr>
          <w:p w:rsidR="00CA7A46" w:rsidRPr="00311280" w:rsidRDefault="00CA7A46" w:rsidP="00CA7A46">
            <w:pPr>
              <w:jc w:val="both"/>
              <w:rPr>
                <w:rFonts w:cstheme="minorHAnsi"/>
              </w:rPr>
            </w:pPr>
            <w:r w:rsidRPr="00311280">
              <w:rPr>
                <w:rFonts w:cstheme="minorHAnsi"/>
                <w:sz w:val="22"/>
                <w:szCs w:val="22"/>
              </w:rPr>
              <w:t>Закон сохранения энергии (Первый закон термодинамики). Применение закона сохранения энергии к некоторым процессам в газах.</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A7A46" w:rsidRDefault="00CA7A46"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CA7A46" w:rsidRDefault="00CA7A46"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CA7A46" w:rsidRDefault="00CA7A46"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CA7A46" w:rsidRPr="00311280" w:rsidRDefault="00CA7A46"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A7A46" w:rsidRPr="00B42181" w:rsidRDefault="00795CAC" w:rsidP="00311280">
            <w:pPr>
              <w:jc w:val="center"/>
              <w:rPr>
                <w:rFonts w:cstheme="minorHAnsi"/>
                <w:sz w:val="20"/>
                <w:szCs w:val="20"/>
              </w:rPr>
            </w:pPr>
            <w:r w:rsidRPr="00795CAC">
              <w:rPr>
                <w:rFonts w:cstheme="minorHAnsi"/>
                <w:sz w:val="20"/>
                <w:szCs w:val="20"/>
              </w:rPr>
              <w:t>Индивидуальная и групповая работа с учащимися. Решение задач повышенной сложности.</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97EF0" w:rsidRPr="00311280" w:rsidRDefault="00597EF0" w:rsidP="00CA7A46">
            <w:pPr>
              <w:jc w:val="center"/>
              <w:rPr>
                <w:rFonts w:cstheme="minorHAnsi"/>
              </w:rPr>
            </w:pPr>
            <w:r>
              <w:rPr>
                <w:rFonts w:cstheme="minorHAnsi"/>
                <w:sz w:val="22"/>
                <w:szCs w:val="22"/>
              </w:rPr>
              <w:t>1</w:t>
            </w:r>
            <w:r w:rsidR="00CA7A46">
              <w:rPr>
                <w:rFonts w:cstheme="minorHAnsi"/>
                <w:sz w:val="22"/>
                <w:szCs w:val="22"/>
              </w:rPr>
              <w:t>9.</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597EF0">
            <w:pPr>
              <w:jc w:val="both"/>
              <w:rPr>
                <w:rFonts w:cstheme="minorHAnsi"/>
              </w:rPr>
            </w:pPr>
            <w:r w:rsidRPr="00311280">
              <w:rPr>
                <w:rFonts w:cstheme="minorHAnsi"/>
                <w:sz w:val="22"/>
                <w:szCs w:val="22"/>
              </w:rPr>
              <w:t>Круговые процессы. Условия работы тепловой машины. Цикл Карно.</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126292" w:rsidP="00311280">
            <w:pPr>
              <w:jc w:val="center"/>
              <w:rPr>
                <w:rFonts w:cstheme="minorHAnsi"/>
                <w:sz w:val="20"/>
                <w:szCs w:val="20"/>
              </w:rPr>
            </w:pPr>
            <w:r>
              <w:rPr>
                <w:rFonts w:cstheme="minorHAnsi"/>
                <w:sz w:val="20"/>
                <w:szCs w:val="20"/>
              </w:rPr>
              <w:t xml:space="preserve">Индивидуальная работа </w:t>
            </w:r>
            <w:proofErr w:type="gramStart"/>
            <w:r>
              <w:rPr>
                <w:rFonts w:cstheme="minorHAnsi"/>
                <w:sz w:val="20"/>
                <w:szCs w:val="20"/>
              </w:rPr>
              <w:t>с</w:t>
            </w:r>
            <w:r w:rsidR="00795CAC" w:rsidRPr="00795CAC">
              <w:rPr>
                <w:rFonts w:cstheme="minorHAnsi"/>
                <w:sz w:val="20"/>
                <w:szCs w:val="20"/>
              </w:rPr>
              <w:t>учащимися</w:t>
            </w:r>
            <w:proofErr w:type="gramEnd"/>
            <w:r w:rsidR="00795CAC" w:rsidRPr="00795CAC">
              <w:rPr>
                <w:rFonts w:cstheme="minorHAnsi"/>
                <w:sz w:val="20"/>
                <w:szCs w:val="20"/>
              </w:rPr>
              <w:t>. Решение задач разного уровня.</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97EF0" w:rsidRPr="00311280" w:rsidRDefault="00CA7A46" w:rsidP="00311280">
            <w:pPr>
              <w:jc w:val="center"/>
              <w:rPr>
                <w:rFonts w:cstheme="minorHAnsi"/>
              </w:rPr>
            </w:pPr>
            <w:r>
              <w:rPr>
                <w:rFonts w:cstheme="minorHAnsi"/>
                <w:sz w:val="22"/>
                <w:szCs w:val="22"/>
              </w:rPr>
              <w:t>20.</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597EF0">
            <w:pPr>
              <w:jc w:val="both"/>
              <w:rPr>
                <w:rFonts w:cstheme="minorHAnsi"/>
              </w:rPr>
            </w:pPr>
            <w:r w:rsidRPr="00311280">
              <w:rPr>
                <w:rFonts w:cstheme="minorHAnsi"/>
                <w:sz w:val="22"/>
                <w:szCs w:val="22"/>
              </w:rPr>
              <w:t>Закон возрастания энтропии (Второй закон термодинамики).</w:t>
            </w:r>
          </w:p>
          <w:p w:rsidR="00597EF0" w:rsidRPr="00311280" w:rsidRDefault="00597EF0" w:rsidP="00597EF0">
            <w:pPr>
              <w:jc w:val="both"/>
              <w:rPr>
                <w:rFonts w:cstheme="minorHAnsi"/>
              </w:rPr>
            </w:pPr>
            <w:r w:rsidRPr="00311280">
              <w:rPr>
                <w:rFonts w:cstheme="minorHAnsi"/>
                <w:sz w:val="22"/>
                <w:szCs w:val="22"/>
              </w:rPr>
              <w:t>Решение задач на закон сохранения энергии.</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795CAC" w:rsidP="00311280">
            <w:pPr>
              <w:jc w:val="center"/>
              <w:rPr>
                <w:rFonts w:cstheme="minorHAnsi"/>
                <w:sz w:val="20"/>
                <w:szCs w:val="20"/>
              </w:rPr>
            </w:pPr>
            <w:r w:rsidRPr="00795CAC">
              <w:rPr>
                <w:rFonts w:cstheme="minorHAnsi"/>
                <w:sz w:val="20"/>
                <w:szCs w:val="20"/>
              </w:rPr>
              <w:t>Инд</w:t>
            </w:r>
            <w:r w:rsidR="00126292">
              <w:rPr>
                <w:rFonts w:cstheme="minorHAnsi"/>
                <w:sz w:val="20"/>
                <w:szCs w:val="20"/>
              </w:rPr>
              <w:t xml:space="preserve">ивидуальная работа с </w:t>
            </w:r>
            <w:proofErr w:type="spellStart"/>
            <w:r w:rsidR="00126292">
              <w:rPr>
                <w:rFonts w:cstheme="minorHAnsi"/>
                <w:sz w:val="20"/>
                <w:szCs w:val="20"/>
              </w:rPr>
              <w:t>учащимися</w:t>
            </w:r>
            <w:proofErr w:type="gramStart"/>
            <w:r w:rsidR="00126292">
              <w:rPr>
                <w:rFonts w:cstheme="minorHAnsi"/>
                <w:sz w:val="20"/>
                <w:szCs w:val="20"/>
              </w:rPr>
              <w:t>,</w:t>
            </w:r>
            <w:r w:rsidRPr="00795CAC">
              <w:rPr>
                <w:rFonts w:cstheme="minorHAnsi"/>
                <w:sz w:val="20"/>
                <w:szCs w:val="20"/>
              </w:rPr>
              <w:t>р</w:t>
            </w:r>
            <w:proofErr w:type="gramEnd"/>
            <w:r w:rsidRPr="00795CAC">
              <w:rPr>
                <w:rFonts w:cstheme="minorHAnsi"/>
                <w:sz w:val="20"/>
                <w:szCs w:val="20"/>
              </w:rPr>
              <w:t>ешение</w:t>
            </w:r>
            <w:proofErr w:type="spellEnd"/>
            <w:r w:rsidRPr="00795CAC">
              <w:rPr>
                <w:rFonts w:cstheme="minorHAnsi"/>
                <w:sz w:val="20"/>
                <w:szCs w:val="20"/>
              </w:rPr>
              <w:t xml:space="preserve"> олимпиадных задач.</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97EF0" w:rsidRPr="00713110" w:rsidRDefault="00597EF0" w:rsidP="00311280">
            <w:pPr>
              <w:jc w:val="center"/>
              <w:rPr>
                <w:rFonts w:cstheme="minorHAnsi"/>
                <w:b/>
                <w:color w:val="FF0000"/>
              </w:rPr>
            </w:pPr>
            <w:r w:rsidRPr="00713110">
              <w:rPr>
                <w:rFonts w:cstheme="minorHAnsi"/>
                <w:b/>
                <w:color w:val="FF0000"/>
                <w:sz w:val="22"/>
                <w:szCs w:val="22"/>
              </w:rPr>
              <w:t>7.</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713110" w:rsidRDefault="00597EF0" w:rsidP="00597EF0">
            <w:pPr>
              <w:jc w:val="center"/>
              <w:rPr>
                <w:rFonts w:cstheme="minorHAnsi"/>
                <w:b/>
                <w:i/>
                <w:color w:val="FF0000"/>
              </w:rPr>
            </w:pPr>
            <w:r w:rsidRPr="00713110">
              <w:rPr>
                <w:rFonts w:cstheme="minorHAnsi"/>
                <w:b/>
                <w:i/>
                <w:color w:val="FF0000"/>
              </w:rPr>
              <w:t>Законы в классической теории электромагнетизма</w:t>
            </w:r>
            <w:r w:rsidRPr="00713110">
              <w:rPr>
                <w:rFonts w:cstheme="minorHAnsi"/>
                <w:b/>
                <w:i/>
                <w:color w:val="FF0000"/>
                <w:sz w:val="22"/>
                <w:szCs w:val="22"/>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713110" w:rsidRDefault="00597EF0" w:rsidP="00DF2310">
            <w:pPr>
              <w:jc w:val="center"/>
              <w:rPr>
                <w:rFonts w:cstheme="minorHAnsi"/>
                <w:b/>
                <w:color w:val="FF0000"/>
              </w:rPr>
            </w:pPr>
            <w:r w:rsidRPr="00713110">
              <w:rPr>
                <w:rFonts w:cstheme="minorHAnsi"/>
                <w:b/>
                <w:color w:val="FF0000"/>
                <w:sz w:val="22"/>
                <w:szCs w:val="22"/>
              </w:rPr>
              <w:t>1</w:t>
            </w:r>
            <w:r w:rsidR="00DF2310" w:rsidRPr="00713110">
              <w:rPr>
                <w:rFonts w:cstheme="minorHAnsi"/>
                <w:b/>
                <w:color w:val="FF0000"/>
                <w:sz w:val="22"/>
                <w:szCs w:val="22"/>
              </w:rPr>
              <w:t>4</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713110" w:rsidRDefault="00DF2310" w:rsidP="00311280">
            <w:pPr>
              <w:jc w:val="center"/>
              <w:rPr>
                <w:rFonts w:cstheme="minorHAnsi"/>
                <w:b/>
                <w:color w:val="FF0000"/>
              </w:rPr>
            </w:pPr>
            <w:r w:rsidRPr="00713110">
              <w:rPr>
                <w:rFonts w:cstheme="minorHAnsi"/>
                <w:b/>
                <w:color w:val="FF0000"/>
                <w:sz w:val="22"/>
                <w:szCs w:val="22"/>
              </w:rPr>
              <w:t>7</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713110" w:rsidRDefault="00DF2310" w:rsidP="00311280">
            <w:pPr>
              <w:jc w:val="center"/>
              <w:rPr>
                <w:rFonts w:cstheme="minorHAnsi"/>
                <w:b/>
                <w:color w:val="FF0000"/>
              </w:rPr>
            </w:pPr>
            <w:r w:rsidRPr="00713110">
              <w:rPr>
                <w:rFonts w:cstheme="minorHAnsi"/>
                <w:b/>
                <w:color w:val="FF0000"/>
                <w:sz w:val="22"/>
                <w:szCs w:val="22"/>
              </w:rPr>
              <w:t>7</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713110" w:rsidRDefault="00597EF0" w:rsidP="00311280">
            <w:pPr>
              <w:jc w:val="center"/>
              <w:rPr>
                <w:rFonts w:cstheme="minorHAnsi"/>
                <w:b/>
                <w:color w:val="FF000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597EF0" w:rsidP="00311280">
            <w:pPr>
              <w:jc w:val="center"/>
              <w:rPr>
                <w:rFonts w:cstheme="minorHAnsi"/>
                <w:b/>
                <w:sz w:val="20"/>
                <w:szCs w:val="20"/>
              </w:rPr>
            </w:pP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F3545" w:rsidRPr="00311280" w:rsidRDefault="00CA7A46" w:rsidP="00CA7A46">
            <w:pPr>
              <w:jc w:val="center"/>
              <w:rPr>
                <w:rFonts w:cstheme="minorHAnsi"/>
              </w:rPr>
            </w:pPr>
            <w:r>
              <w:rPr>
                <w:rFonts w:cstheme="minorHAnsi"/>
                <w:sz w:val="22"/>
                <w:szCs w:val="22"/>
              </w:rPr>
              <w:t>2</w:t>
            </w:r>
            <w:r w:rsidR="005F3545" w:rsidRPr="00311280">
              <w:rPr>
                <w:rFonts w:cstheme="minorHAnsi"/>
                <w:sz w:val="22"/>
                <w:szCs w:val="22"/>
              </w:rPr>
              <w:t>1.</w:t>
            </w:r>
          </w:p>
        </w:tc>
        <w:tc>
          <w:tcPr>
            <w:tcW w:w="3821" w:type="dxa"/>
            <w:gridSpan w:val="3"/>
            <w:tcBorders>
              <w:top w:val="single" w:sz="4" w:space="0" w:color="auto"/>
              <w:left w:val="single" w:sz="4" w:space="0" w:color="auto"/>
              <w:bottom w:val="single" w:sz="4" w:space="0" w:color="auto"/>
              <w:right w:val="single" w:sz="4" w:space="0" w:color="auto"/>
            </w:tcBorders>
          </w:tcPr>
          <w:p w:rsidR="005F3545" w:rsidRPr="00311280" w:rsidRDefault="005F3545" w:rsidP="00CA7A46">
            <w:pPr>
              <w:jc w:val="both"/>
              <w:rPr>
                <w:rFonts w:cstheme="minorHAnsi"/>
              </w:rPr>
            </w:pPr>
            <w:r w:rsidRPr="00311280">
              <w:rPr>
                <w:rFonts w:cstheme="minorHAnsi"/>
                <w:sz w:val="22"/>
                <w:szCs w:val="22"/>
              </w:rPr>
              <w:t>Закон сохранения электрического заряда.</w:t>
            </w:r>
            <w:r w:rsidRPr="00311280">
              <w:rPr>
                <w:rFonts w:eastAsia="Times New Roman" w:cstheme="minorHAnsi"/>
                <w:sz w:val="22"/>
                <w:szCs w:val="22"/>
              </w:rPr>
              <w:t xml:space="preserve"> Решение задач по закону сохранения электрических зарядов.</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F3545"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F3545"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F3545"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5F3545" w:rsidRPr="00311280" w:rsidRDefault="005F3545"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F3545" w:rsidRPr="00B42181" w:rsidRDefault="005F3545" w:rsidP="00311280">
            <w:pPr>
              <w:jc w:val="center"/>
              <w:rPr>
                <w:rFonts w:cstheme="minorHAnsi"/>
                <w:sz w:val="20"/>
                <w:szCs w:val="20"/>
              </w:rPr>
            </w:pPr>
            <w:r w:rsidRPr="00B42181">
              <w:rPr>
                <w:rFonts w:cstheme="minorHAnsi"/>
                <w:sz w:val="20"/>
                <w:szCs w:val="20"/>
              </w:rPr>
              <w:t>Лекция.</w:t>
            </w:r>
          </w:p>
          <w:p w:rsidR="005F3545" w:rsidRPr="00B42181" w:rsidRDefault="005F3545" w:rsidP="00311280">
            <w:pPr>
              <w:jc w:val="center"/>
              <w:rPr>
                <w:rFonts w:cstheme="minorHAnsi"/>
                <w:sz w:val="20"/>
                <w:szCs w:val="20"/>
              </w:rPr>
            </w:pPr>
            <w:r w:rsidRPr="00B42181">
              <w:rPr>
                <w:rFonts w:cstheme="minorHAnsi"/>
                <w:sz w:val="20"/>
                <w:szCs w:val="20"/>
              </w:rPr>
              <w:t>Решение задач.</w:t>
            </w:r>
          </w:p>
          <w:p w:rsidR="005F3545" w:rsidRPr="00B42181" w:rsidRDefault="005F3545" w:rsidP="00311280">
            <w:pPr>
              <w:jc w:val="center"/>
              <w:rPr>
                <w:rFonts w:cstheme="minorHAnsi"/>
                <w:sz w:val="20"/>
                <w:szCs w:val="20"/>
              </w:rPr>
            </w:pPr>
            <w:r w:rsidRPr="00B42181">
              <w:rPr>
                <w:rFonts w:cstheme="minorHAnsi"/>
                <w:sz w:val="20"/>
                <w:szCs w:val="20"/>
              </w:rPr>
              <w:t>Практикум.</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CA7A46" w:rsidRPr="00311280" w:rsidRDefault="00CA7A46" w:rsidP="00597EF0">
            <w:pPr>
              <w:jc w:val="center"/>
              <w:rPr>
                <w:rFonts w:cstheme="minorHAnsi"/>
              </w:rPr>
            </w:pPr>
            <w:r>
              <w:rPr>
                <w:rFonts w:cstheme="minorHAnsi"/>
                <w:sz w:val="22"/>
                <w:szCs w:val="22"/>
              </w:rPr>
              <w:t>22.</w:t>
            </w:r>
          </w:p>
        </w:tc>
        <w:tc>
          <w:tcPr>
            <w:tcW w:w="3821" w:type="dxa"/>
            <w:gridSpan w:val="3"/>
            <w:tcBorders>
              <w:top w:val="single" w:sz="4" w:space="0" w:color="auto"/>
              <w:left w:val="single" w:sz="4" w:space="0" w:color="auto"/>
              <w:bottom w:val="single" w:sz="4" w:space="0" w:color="auto"/>
              <w:right w:val="single" w:sz="4" w:space="0" w:color="auto"/>
            </w:tcBorders>
          </w:tcPr>
          <w:p w:rsidR="00CA7A46" w:rsidRPr="00311280" w:rsidRDefault="00CA7A46" w:rsidP="00311280">
            <w:pPr>
              <w:jc w:val="both"/>
              <w:rPr>
                <w:rFonts w:cstheme="minorHAnsi"/>
              </w:rPr>
            </w:pPr>
            <w:r w:rsidRPr="00311280">
              <w:rPr>
                <w:rFonts w:eastAsia="Times New Roman" w:cstheme="minorHAnsi"/>
                <w:sz w:val="22"/>
                <w:szCs w:val="22"/>
              </w:rPr>
              <w:t>Закон Кулона – основной закон электростатики. Решение задач на закон Кулона.</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A7A46" w:rsidRDefault="00CA7A46"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CA7A46" w:rsidRDefault="00CA7A46"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CA7A46" w:rsidRDefault="00CA7A46"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CA7A46" w:rsidRPr="00311280" w:rsidRDefault="00CA7A46"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A7A46" w:rsidRPr="00B42181" w:rsidRDefault="00B42181" w:rsidP="00311280">
            <w:pPr>
              <w:jc w:val="center"/>
              <w:rPr>
                <w:rFonts w:cstheme="minorHAnsi"/>
                <w:sz w:val="20"/>
                <w:szCs w:val="20"/>
              </w:rPr>
            </w:pPr>
            <w:r w:rsidRPr="00B42181">
              <w:rPr>
                <w:rFonts w:cstheme="minorHAnsi"/>
                <w:sz w:val="20"/>
                <w:szCs w:val="20"/>
              </w:rPr>
              <w:t>Индивидуальная работа с учащимися. Решение задач разного уровня.</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97EF0" w:rsidRPr="00311280" w:rsidRDefault="00DF2310" w:rsidP="00311280">
            <w:pPr>
              <w:jc w:val="center"/>
              <w:rPr>
                <w:rFonts w:cstheme="minorHAnsi"/>
              </w:rPr>
            </w:pPr>
            <w:r>
              <w:rPr>
                <w:rFonts w:cstheme="minorHAnsi"/>
                <w:sz w:val="22"/>
                <w:szCs w:val="22"/>
              </w:rPr>
              <w:t>23</w:t>
            </w:r>
            <w:r w:rsidR="00597EF0">
              <w:rPr>
                <w:rFonts w:cstheme="minorHAnsi"/>
                <w:sz w:val="22"/>
                <w:szCs w:val="22"/>
              </w:rPr>
              <w:t>.</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597EF0">
            <w:pPr>
              <w:jc w:val="both"/>
              <w:rPr>
                <w:rFonts w:cstheme="minorHAnsi"/>
              </w:rPr>
            </w:pPr>
            <w:r w:rsidRPr="00311280">
              <w:rPr>
                <w:rFonts w:cstheme="minorHAnsi"/>
                <w:sz w:val="22"/>
                <w:szCs w:val="22"/>
              </w:rPr>
              <w:t>Законы сохранения в электростатике.</w:t>
            </w:r>
          </w:p>
          <w:p w:rsidR="00597EF0" w:rsidRPr="00311280" w:rsidRDefault="00597EF0" w:rsidP="00597EF0">
            <w:pPr>
              <w:jc w:val="both"/>
              <w:rPr>
                <w:rFonts w:cstheme="minorHAnsi"/>
              </w:rPr>
            </w:pPr>
            <w:r w:rsidRPr="00311280">
              <w:rPr>
                <w:rFonts w:cstheme="minorHAnsi"/>
                <w:sz w:val="22"/>
                <w:szCs w:val="22"/>
              </w:rPr>
              <w:t>Импульс электромагнитного поля. Давление света.</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795CAC" w:rsidP="00311280">
            <w:pPr>
              <w:jc w:val="center"/>
              <w:rPr>
                <w:rFonts w:cstheme="minorHAnsi"/>
                <w:sz w:val="20"/>
                <w:szCs w:val="20"/>
              </w:rPr>
            </w:pPr>
            <w:r w:rsidRPr="00795CAC">
              <w:rPr>
                <w:rFonts w:cstheme="minorHAnsi"/>
                <w:sz w:val="20"/>
                <w:szCs w:val="20"/>
              </w:rPr>
              <w:t>Инд</w:t>
            </w:r>
            <w:r w:rsidR="00126292">
              <w:rPr>
                <w:rFonts w:cstheme="minorHAnsi"/>
                <w:sz w:val="20"/>
                <w:szCs w:val="20"/>
              </w:rPr>
              <w:t xml:space="preserve">ивидуальная работа с </w:t>
            </w:r>
            <w:proofErr w:type="spellStart"/>
            <w:r w:rsidR="00126292">
              <w:rPr>
                <w:rFonts w:cstheme="minorHAnsi"/>
                <w:sz w:val="20"/>
                <w:szCs w:val="20"/>
              </w:rPr>
              <w:t>учащимися</w:t>
            </w:r>
            <w:proofErr w:type="gramStart"/>
            <w:r w:rsidR="00126292">
              <w:rPr>
                <w:rFonts w:cstheme="minorHAnsi"/>
                <w:sz w:val="20"/>
                <w:szCs w:val="20"/>
              </w:rPr>
              <w:t>,р</w:t>
            </w:r>
            <w:proofErr w:type="gramEnd"/>
            <w:r w:rsidR="00126292">
              <w:rPr>
                <w:rFonts w:cstheme="minorHAnsi"/>
                <w:sz w:val="20"/>
                <w:szCs w:val="20"/>
              </w:rPr>
              <w:t>ешения</w:t>
            </w:r>
            <w:r w:rsidRPr="00795CAC">
              <w:rPr>
                <w:rFonts w:cstheme="minorHAnsi"/>
                <w:sz w:val="20"/>
                <w:szCs w:val="20"/>
              </w:rPr>
              <w:t>олимпиадных</w:t>
            </w:r>
            <w:proofErr w:type="spellEnd"/>
            <w:r w:rsidRPr="00795CAC">
              <w:rPr>
                <w:rFonts w:cstheme="minorHAnsi"/>
                <w:sz w:val="20"/>
                <w:szCs w:val="20"/>
              </w:rPr>
              <w:t xml:space="preserve"> задач.</w:t>
            </w:r>
          </w:p>
        </w:tc>
      </w:tr>
      <w:tr w:rsidR="00CA7A46" w:rsidRPr="00B84C21"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B84C21" w:rsidRPr="00311280" w:rsidRDefault="00DF2310" w:rsidP="00597EF0">
            <w:pPr>
              <w:jc w:val="center"/>
              <w:rPr>
                <w:rFonts w:eastAsia="Times New Roman" w:cstheme="minorHAnsi"/>
              </w:rPr>
            </w:pPr>
            <w:r>
              <w:rPr>
                <w:rFonts w:eastAsia="Times New Roman" w:cstheme="minorHAnsi"/>
                <w:sz w:val="22"/>
                <w:szCs w:val="22"/>
              </w:rPr>
              <w:lastRenderedPageBreak/>
              <w:t>24</w:t>
            </w:r>
            <w:r w:rsidR="00B84C21" w:rsidRP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both"/>
              <w:rPr>
                <w:rFonts w:eastAsia="Times New Roman" w:cstheme="minorHAnsi"/>
              </w:rPr>
            </w:pPr>
            <w:r w:rsidRPr="00311280">
              <w:rPr>
                <w:rFonts w:eastAsia="Times New Roman" w:cstheme="minorHAnsi"/>
                <w:sz w:val="22"/>
                <w:szCs w:val="22"/>
              </w:rPr>
              <w:t>Закон</w:t>
            </w:r>
            <w:r w:rsidR="005F3545" w:rsidRPr="00311280">
              <w:rPr>
                <w:rFonts w:eastAsia="Times New Roman" w:cstheme="minorHAnsi"/>
                <w:sz w:val="22"/>
                <w:szCs w:val="22"/>
              </w:rPr>
              <w:t>ы</w:t>
            </w:r>
            <w:r w:rsidRPr="00311280">
              <w:rPr>
                <w:rFonts w:eastAsia="Times New Roman" w:cstheme="minorHAnsi"/>
                <w:sz w:val="22"/>
                <w:szCs w:val="22"/>
              </w:rPr>
              <w:t xml:space="preserve"> Ома для участка цепи</w:t>
            </w:r>
            <w:r w:rsidR="005F3545" w:rsidRPr="00311280">
              <w:rPr>
                <w:rFonts w:eastAsia="Times New Roman" w:cstheme="minorHAnsi"/>
                <w:sz w:val="22"/>
                <w:szCs w:val="22"/>
              </w:rPr>
              <w:t xml:space="preserve"> и для полной цепи. </w:t>
            </w:r>
            <w:r w:rsidRPr="00311280">
              <w:rPr>
                <w:rFonts w:eastAsia="Times New Roman" w:cstheme="minorHAnsi"/>
                <w:sz w:val="22"/>
                <w:szCs w:val="22"/>
              </w:rPr>
              <w:t>Решение задач на закон</w:t>
            </w:r>
            <w:r w:rsidR="005F3545" w:rsidRPr="00311280">
              <w:rPr>
                <w:rFonts w:eastAsia="Times New Roman" w:cstheme="minorHAnsi"/>
                <w:sz w:val="22"/>
                <w:szCs w:val="22"/>
              </w:rPr>
              <w:t>ы</w:t>
            </w:r>
            <w:r w:rsidRPr="00311280">
              <w:rPr>
                <w:rFonts w:eastAsia="Times New Roman" w:cstheme="minorHAnsi"/>
                <w:sz w:val="22"/>
                <w:szCs w:val="22"/>
              </w:rPr>
              <w:t xml:space="preserve"> Ома.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4C21" w:rsidRPr="00B42181" w:rsidRDefault="00B84C21" w:rsidP="00126292">
            <w:pPr>
              <w:jc w:val="center"/>
              <w:rPr>
                <w:rFonts w:eastAsia="Times New Roman" w:cstheme="minorHAnsi"/>
                <w:sz w:val="20"/>
                <w:szCs w:val="20"/>
              </w:rPr>
            </w:pPr>
            <w:proofErr w:type="spellStart"/>
            <w:r w:rsidRPr="00B42181">
              <w:rPr>
                <w:rFonts w:eastAsia="Times New Roman" w:cstheme="minorHAnsi"/>
                <w:sz w:val="20"/>
                <w:szCs w:val="20"/>
              </w:rPr>
              <w:t>Лекция</w:t>
            </w:r>
            <w:proofErr w:type="gramStart"/>
            <w:r w:rsidRPr="00B42181">
              <w:rPr>
                <w:rFonts w:eastAsia="Times New Roman" w:cstheme="minorHAnsi"/>
                <w:sz w:val="20"/>
                <w:szCs w:val="20"/>
              </w:rPr>
              <w:t>.Р</w:t>
            </w:r>
            <w:proofErr w:type="gramEnd"/>
            <w:r w:rsidRPr="00B42181">
              <w:rPr>
                <w:rFonts w:eastAsia="Times New Roman" w:cstheme="minorHAnsi"/>
                <w:sz w:val="20"/>
                <w:szCs w:val="20"/>
              </w:rPr>
              <w:t>ешение</w:t>
            </w:r>
            <w:proofErr w:type="spellEnd"/>
            <w:r w:rsidRPr="00B42181">
              <w:rPr>
                <w:rFonts w:eastAsia="Times New Roman" w:cstheme="minorHAnsi"/>
                <w:sz w:val="20"/>
                <w:szCs w:val="20"/>
              </w:rPr>
              <w:t xml:space="preserve"> задач.</w:t>
            </w:r>
          </w:p>
        </w:tc>
      </w:tr>
      <w:tr w:rsidR="00CA7A46" w:rsidRPr="00B84C21"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B84C21" w:rsidRPr="00311280" w:rsidRDefault="00597EF0" w:rsidP="00DF2310">
            <w:pPr>
              <w:jc w:val="center"/>
              <w:rPr>
                <w:rFonts w:eastAsia="Times New Roman" w:cstheme="minorHAnsi"/>
              </w:rPr>
            </w:pPr>
            <w:r>
              <w:rPr>
                <w:rFonts w:eastAsia="Times New Roman" w:cstheme="minorHAnsi"/>
                <w:sz w:val="22"/>
                <w:szCs w:val="22"/>
              </w:rPr>
              <w:t>2</w:t>
            </w:r>
            <w:r w:rsidR="00DF2310">
              <w:rPr>
                <w:rFonts w:eastAsia="Times New Roman" w:cstheme="minorHAnsi"/>
                <w:sz w:val="22"/>
                <w:szCs w:val="22"/>
              </w:rPr>
              <w:t>5</w:t>
            </w:r>
            <w:r w:rsidR="00B84C21" w:rsidRP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both"/>
              <w:rPr>
                <w:rFonts w:eastAsia="Times New Roman" w:cstheme="minorHAnsi"/>
              </w:rPr>
            </w:pPr>
            <w:r w:rsidRPr="00311280">
              <w:rPr>
                <w:rFonts w:eastAsia="Times New Roman" w:cstheme="minorHAnsi"/>
                <w:sz w:val="22"/>
                <w:szCs w:val="22"/>
              </w:rPr>
              <w:t>Закон Джоуля – Ленца.</w:t>
            </w:r>
          </w:p>
          <w:p w:rsidR="00B84C21" w:rsidRPr="00311280" w:rsidRDefault="00B84C21" w:rsidP="00311280">
            <w:pPr>
              <w:jc w:val="both"/>
              <w:rPr>
                <w:rFonts w:eastAsia="Times New Roman" w:cstheme="minorHAnsi"/>
              </w:rPr>
            </w:pPr>
            <w:r w:rsidRPr="00311280">
              <w:rPr>
                <w:rFonts w:eastAsia="Times New Roman" w:cstheme="minorHAnsi"/>
                <w:sz w:val="22"/>
                <w:szCs w:val="22"/>
              </w:rPr>
              <w:t>Решение задач на закон Джоуля – Ленца.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6292" w:rsidRDefault="00795CAC" w:rsidP="00126292">
            <w:pPr>
              <w:jc w:val="center"/>
              <w:rPr>
                <w:rFonts w:eastAsia="Times New Roman" w:cstheme="minorHAnsi"/>
                <w:sz w:val="20"/>
                <w:szCs w:val="20"/>
              </w:rPr>
            </w:pPr>
            <w:r w:rsidRPr="00795CAC">
              <w:rPr>
                <w:rFonts w:eastAsia="Times New Roman" w:cstheme="minorHAnsi"/>
                <w:sz w:val="20"/>
                <w:szCs w:val="20"/>
              </w:rPr>
              <w:t>Индивидуальная и групповая ра</w:t>
            </w:r>
            <w:r w:rsidR="00126292">
              <w:rPr>
                <w:rFonts w:eastAsia="Times New Roman" w:cstheme="minorHAnsi"/>
                <w:sz w:val="20"/>
                <w:szCs w:val="20"/>
              </w:rPr>
              <w:t>бота с учащимися. Решение задач</w:t>
            </w:r>
          </w:p>
          <w:p w:rsidR="00B84C21" w:rsidRPr="00B42181" w:rsidRDefault="00795CAC" w:rsidP="00126292">
            <w:pPr>
              <w:jc w:val="center"/>
              <w:rPr>
                <w:rFonts w:eastAsia="Times New Roman" w:cstheme="minorHAnsi"/>
                <w:sz w:val="20"/>
                <w:szCs w:val="20"/>
              </w:rPr>
            </w:pPr>
            <w:r w:rsidRPr="00795CAC">
              <w:rPr>
                <w:rFonts w:eastAsia="Times New Roman" w:cstheme="minorHAnsi"/>
                <w:sz w:val="20"/>
                <w:szCs w:val="20"/>
              </w:rPr>
              <w:t>повышенной сложности.</w:t>
            </w:r>
          </w:p>
        </w:tc>
      </w:tr>
      <w:tr w:rsidR="00CA7A46" w:rsidRPr="00B84C21"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B84C21" w:rsidRPr="00311280" w:rsidRDefault="00597EF0" w:rsidP="00DF2310">
            <w:pPr>
              <w:jc w:val="center"/>
              <w:rPr>
                <w:rFonts w:eastAsia="Times New Roman" w:cstheme="minorHAnsi"/>
              </w:rPr>
            </w:pPr>
            <w:r>
              <w:rPr>
                <w:rFonts w:eastAsia="Times New Roman" w:cstheme="minorHAnsi"/>
                <w:sz w:val="22"/>
                <w:szCs w:val="22"/>
              </w:rPr>
              <w:t>2</w:t>
            </w:r>
            <w:r w:rsidR="00DF2310">
              <w:rPr>
                <w:rFonts w:eastAsia="Times New Roman" w:cstheme="minorHAnsi"/>
                <w:sz w:val="22"/>
                <w:szCs w:val="22"/>
              </w:rPr>
              <w:t>6</w:t>
            </w:r>
            <w:r w:rsidR="00B84C21" w:rsidRP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both"/>
              <w:rPr>
                <w:rFonts w:eastAsia="Times New Roman" w:cstheme="minorHAnsi"/>
              </w:rPr>
            </w:pPr>
            <w:r w:rsidRPr="00311280">
              <w:rPr>
                <w:rFonts w:eastAsia="Times New Roman" w:cstheme="minorHAnsi"/>
                <w:sz w:val="22"/>
                <w:szCs w:val="22"/>
              </w:rPr>
              <w:t>Закон электромагнитной индукции.</w:t>
            </w:r>
          </w:p>
          <w:p w:rsidR="00B84C21" w:rsidRPr="00311280" w:rsidRDefault="00B84C21" w:rsidP="00311280">
            <w:pPr>
              <w:jc w:val="both"/>
              <w:rPr>
                <w:rFonts w:eastAsia="Times New Roman" w:cstheme="minorHAnsi"/>
              </w:rPr>
            </w:pPr>
            <w:r w:rsidRPr="00311280">
              <w:rPr>
                <w:rFonts w:eastAsia="Times New Roman" w:cstheme="minorHAnsi"/>
                <w:sz w:val="22"/>
                <w:szCs w:val="22"/>
              </w:rPr>
              <w:t>Решение задач на закон э/</w:t>
            </w:r>
            <w:proofErr w:type="gramStart"/>
            <w:r w:rsidRPr="00311280">
              <w:rPr>
                <w:rFonts w:eastAsia="Times New Roman" w:cstheme="minorHAnsi"/>
                <w:sz w:val="22"/>
                <w:szCs w:val="22"/>
              </w:rPr>
              <w:t>м</w:t>
            </w:r>
            <w:proofErr w:type="gramEnd"/>
            <w:r w:rsidRPr="00311280">
              <w:rPr>
                <w:rFonts w:eastAsia="Times New Roman" w:cstheme="minorHAnsi"/>
                <w:sz w:val="22"/>
                <w:szCs w:val="22"/>
              </w:rPr>
              <w:t xml:space="preserve"> индукции.</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4C21" w:rsidRPr="00B42181" w:rsidRDefault="00B84C21" w:rsidP="00311280">
            <w:pPr>
              <w:jc w:val="center"/>
              <w:rPr>
                <w:rFonts w:eastAsia="Times New Roman" w:cstheme="minorHAnsi"/>
                <w:sz w:val="20"/>
                <w:szCs w:val="20"/>
              </w:rPr>
            </w:pPr>
            <w:r w:rsidRPr="00B42181">
              <w:rPr>
                <w:rFonts w:eastAsia="Times New Roman" w:cstheme="minorHAnsi"/>
                <w:sz w:val="20"/>
                <w:szCs w:val="20"/>
              </w:rPr>
              <w:t>Лекция.</w:t>
            </w:r>
          </w:p>
          <w:p w:rsidR="00B84C21" w:rsidRPr="00B42181" w:rsidRDefault="00B84C21" w:rsidP="00311280">
            <w:pPr>
              <w:jc w:val="center"/>
              <w:rPr>
                <w:rFonts w:eastAsia="Times New Roman" w:cstheme="minorHAnsi"/>
                <w:sz w:val="20"/>
                <w:szCs w:val="20"/>
              </w:rPr>
            </w:pPr>
            <w:r w:rsidRPr="00B42181">
              <w:rPr>
                <w:rFonts w:eastAsia="Times New Roman" w:cstheme="minorHAnsi"/>
                <w:sz w:val="20"/>
                <w:szCs w:val="20"/>
              </w:rPr>
              <w:t>Решение задач.</w:t>
            </w:r>
          </w:p>
        </w:tc>
      </w:tr>
      <w:tr w:rsidR="00CA7A46" w:rsidRPr="00B84C21" w:rsidTr="00874114">
        <w:trPr>
          <w:gridBefore w:val="1"/>
          <w:wBefore w:w="258" w:type="dxa"/>
          <w:jc w:val="center"/>
        </w:trPr>
        <w:tc>
          <w:tcPr>
            <w:tcW w:w="862" w:type="dxa"/>
            <w:gridSpan w:val="3"/>
            <w:tcBorders>
              <w:top w:val="single" w:sz="4" w:space="0" w:color="auto"/>
              <w:left w:val="single" w:sz="4" w:space="0" w:color="auto"/>
              <w:bottom w:val="single" w:sz="4" w:space="0" w:color="auto"/>
              <w:right w:val="single" w:sz="4" w:space="0" w:color="auto"/>
            </w:tcBorders>
          </w:tcPr>
          <w:p w:rsidR="00B84C21" w:rsidRPr="00311280" w:rsidRDefault="00597EF0" w:rsidP="00DF2310">
            <w:pPr>
              <w:jc w:val="center"/>
              <w:rPr>
                <w:rFonts w:eastAsia="Times New Roman" w:cstheme="minorHAnsi"/>
              </w:rPr>
            </w:pPr>
            <w:r>
              <w:rPr>
                <w:rFonts w:eastAsia="Times New Roman" w:cstheme="minorHAnsi"/>
                <w:sz w:val="22"/>
                <w:szCs w:val="22"/>
              </w:rPr>
              <w:t>2</w:t>
            </w:r>
            <w:r w:rsidR="00DF2310">
              <w:rPr>
                <w:rFonts w:eastAsia="Times New Roman" w:cstheme="minorHAnsi"/>
                <w:sz w:val="22"/>
                <w:szCs w:val="22"/>
              </w:rPr>
              <w:t>7</w:t>
            </w:r>
            <w:r w:rsidR="00B84C21" w:rsidRPr="00311280">
              <w:rPr>
                <w:rFonts w:eastAsia="Times New Roman" w:cstheme="minorHAnsi"/>
                <w:sz w:val="22"/>
                <w:szCs w:val="22"/>
              </w:rPr>
              <w:t>.</w:t>
            </w:r>
          </w:p>
        </w:tc>
        <w:tc>
          <w:tcPr>
            <w:tcW w:w="3810" w:type="dxa"/>
            <w:gridSpan w:val="2"/>
            <w:tcBorders>
              <w:top w:val="single" w:sz="4" w:space="0" w:color="auto"/>
              <w:left w:val="single" w:sz="4" w:space="0" w:color="auto"/>
              <w:bottom w:val="single" w:sz="4" w:space="0" w:color="auto"/>
              <w:right w:val="single" w:sz="4" w:space="0" w:color="auto"/>
            </w:tcBorders>
          </w:tcPr>
          <w:p w:rsidR="00B84C21" w:rsidRPr="00311280" w:rsidRDefault="005F3545" w:rsidP="00311280">
            <w:pPr>
              <w:jc w:val="both"/>
              <w:rPr>
                <w:rFonts w:eastAsia="Times New Roman" w:cstheme="minorHAnsi"/>
              </w:rPr>
            </w:pPr>
            <w:r w:rsidRPr="00311280">
              <w:rPr>
                <w:rFonts w:eastAsia="Times New Roman" w:cstheme="minorHAnsi"/>
                <w:sz w:val="22"/>
                <w:szCs w:val="22"/>
              </w:rPr>
              <w:t>Закон отражения света и закон преломления света.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84C21" w:rsidRPr="00311280" w:rsidRDefault="00B84C21" w:rsidP="00311280">
            <w:pPr>
              <w:jc w:val="center"/>
              <w:rPr>
                <w:rFonts w:eastAsia="Times New Roman" w:cstheme="minorHAnsi"/>
              </w:rPr>
            </w:pPr>
            <w:r w:rsidRPr="00311280">
              <w:rPr>
                <w:rFonts w:eastAsia="Times New Roman" w:cstheme="minorHAnsi"/>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tcPr>
          <w:p w:rsidR="00B84C21" w:rsidRPr="00311280" w:rsidRDefault="00B84C21" w:rsidP="00311280">
            <w:pPr>
              <w:jc w:val="center"/>
              <w:rPr>
                <w:rFonts w:eastAsia="Times New Roman"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4C21" w:rsidRPr="00B42181" w:rsidRDefault="00795CAC" w:rsidP="00311280">
            <w:pPr>
              <w:jc w:val="center"/>
              <w:rPr>
                <w:rFonts w:eastAsia="Times New Roman" w:cstheme="minorHAnsi"/>
                <w:sz w:val="20"/>
                <w:szCs w:val="20"/>
              </w:rPr>
            </w:pPr>
            <w:r w:rsidRPr="00795CAC">
              <w:rPr>
                <w:rFonts w:eastAsia="Times New Roman" w:cstheme="minorHAnsi"/>
                <w:sz w:val="20"/>
                <w:szCs w:val="20"/>
              </w:rPr>
              <w:t>Индивидуальная и групповая работа с учащимися. Решение задач повышенной сложности.</w:t>
            </w:r>
          </w:p>
        </w:tc>
      </w:tr>
      <w:tr w:rsidR="00597EF0" w:rsidRPr="00597EF0" w:rsidTr="00126292">
        <w:trPr>
          <w:gridBefore w:val="1"/>
          <w:wBefore w:w="258" w:type="dxa"/>
          <w:trHeight w:val="349"/>
          <w:jc w:val="center"/>
        </w:trPr>
        <w:tc>
          <w:tcPr>
            <w:tcW w:w="862" w:type="dxa"/>
            <w:gridSpan w:val="3"/>
            <w:tcBorders>
              <w:top w:val="single" w:sz="4" w:space="0" w:color="auto"/>
              <w:left w:val="single" w:sz="4" w:space="0" w:color="auto"/>
              <w:bottom w:val="single" w:sz="4" w:space="0" w:color="auto"/>
              <w:right w:val="single" w:sz="4" w:space="0" w:color="auto"/>
            </w:tcBorders>
          </w:tcPr>
          <w:p w:rsidR="00597EF0" w:rsidRPr="00713110" w:rsidRDefault="00597EF0" w:rsidP="00311280">
            <w:pPr>
              <w:jc w:val="center"/>
              <w:rPr>
                <w:rFonts w:eastAsia="Times New Roman" w:cstheme="minorHAnsi"/>
                <w:b/>
                <w:color w:val="FF0000"/>
              </w:rPr>
            </w:pPr>
            <w:r w:rsidRPr="00713110">
              <w:rPr>
                <w:rFonts w:eastAsia="Times New Roman" w:cstheme="minorHAnsi"/>
                <w:b/>
                <w:color w:val="FF0000"/>
                <w:sz w:val="22"/>
                <w:szCs w:val="22"/>
              </w:rPr>
              <w:t>8.</w:t>
            </w:r>
          </w:p>
        </w:tc>
        <w:tc>
          <w:tcPr>
            <w:tcW w:w="3810" w:type="dxa"/>
            <w:gridSpan w:val="2"/>
            <w:tcBorders>
              <w:top w:val="single" w:sz="4" w:space="0" w:color="auto"/>
              <w:left w:val="single" w:sz="4" w:space="0" w:color="auto"/>
              <w:bottom w:val="single" w:sz="4" w:space="0" w:color="auto"/>
              <w:right w:val="single" w:sz="4" w:space="0" w:color="auto"/>
            </w:tcBorders>
          </w:tcPr>
          <w:p w:rsidR="00597EF0" w:rsidRPr="00713110" w:rsidRDefault="00597EF0" w:rsidP="00597EF0">
            <w:pPr>
              <w:jc w:val="center"/>
              <w:rPr>
                <w:rFonts w:eastAsia="Times New Roman" w:cstheme="minorHAnsi"/>
                <w:b/>
                <w:i/>
                <w:color w:val="FF0000"/>
              </w:rPr>
            </w:pPr>
            <w:r w:rsidRPr="00713110">
              <w:rPr>
                <w:rFonts w:cstheme="minorHAnsi"/>
                <w:b/>
                <w:i/>
                <w:color w:val="FF0000"/>
              </w:rPr>
              <w:t>Законы сохранения в микромире</w:t>
            </w:r>
            <w:r w:rsidRPr="00713110">
              <w:rPr>
                <w:rFonts w:cstheme="minorHAnsi"/>
                <w:b/>
                <w:i/>
                <w:color w:val="FF0000"/>
                <w:sz w:val="22"/>
                <w:szCs w:val="22"/>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597EF0" w:rsidRPr="00713110" w:rsidRDefault="00597EF0" w:rsidP="00DF2310">
            <w:pPr>
              <w:jc w:val="center"/>
              <w:rPr>
                <w:rFonts w:eastAsia="Times New Roman" w:cstheme="minorHAnsi"/>
                <w:b/>
                <w:color w:val="FF0000"/>
              </w:rPr>
            </w:pPr>
            <w:r w:rsidRPr="00713110">
              <w:rPr>
                <w:rFonts w:eastAsia="Times New Roman" w:cstheme="minorHAnsi"/>
                <w:b/>
                <w:color w:val="FF0000"/>
                <w:sz w:val="22"/>
                <w:szCs w:val="22"/>
              </w:rPr>
              <w:t>1</w:t>
            </w:r>
            <w:r w:rsidR="00DF2310" w:rsidRPr="00713110">
              <w:rPr>
                <w:rFonts w:eastAsia="Times New Roman" w:cstheme="minorHAnsi"/>
                <w:b/>
                <w:color w:val="FF0000"/>
                <w:sz w:val="22"/>
                <w:szCs w:val="22"/>
              </w:rPr>
              <w:t>4</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713110" w:rsidRDefault="00DF2310" w:rsidP="00311280">
            <w:pPr>
              <w:jc w:val="center"/>
              <w:rPr>
                <w:rFonts w:eastAsia="Times New Roman" w:cstheme="minorHAnsi"/>
                <w:b/>
                <w:color w:val="FF0000"/>
              </w:rPr>
            </w:pPr>
            <w:r w:rsidRPr="00713110">
              <w:rPr>
                <w:rFonts w:eastAsia="Times New Roman" w:cstheme="minorHAnsi"/>
                <w:b/>
                <w:color w:val="FF0000"/>
                <w:sz w:val="22"/>
                <w:szCs w:val="22"/>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97EF0" w:rsidRPr="00713110" w:rsidRDefault="00DF2310" w:rsidP="00311280">
            <w:pPr>
              <w:jc w:val="center"/>
              <w:rPr>
                <w:rFonts w:eastAsia="Times New Roman" w:cstheme="minorHAnsi"/>
                <w:b/>
                <w:color w:val="FF0000"/>
              </w:rPr>
            </w:pPr>
            <w:r w:rsidRPr="00713110">
              <w:rPr>
                <w:rFonts w:eastAsia="Times New Roman" w:cstheme="minorHAnsi"/>
                <w:b/>
                <w:color w:val="FF0000"/>
                <w:sz w:val="22"/>
                <w:szCs w:val="22"/>
              </w:rPr>
              <w:t>7</w:t>
            </w:r>
          </w:p>
        </w:tc>
        <w:tc>
          <w:tcPr>
            <w:tcW w:w="1425" w:type="dxa"/>
            <w:gridSpan w:val="3"/>
            <w:tcBorders>
              <w:top w:val="single" w:sz="4" w:space="0" w:color="auto"/>
              <w:left w:val="single" w:sz="4" w:space="0" w:color="auto"/>
              <w:bottom w:val="single" w:sz="4" w:space="0" w:color="auto"/>
              <w:right w:val="single" w:sz="4" w:space="0" w:color="auto"/>
            </w:tcBorders>
          </w:tcPr>
          <w:p w:rsidR="00597EF0" w:rsidRPr="00713110" w:rsidRDefault="00597EF0" w:rsidP="00311280">
            <w:pPr>
              <w:jc w:val="center"/>
              <w:rPr>
                <w:rFonts w:eastAsia="Times New Roman" w:cstheme="minorHAnsi"/>
                <w:b/>
                <w:color w:val="FF000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597EF0" w:rsidP="00311280">
            <w:pPr>
              <w:jc w:val="center"/>
              <w:rPr>
                <w:rFonts w:eastAsia="Times New Roman" w:cstheme="minorHAnsi"/>
                <w:b/>
                <w:sz w:val="20"/>
                <w:szCs w:val="20"/>
              </w:rPr>
            </w:pP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FB7FE5" w:rsidRPr="00311280" w:rsidRDefault="00DF2310" w:rsidP="00311280">
            <w:pPr>
              <w:jc w:val="center"/>
              <w:rPr>
                <w:rFonts w:cstheme="minorHAnsi"/>
              </w:rPr>
            </w:pPr>
            <w:r>
              <w:rPr>
                <w:rFonts w:cstheme="minorHAnsi"/>
                <w:sz w:val="22"/>
                <w:szCs w:val="22"/>
              </w:rPr>
              <w:t>28</w:t>
            </w:r>
            <w:r w:rsidR="00FB7FE5" w:rsidRPr="00311280">
              <w:rPr>
                <w:rFonts w:cstheme="minorHAnsi"/>
                <w:sz w:val="22"/>
                <w:szCs w:val="22"/>
              </w:rPr>
              <w:t>.</w:t>
            </w:r>
          </w:p>
        </w:tc>
        <w:tc>
          <w:tcPr>
            <w:tcW w:w="3821" w:type="dxa"/>
            <w:gridSpan w:val="3"/>
            <w:tcBorders>
              <w:top w:val="single" w:sz="4" w:space="0" w:color="auto"/>
              <w:left w:val="single" w:sz="4" w:space="0" w:color="auto"/>
              <w:bottom w:val="single" w:sz="4" w:space="0" w:color="auto"/>
              <w:right w:val="single" w:sz="4" w:space="0" w:color="auto"/>
            </w:tcBorders>
          </w:tcPr>
          <w:p w:rsidR="00FB7FE5" w:rsidRPr="00311280" w:rsidRDefault="00FB7FE5" w:rsidP="00DF2310">
            <w:pPr>
              <w:jc w:val="both"/>
              <w:rPr>
                <w:rFonts w:cstheme="minorHAnsi"/>
              </w:rPr>
            </w:pPr>
            <w:r w:rsidRPr="00311280">
              <w:rPr>
                <w:rFonts w:cstheme="minorHAnsi"/>
                <w:sz w:val="22"/>
                <w:szCs w:val="22"/>
              </w:rPr>
              <w:t>Понятия энергии и импульса в микромире.</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FB7FE5" w:rsidRPr="00311280" w:rsidRDefault="00597EF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FB7FE5" w:rsidRPr="00311280" w:rsidRDefault="00597EF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FB7FE5" w:rsidRPr="00311280" w:rsidRDefault="00597EF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FB7FE5" w:rsidRPr="00311280" w:rsidRDefault="00FB7FE5"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7FE5" w:rsidRPr="00B42181" w:rsidRDefault="00FB7FE5" w:rsidP="00311280">
            <w:pPr>
              <w:jc w:val="center"/>
              <w:rPr>
                <w:rFonts w:cstheme="minorHAnsi"/>
                <w:sz w:val="20"/>
                <w:szCs w:val="20"/>
              </w:rPr>
            </w:pPr>
            <w:r w:rsidRPr="00B42181">
              <w:rPr>
                <w:rFonts w:cstheme="minorHAnsi"/>
                <w:sz w:val="20"/>
                <w:szCs w:val="20"/>
              </w:rPr>
              <w:t>Лекция.</w:t>
            </w:r>
          </w:p>
          <w:p w:rsidR="00FB7FE5" w:rsidRPr="00B42181" w:rsidRDefault="00FB7FE5" w:rsidP="00311280">
            <w:pPr>
              <w:jc w:val="center"/>
              <w:rPr>
                <w:rFonts w:cstheme="minorHAnsi"/>
                <w:sz w:val="20"/>
                <w:szCs w:val="20"/>
              </w:rPr>
            </w:pPr>
            <w:r w:rsidRPr="00B42181">
              <w:rPr>
                <w:rFonts w:cstheme="minorHAnsi"/>
                <w:sz w:val="20"/>
                <w:szCs w:val="20"/>
              </w:rPr>
              <w:t>Решение задач.</w:t>
            </w:r>
          </w:p>
          <w:p w:rsidR="00FB7FE5" w:rsidRPr="00B42181" w:rsidRDefault="00FB7FE5" w:rsidP="00311280">
            <w:pPr>
              <w:jc w:val="center"/>
              <w:rPr>
                <w:rFonts w:cstheme="minorHAnsi"/>
                <w:sz w:val="20"/>
                <w:szCs w:val="20"/>
              </w:rPr>
            </w:pPr>
            <w:r w:rsidRPr="00B42181">
              <w:rPr>
                <w:rFonts w:cstheme="minorHAnsi"/>
                <w:sz w:val="20"/>
                <w:szCs w:val="20"/>
              </w:rPr>
              <w:t>Практикум.</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DF2310" w:rsidRDefault="00DF2310" w:rsidP="00311280">
            <w:pPr>
              <w:jc w:val="center"/>
              <w:rPr>
                <w:rFonts w:cstheme="minorHAnsi"/>
              </w:rPr>
            </w:pPr>
            <w:r>
              <w:rPr>
                <w:rFonts w:cstheme="minorHAnsi"/>
                <w:sz w:val="22"/>
                <w:szCs w:val="22"/>
              </w:rPr>
              <w:t>29</w:t>
            </w:r>
          </w:p>
        </w:tc>
        <w:tc>
          <w:tcPr>
            <w:tcW w:w="3821" w:type="dxa"/>
            <w:gridSpan w:val="3"/>
            <w:tcBorders>
              <w:top w:val="single" w:sz="4" w:space="0" w:color="auto"/>
              <w:left w:val="single" w:sz="4" w:space="0" w:color="auto"/>
              <w:bottom w:val="single" w:sz="4" w:space="0" w:color="auto"/>
              <w:right w:val="single" w:sz="4" w:space="0" w:color="auto"/>
            </w:tcBorders>
          </w:tcPr>
          <w:p w:rsidR="00DF2310" w:rsidRPr="00311280" w:rsidRDefault="00DF2310" w:rsidP="00311280">
            <w:pPr>
              <w:jc w:val="both"/>
              <w:rPr>
                <w:rFonts w:cstheme="minorHAnsi"/>
              </w:rPr>
            </w:pPr>
            <w:r w:rsidRPr="00311280">
              <w:rPr>
                <w:rFonts w:cstheme="minorHAnsi"/>
                <w:sz w:val="22"/>
                <w:szCs w:val="22"/>
              </w:rPr>
              <w:t>Классические законы сохранения и эффект Комптона.</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DF2310" w:rsidRDefault="00DF231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F2310" w:rsidRDefault="00DF231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DF2310" w:rsidRDefault="00DF231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DF2310" w:rsidRPr="00311280" w:rsidRDefault="00DF231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F2310" w:rsidRPr="00B42181" w:rsidRDefault="00795CAC" w:rsidP="00311280">
            <w:pPr>
              <w:jc w:val="center"/>
              <w:rPr>
                <w:rFonts w:cstheme="minorHAnsi"/>
                <w:sz w:val="20"/>
                <w:szCs w:val="20"/>
              </w:rPr>
            </w:pPr>
            <w:r w:rsidRPr="00795CAC">
              <w:rPr>
                <w:rFonts w:cstheme="minorHAnsi"/>
                <w:sz w:val="20"/>
                <w:szCs w:val="20"/>
              </w:rPr>
              <w:t>Индивидуальный опрос. Решение задач повышенной сложности.</w:t>
            </w:r>
          </w:p>
        </w:tc>
      </w:tr>
      <w:tr w:rsidR="00B42181" w:rsidRPr="00B42181"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97EF0" w:rsidRPr="00311280" w:rsidRDefault="00DF2310" w:rsidP="00311280">
            <w:pPr>
              <w:jc w:val="center"/>
              <w:rPr>
                <w:rFonts w:cstheme="minorHAnsi"/>
              </w:rPr>
            </w:pPr>
            <w:r>
              <w:rPr>
                <w:rFonts w:cstheme="minorHAnsi"/>
                <w:sz w:val="22"/>
                <w:szCs w:val="22"/>
              </w:rPr>
              <w:t>30</w:t>
            </w:r>
            <w:r w:rsidR="00597EF0">
              <w:rPr>
                <w:rFonts w:cstheme="minorHAnsi"/>
                <w:sz w:val="22"/>
                <w:szCs w:val="22"/>
              </w:rPr>
              <w:t>.</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597EF0">
            <w:pPr>
              <w:jc w:val="both"/>
              <w:rPr>
                <w:rFonts w:cstheme="minorHAnsi"/>
              </w:rPr>
            </w:pPr>
            <w:r w:rsidRPr="00311280">
              <w:rPr>
                <w:rFonts w:cstheme="minorHAnsi"/>
                <w:sz w:val="22"/>
                <w:szCs w:val="22"/>
              </w:rPr>
              <w:t>Релятивистское выражение связи между энергией и импульсом.</w:t>
            </w:r>
          </w:p>
          <w:p w:rsidR="00597EF0" w:rsidRPr="00311280" w:rsidRDefault="00597EF0" w:rsidP="00597EF0">
            <w:pPr>
              <w:jc w:val="both"/>
              <w:rPr>
                <w:rFonts w:cstheme="minorHAnsi"/>
                <w:b/>
              </w:rPr>
            </w:pPr>
            <w:r w:rsidRPr="00311280">
              <w:rPr>
                <w:rFonts w:cstheme="minorHAnsi"/>
                <w:sz w:val="22"/>
                <w:szCs w:val="22"/>
              </w:rPr>
              <w:t>Классические законы сохранения и проблема бета-распада.</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597EF0" w:rsidRDefault="00DF231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597EF0" w:rsidRDefault="00DF231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597EF0" w:rsidRDefault="00DF231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795CAC" w:rsidP="00B42181">
            <w:pPr>
              <w:jc w:val="center"/>
              <w:rPr>
                <w:rFonts w:cstheme="minorHAnsi"/>
                <w:sz w:val="20"/>
                <w:szCs w:val="20"/>
              </w:rPr>
            </w:pPr>
            <w:r w:rsidRPr="00795CAC">
              <w:rPr>
                <w:rFonts w:cstheme="minorHAnsi"/>
                <w:sz w:val="20"/>
                <w:szCs w:val="20"/>
              </w:rPr>
              <w:t>Индивидуальная работа с учащимися. Решение задач разного уровня.</w:t>
            </w:r>
          </w:p>
        </w:tc>
      </w:tr>
      <w:tr w:rsidR="00597EF0" w:rsidRPr="008940C5"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97EF0" w:rsidRPr="00311280" w:rsidRDefault="00DF2310" w:rsidP="00311280">
            <w:pPr>
              <w:jc w:val="center"/>
              <w:rPr>
                <w:rFonts w:cstheme="minorHAnsi"/>
              </w:rPr>
            </w:pPr>
            <w:r>
              <w:rPr>
                <w:rFonts w:cstheme="minorHAnsi"/>
                <w:sz w:val="22"/>
                <w:szCs w:val="22"/>
              </w:rPr>
              <w:t>31.</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DF2310">
            <w:pPr>
              <w:jc w:val="both"/>
              <w:rPr>
                <w:rFonts w:cstheme="minorHAnsi"/>
                <w:b/>
              </w:rPr>
            </w:pPr>
            <w:r w:rsidRPr="00311280">
              <w:rPr>
                <w:rFonts w:cstheme="minorHAnsi"/>
                <w:sz w:val="22"/>
                <w:szCs w:val="22"/>
              </w:rPr>
              <w:t>Законы сохранения барионного и лептонного зарядов.</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DF2310" w:rsidRDefault="00DF231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DF2310" w:rsidRDefault="00DF231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DF2310" w:rsidRDefault="00DF231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795CAC" w:rsidP="00B42181">
            <w:pPr>
              <w:jc w:val="center"/>
              <w:rPr>
                <w:rFonts w:cstheme="minorHAnsi"/>
                <w:sz w:val="20"/>
                <w:szCs w:val="20"/>
              </w:rPr>
            </w:pPr>
            <w:r w:rsidRPr="00795CAC">
              <w:rPr>
                <w:rFonts w:cstheme="minorHAnsi"/>
                <w:sz w:val="20"/>
                <w:szCs w:val="20"/>
              </w:rPr>
              <w:t>Обсуждение основных теоретических положений по теме.</w:t>
            </w:r>
          </w:p>
        </w:tc>
      </w:tr>
      <w:tr w:rsidR="00DF2310" w:rsidRPr="008940C5"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DF2310" w:rsidRDefault="00DF2310" w:rsidP="00311280">
            <w:pPr>
              <w:jc w:val="center"/>
              <w:rPr>
                <w:rFonts w:cstheme="minorHAnsi"/>
              </w:rPr>
            </w:pPr>
            <w:r>
              <w:rPr>
                <w:rFonts w:cstheme="minorHAnsi"/>
                <w:sz w:val="22"/>
                <w:szCs w:val="22"/>
              </w:rPr>
              <w:t>32.</w:t>
            </w:r>
          </w:p>
        </w:tc>
        <w:tc>
          <w:tcPr>
            <w:tcW w:w="3821" w:type="dxa"/>
            <w:gridSpan w:val="3"/>
            <w:tcBorders>
              <w:top w:val="single" w:sz="4" w:space="0" w:color="auto"/>
              <w:left w:val="single" w:sz="4" w:space="0" w:color="auto"/>
              <w:bottom w:val="single" w:sz="4" w:space="0" w:color="auto"/>
              <w:right w:val="single" w:sz="4" w:space="0" w:color="auto"/>
            </w:tcBorders>
          </w:tcPr>
          <w:p w:rsidR="00DF2310" w:rsidRPr="00311280" w:rsidRDefault="00DF2310" w:rsidP="00DF2310">
            <w:pPr>
              <w:jc w:val="both"/>
              <w:rPr>
                <w:rFonts w:cstheme="minorHAnsi"/>
              </w:rPr>
            </w:pPr>
            <w:r w:rsidRPr="00311280">
              <w:rPr>
                <w:rFonts w:cstheme="minorHAnsi"/>
                <w:sz w:val="22"/>
                <w:szCs w:val="22"/>
              </w:rPr>
              <w:t>Закон сохранения странности. Закон сохранения изотопического спина.</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DF2310" w:rsidRPr="00DF2310" w:rsidRDefault="00DF231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F2310" w:rsidRPr="00DF2310" w:rsidRDefault="00DF231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DF2310" w:rsidRPr="00DF2310" w:rsidRDefault="00DF231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DF2310" w:rsidRPr="00311280" w:rsidRDefault="00DF231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F2310" w:rsidRPr="00B42181" w:rsidRDefault="00795CAC" w:rsidP="00B42181">
            <w:pPr>
              <w:jc w:val="center"/>
              <w:rPr>
                <w:rFonts w:cstheme="minorHAnsi"/>
                <w:sz w:val="20"/>
                <w:szCs w:val="20"/>
              </w:rPr>
            </w:pPr>
            <w:r w:rsidRPr="00795CAC">
              <w:rPr>
                <w:rFonts w:cstheme="minorHAnsi"/>
                <w:sz w:val="20"/>
                <w:szCs w:val="20"/>
              </w:rPr>
              <w:t>Индивидуальная работа с учащимися. Решение задач разного уровня.</w:t>
            </w:r>
          </w:p>
        </w:tc>
      </w:tr>
      <w:tr w:rsidR="00597EF0" w:rsidRPr="008940C5"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97EF0" w:rsidRPr="00311280" w:rsidRDefault="00DF2310" w:rsidP="00DF2310">
            <w:pPr>
              <w:jc w:val="center"/>
              <w:rPr>
                <w:rFonts w:cstheme="minorHAnsi"/>
              </w:rPr>
            </w:pPr>
            <w:r>
              <w:rPr>
                <w:rFonts w:cstheme="minorHAnsi"/>
                <w:sz w:val="22"/>
                <w:szCs w:val="22"/>
              </w:rPr>
              <w:t>33.</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597EF0">
            <w:pPr>
              <w:jc w:val="both"/>
              <w:rPr>
                <w:rFonts w:cstheme="minorHAnsi"/>
                <w:b/>
              </w:rPr>
            </w:pPr>
            <w:r w:rsidRPr="00311280">
              <w:rPr>
                <w:rFonts w:cstheme="minorHAnsi"/>
                <w:sz w:val="22"/>
                <w:szCs w:val="22"/>
              </w:rPr>
              <w:t>Закон сохранения четности. Симметрия в микромире.</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DF2310" w:rsidRDefault="00DF231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DF2310" w:rsidRDefault="00DF231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DF2310" w:rsidRDefault="00DF231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795CAC" w:rsidP="00B42181">
            <w:pPr>
              <w:jc w:val="center"/>
              <w:rPr>
                <w:rFonts w:cstheme="minorHAnsi"/>
                <w:sz w:val="20"/>
                <w:szCs w:val="20"/>
              </w:rPr>
            </w:pPr>
            <w:r w:rsidRPr="00795CAC">
              <w:rPr>
                <w:rFonts w:cstheme="minorHAnsi"/>
                <w:sz w:val="20"/>
                <w:szCs w:val="20"/>
              </w:rPr>
              <w:t>Фронтальный</w:t>
            </w:r>
            <w:r w:rsidR="00126292">
              <w:rPr>
                <w:rFonts w:cstheme="minorHAnsi"/>
                <w:sz w:val="20"/>
                <w:szCs w:val="20"/>
              </w:rPr>
              <w:t xml:space="preserve"> опрос. Индивидуальная работа с </w:t>
            </w:r>
            <w:r w:rsidRPr="00795CAC">
              <w:rPr>
                <w:rFonts w:cstheme="minorHAnsi"/>
                <w:sz w:val="20"/>
                <w:szCs w:val="20"/>
              </w:rPr>
              <w:t>учащимися.</w:t>
            </w:r>
          </w:p>
        </w:tc>
      </w:tr>
      <w:tr w:rsidR="00597EF0" w:rsidRPr="008940C5"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597EF0" w:rsidRPr="00311280" w:rsidRDefault="00DF2310" w:rsidP="00311280">
            <w:pPr>
              <w:jc w:val="center"/>
              <w:rPr>
                <w:rFonts w:cstheme="minorHAnsi"/>
              </w:rPr>
            </w:pPr>
            <w:r>
              <w:rPr>
                <w:rFonts w:cstheme="minorHAnsi"/>
                <w:sz w:val="22"/>
                <w:szCs w:val="22"/>
              </w:rPr>
              <w:t>34.</w:t>
            </w:r>
          </w:p>
        </w:tc>
        <w:tc>
          <w:tcPr>
            <w:tcW w:w="3821"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597EF0">
            <w:pPr>
              <w:jc w:val="both"/>
              <w:rPr>
                <w:rFonts w:cstheme="minorHAnsi"/>
                <w:b/>
              </w:rPr>
            </w:pPr>
            <w:r w:rsidRPr="00311280">
              <w:rPr>
                <w:rFonts w:cstheme="minorHAnsi"/>
                <w:sz w:val="22"/>
                <w:szCs w:val="22"/>
              </w:rPr>
              <w:t>Законы сохранения в ядерных реакциях и распадах.</w:t>
            </w:r>
            <w:r>
              <w:rPr>
                <w:rFonts w:cstheme="minorHAnsi"/>
                <w:sz w:val="22"/>
                <w:szCs w:val="22"/>
              </w:rPr>
              <w:t xml:space="preserve"> Правила «смещения».</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597EF0" w:rsidRPr="00597EF0" w:rsidRDefault="00DF2310" w:rsidP="00311280">
            <w:pPr>
              <w:jc w:val="center"/>
              <w:rPr>
                <w:rFonts w:cstheme="minorHAnsi"/>
              </w:rPr>
            </w:pPr>
            <w:r>
              <w:rPr>
                <w:rFonts w:cstheme="minorHAnsi"/>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597EF0" w:rsidRPr="00597EF0" w:rsidRDefault="00DF2310" w:rsidP="00311280">
            <w:pPr>
              <w:jc w:val="center"/>
              <w:rPr>
                <w:rFonts w:cstheme="minorHAnsi"/>
              </w:rPr>
            </w:pPr>
            <w:r>
              <w:rPr>
                <w:rFonts w:cstheme="minorHAnsi"/>
                <w:sz w:val="22"/>
                <w:szCs w:val="22"/>
              </w:rPr>
              <w:t>1</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597EF0" w:rsidRPr="00597EF0" w:rsidRDefault="00DF2310" w:rsidP="00311280">
            <w:pPr>
              <w:jc w:val="center"/>
              <w:rPr>
                <w:rFonts w:cstheme="minorHAnsi"/>
              </w:rPr>
            </w:pPr>
            <w:r>
              <w:rPr>
                <w:rFonts w:cstheme="minorHAnsi"/>
                <w:sz w:val="22"/>
                <w:szCs w:val="22"/>
              </w:rPr>
              <w:t>1</w:t>
            </w:r>
          </w:p>
        </w:tc>
        <w:tc>
          <w:tcPr>
            <w:tcW w:w="1379" w:type="dxa"/>
            <w:gridSpan w:val="3"/>
            <w:tcBorders>
              <w:top w:val="single" w:sz="4" w:space="0" w:color="auto"/>
              <w:left w:val="single" w:sz="4" w:space="0" w:color="auto"/>
              <w:bottom w:val="single" w:sz="4" w:space="0" w:color="auto"/>
              <w:right w:val="single" w:sz="4" w:space="0" w:color="auto"/>
            </w:tcBorders>
          </w:tcPr>
          <w:p w:rsidR="00597EF0" w:rsidRPr="00311280" w:rsidRDefault="00597EF0"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7EF0" w:rsidRPr="00B42181" w:rsidRDefault="00B42181" w:rsidP="00B42181">
            <w:pPr>
              <w:jc w:val="center"/>
              <w:rPr>
                <w:rFonts w:cstheme="minorHAnsi"/>
                <w:sz w:val="20"/>
                <w:szCs w:val="20"/>
              </w:rPr>
            </w:pPr>
            <w:r w:rsidRPr="00B42181">
              <w:rPr>
                <w:rFonts w:cstheme="minorHAnsi"/>
                <w:sz w:val="20"/>
                <w:szCs w:val="20"/>
              </w:rPr>
              <w:t>Индивидуальная и групповая ра</w:t>
            </w:r>
            <w:r w:rsidR="00126292">
              <w:rPr>
                <w:rFonts w:cstheme="minorHAnsi"/>
                <w:sz w:val="20"/>
                <w:szCs w:val="20"/>
              </w:rPr>
              <w:t xml:space="preserve">бота с учащимися. Решение </w:t>
            </w:r>
            <w:proofErr w:type="spellStart"/>
            <w:r w:rsidR="00126292">
              <w:rPr>
                <w:rFonts w:cstheme="minorHAnsi"/>
                <w:sz w:val="20"/>
                <w:szCs w:val="20"/>
              </w:rPr>
              <w:t>задач</w:t>
            </w:r>
            <w:r w:rsidRPr="00B42181">
              <w:rPr>
                <w:rFonts w:cstheme="minorHAnsi"/>
                <w:sz w:val="20"/>
                <w:szCs w:val="20"/>
              </w:rPr>
              <w:t>повышенной</w:t>
            </w:r>
            <w:proofErr w:type="spellEnd"/>
            <w:r w:rsidRPr="00B42181">
              <w:rPr>
                <w:rFonts w:cstheme="minorHAnsi"/>
                <w:sz w:val="20"/>
                <w:szCs w:val="20"/>
              </w:rPr>
              <w:t xml:space="preserve"> сложности.</w:t>
            </w:r>
          </w:p>
        </w:tc>
      </w:tr>
      <w:tr w:rsidR="00DF2310" w:rsidRPr="008940C5"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FB7FE5" w:rsidRPr="00311280" w:rsidRDefault="00597EF0" w:rsidP="00311280">
            <w:pPr>
              <w:jc w:val="center"/>
              <w:rPr>
                <w:rFonts w:cstheme="minorHAnsi"/>
                <w:lang w:val="en-US"/>
              </w:rPr>
            </w:pPr>
            <w:r>
              <w:rPr>
                <w:rFonts w:cstheme="minorHAnsi"/>
                <w:sz w:val="22"/>
                <w:szCs w:val="22"/>
              </w:rPr>
              <w:t>35</w:t>
            </w:r>
            <w:r w:rsidR="00FB7FE5" w:rsidRPr="00311280">
              <w:rPr>
                <w:rFonts w:cstheme="minorHAnsi"/>
                <w:sz w:val="22"/>
                <w:szCs w:val="22"/>
                <w:lang w:val="en-US"/>
              </w:rPr>
              <w:t>.</w:t>
            </w:r>
          </w:p>
        </w:tc>
        <w:tc>
          <w:tcPr>
            <w:tcW w:w="3821" w:type="dxa"/>
            <w:gridSpan w:val="3"/>
            <w:tcBorders>
              <w:top w:val="single" w:sz="4" w:space="0" w:color="auto"/>
              <w:left w:val="single" w:sz="4" w:space="0" w:color="auto"/>
              <w:bottom w:val="single" w:sz="4" w:space="0" w:color="auto"/>
              <w:right w:val="single" w:sz="4" w:space="0" w:color="auto"/>
            </w:tcBorders>
          </w:tcPr>
          <w:p w:rsidR="00FB7FE5" w:rsidRPr="00C8673D" w:rsidRDefault="00FB7FE5" w:rsidP="00311280">
            <w:pPr>
              <w:jc w:val="center"/>
              <w:rPr>
                <w:rFonts w:cstheme="minorHAnsi"/>
                <w:b/>
                <w:i/>
              </w:rPr>
            </w:pPr>
            <w:r w:rsidRPr="00C8673D">
              <w:rPr>
                <w:rFonts w:cstheme="minorHAnsi"/>
                <w:b/>
                <w:i/>
              </w:rPr>
              <w:t>Контрольное занятие.</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FB7FE5" w:rsidRPr="00CE3144" w:rsidRDefault="00FB7FE5" w:rsidP="00311280">
            <w:pPr>
              <w:jc w:val="center"/>
              <w:rPr>
                <w:rFonts w:cstheme="minorHAnsi"/>
                <w:b/>
                <w:lang w:val="en-US"/>
              </w:rPr>
            </w:pPr>
            <w:r w:rsidRPr="00CE3144">
              <w:rPr>
                <w:rFonts w:cstheme="minorHAnsi"/>
                <w:b/>
                <w:sz w:val="22"/>
                <w:szCs w:val="22"/>
                <w:lang w:val="en-US"/>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FB7FE5" w:rsidRPr="00311280" w:rsidRDefault="00FB7FE5" w:rsidP="00311280">
            <w:pPr>
              <w:jc w:val="center"/>
              <w:rPr>
                <w:rFonts w:cstheme="minorHAnsi"/>
                <w:lang w:val="en-US"/>
              </w:rPr>
            </w:pPr>
          </w:p>
        </w:tc>
        <w:tc>
          <w:tcPr>
            <w:tcW w:w="579" w:type="dxa"/>
            <w:gridSpan w:val="3"/>
            <w:tcBorders>
              <w:top w:val="single" w:sz="4" w:space="0" w:color="auto"/>
              <w:left w:val="single" w:sz="4" w:space="0" w:color="auto"/>
              <w:bottom w:val="single" w:sz="4" w:space="0" w:color="auto"/>
              <w:right w:val="single" w:sz="4" w:space="0" w:color="auto"/>
            </w:tcBorders>
            <w:vAlign w:val="center"/>
          </w:tcPr>
          <w:p w:rsidR="00FB7FE5" w:rsidRPr="00311280" w:rsidRDefault="00FB7FE5" w:rsidP="00311280">
            <w:pPr>
              <w:jc w:val="center"/>
              <w:rPr>
                <w:rFonts w:cstheme="minorHAnsi"/>
                <w:lang w:val="en-US"/>
              </w:rPr>
            </w:pPr>
            <w:r w:rsidRPr="00311280">
              <w:rPr>
                <w:rFonts w:cstheme="minorHAnsi"/>
                <w:sz w:val="22"/>
                <w:szCs w:val="22"/>
                <w:lang w:val="en-US"/>
              </w:rPr>
              <w:t>2</w:t>
            </w:r>
          </w:p>
        </w:tc>
        <w:tc>
          <w:tcPr>
            <w:tcW w:w="1379" w:type="dxa"/>
            <w:gridSpan w:val="3"/>
            <w:tcBorders>
              <w:top w:val="single" w:sz="4" w:space="0" w:color="auto"/>
              <w:left w:val="single" w:sz="4" w:space="0" w:color="auto"/>
              <w:bottom w:val="single" w:sz="4" w:space="0" w:color="auto"/>
              <w:right w:val="single" w:sz="4" w:space="0" w:color="auto"/>
            </w:tcBorders>
          </w:tcPr>
          <w:p w:rsidR="00FB7FE5" w:rsidRPr="00311280" w:rsidRDefault="00FB7FE5"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7FE5" w:rsidRPr="00B42181" w:rsidRDefault="00FB7FE5" w:rsidP="00B42181">
            <w:pPr>
              <w:jc w:val="center"/>
              <w:rPr>
                <w:rFonts w:cstheme="minorHAnsi"/>
                <w:sz w:val="20"/>
                <w:szCs w:val="20"/>
              </w:rPr>
            </w:pPr>
            <w:r w:rsidRPr="00B42181">
              <w:rPr>
                <w:rFonts w:cstheme="minorHAnsi"/>
                <w:sz w:val="20"/>
                <w:szCs w:val="20"/>
              </w:rPr>
              <w:t xml:space="preserve">Письменная </w:t>
            </w:r>
            <w:proofErr w:type="spellStart"/>
            <w:r w:rsidRPr="00B42181">
              <w:rPr>
                <w:rFonts w:cstheme="minorHAnsi"/>
                <w:sz w:val="20"/>
                <w:szCs w:val="20"/>
              </w:rPr>
              <w:t>работа</w:t>
            </w:r>
            <w:proofErr w:type="gramStart"/>
            <w:r w:rsidRPr="00B42181">
              <w:rPr>
                <w:rFonts w:cstheme="minorHAnsi"/>
                <w:sz w:val="20"/>
                <w:szCs w:val="20"/>
              </w:rPr>
              <w:t>.</w:t>
            </w:r>
            <w:r w:rsidR="00B42181" w:rsidRPr="00B42181">
              <w:rPr>
                <w:rFonts w:cstheme="minorHAnsi"/>
                <w:sz w:val="20"/>
                <w:szCs w:val="20"/>
              </w:rPr>
              <w:t>Т</w:t>
            </w:r>
            <w:proofErr w:type="gramEnd"/>
            <w:r w:rsidR="00B42181" w:rsidRPr="00B42181">
              <w:rPr>
                <w:rFonts w:cstheme="minorHAnsi"/>
                <w:sz w:val="20"/>
                <w:szCs w:val="20"/>
              </w:rPr>
              <w:t>естированный</w:t>
            </w:r>
            <w:proofErr w:type="spellEnd"/>
            <w:r w:rsidR="00B42181" w:rsidRPr="00B42181">
              <w:rPr>
                <w:rFonts w:cstheme="minorHAnsi"/>
                <w:sz w:val="20"/>
                <w:szCs w:val="20"/>
              </w:rPr>
              <w:t xml:space="preserve"> контроль полученных знаний.</w:t>
            </w:r>
          </w:p>
        </w:tc>
      </w:tr>
      <w:tr w:rsidR="00DF2310" w:rsidTr="00874114">
        <w:tblPrEx>
          <w:jc w:val="left"/>
        </w:tblPrEx>
        <w:trPr>
          <w:gridAfter w:val="1"/>
          <w:wAfter w:w="286" w:type="dxa"/>
          <w:cantSplit/>
          <w:trHeight w:val="566"/>
        </w:trPr>
        <w:tc>
          <w:tcPr>
            <w:tcW w:w="846" w:type="dxa"/>
            <w:gridSpan w:val="2"/>
            <w:tcBorders>
              <w:top w:val="single" w:sz="4" w:space="0" w:color="auto"/>
              <w:left w:val="single" w:sz="4" w:space="0" w:color="auto"/>
              <w:bottom w:val="single" w:sz="4" w:space="0" w:color="auto"/>
              <w:right w:val="single" w:sz="4" w:space="0" w:color="auto"/>
            </w:tcBorders>
          </w:tcPr>
          <w:p w:rsidR="00FB7FE5" w:rsidRPr="00311280" w:rsidRDefault="00597EF0" w:rsidP="00311280">
            <w:pPr>
              <w:jc w:val="center"/>
              <w:rPr>
                <w:rFonts w:cstheme="minorHAnsi"/>
                <w:lang w:val="en-US"/>
              </w:rPr>
            </w:pPr>
            <w:r>
              <w:rPr>
                <w:rFonts w:cstheme="minorHAnsi"/>
                <w:sz w:val="22"/>
                <w:szCs w:val="22"/>
              </w:rPr>
              <w:t>36</w:t>
            </w:r>
            <w:r w:rsidR="00FB7FE5" w:rsidRPr="00311280">
              <w:rPr>
                <w:rFonts w:cstheme="minorHAnsi"/>
                <w:sz w:val="22"/>
                <w:szCs w:val="22"/>
                <w:lang w:val="en-US"/>
              </w:rPr>
              <w:t>.</w:t>
            </w:r>
          </w:p>
        </w:tc>
        <w:tc>
          <w:tcPr>
            <w:tcW w:w="3821" w:type="dxa"/>
            <w:gridSpan w:val="3"/>
            <w:tcBorders>
              <w:top w:val="single" w:sz="4" w:space="0" w:color="auto"/>
              <w:left w:val="single" w:sz="4" w:space="0" w:color="auto"/>
              <w:bottom w:val="single" w:sz="4" w:space="0" w:color="auto"/>
              <w:right w:val="single" w:sz="4" w:space="0" w:color="auto"/>
            </w:tcBorders>
          </w:tcPr>
          <w:p w:rsidR="00FB7FE5" w:rsidRPr="00C8673D" w:rsidRDefault="00FB7FE5" w:rsidP="00311280">
            <w:pPr>
              <w:ind w:left="360"/>
              <w:jc w:val="center"/>
              <w:rPr>
                <w:rFonts w:cstheme="minorHAnsi"/>
                <w:b/>
                <w:i/>
              </w:rPr>
            </w:pPr>
            <w:r w:rsidRPr="00C8673D">
              <w:rPr>
                <w:rFonts w:cstheme="minorHAnsi"/>
                <w:b/>
                <w:i/>
              </w:rPr>
              <w:t>Заключительное занятие.</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FB7FE5" w:rsidRPr="00CE3144" w:rsidRDefault="00597EF0" w:rsidP="00311280">
            <w:pPr>
              <w:jc w:val="center"/>
              <w:rPr>
                <w:rFonts w:cstheme="minorHAnsi"/>
                <w:b/>
              </w:rPr>
            </w:pPr>
            <w:r w:rsidRPr="00CE3144">
              <w:rPr>
                <w:rFonts w:cstheme="minorHAnsi"/>
                <w:b/>
                <w:sz w:val="22"/>
                <w:szCs w:val="22"/>
              </w:rPr>
              <w:t>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FB7FE5" w:rsidRPr="00597EF0" w:rsidRDefault="00597EF0" w:rsidP="00311280">
            <w:pPr>
              <w:jc w:val="center"/>
              <w:rPr>
                <w:rFonts w:cstheme="minorHAnsi"/>
              </w:rPr>
            </w:pPr>
            <w:r>
              <w:rPr>
                <w:rFonts w:cstheme="minorHAnsi"/>
                <w:sz w:val="22"/>
                <w:szCs w:val="22"/>
              </w:rPr>
              <w:t>2</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FB7FE5" w:rsidRPr="00311280" w:rsidRDefault="00FB7FE5" w:rsidP="00311280">
            <w:pPr>
              <w:jc w:val="center"/>
              <w:rPr>
                <w:rFonts w:cstheme="minorHAnsi"/>
                <w:lang w:val="en-US"/>
              </w:rPr>
            </w:pPr>
          </w:p>
        </w:tc>
        <w:tc>
          <w:tcPr>
            <w:tcW w:w="1379" w:type="dxa"/>
            <w:gridSpan w:val="3"/>
            <w:tcBorders>
              <w:top w:val="single" w:sz="4" w:space="0" w:color="auto"/>
              <w:left w:val="single" w:sz="4" w:space="0" w:color="auto"/>
              <w:bottom w:val="single" w:sz="4" w:space="0" w:color="auto"/>
              <w:right w:val="single" w:sz="4" w:space="0" w:color="auto"/>
            </w:tcBorders>
          </w:tcPr>
          <w:p w:rsidR="00FB7FE5" w:rsidRPr="00311280" w:rsidRDefault="00FB7FE5" w:rsidP="00311280">
            <w:pPr>
              <w:jc w:val="center"/>
              <w:rPr>
                <w:rFonts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6292" w:rsidRDefault="00126292" w:rsidP="00B42181">
            <w:pPr>
              <w:jc w:val="center"/>
              <w:rPr>
                <w:rFonts w:cstheme="minorHAnsi"/>
                <w:sz w:val="20"/>
                <w:szCs w:val="20"/>
              </w:rPr>
            </w:pPr>
            <w:r>
              <w:rPr>
                <w:rFonts w:cstheme="minorHAnsi"/>
                <w:sz w:val="20"/>
                <w:szCs w:val="20"/>
              </w:rPr>
              <w:t>Обобщающая</w:t>
            </w:r>
          </w:p>
          <w:p w:rsidR="00FB7FE5" w:rsidRPr="00B42181" w:rsidRDefault="00FB7FE5" w:rsidP="00B42181">
            <w:pPr>
              <w:jc w:val="center"/>
              <w:rPr>
                <w:rFonts w:cstheme="minorHAnsi"/>
                <w:sz w:val="20"/>
                <w:szCs w:val="20"/>
              </w:rPr>
            </w:pPr>
            <w:r w:rsidRPr="00B42181">
              <w:rPr>
                <w:rFonts w:cstheme="minorHAnsi"/>
                <w:sz w:val="20"/>
                <w:szCs w:val="20"/>
              </w:rPr>
              <w:t>лекция.</w:t>
            </w:r>
          </w:p>
        </w:tc>
      </w:tr>
      <w:tr w:rsidR="00DF2310" w:rsidRPr="007654BE" w:rsidTr="00874114">
        <w:tblPrEx>
          <w:jc w:val="left"/>
        </w:tblPrEx>
        <w:trPr>
          <w:gridAfter w:val="1"/>
          <w:wAfter w:w="286" w:type="dxa"/>
        </w:trPr>
        <w:tc>
          <w:tcPr>
            <w:tcW w:w="846" w:type="dxa"/>
            <w:gridSpan w:val="2"/>
            <w:tcBorders>
              <w:top w:val="single" w:sz="4" w:space="0" w:color="auto"/>
              <w:left w:val="single" w:sz="4" w:space="0" w:color="auto"/>
              <w:bottom w:val="single" w:sz="4" w:space="0" w:color="auto"/>
              <w:right w:val="single" w:sz="4" w:space="0" w:color="auto"/>
            </w:tcBorders>
          </w:tcPr>
          <w:p w:rsidR="00FB7FE5" w:rsidRPr="007654BE" w:rsidRDefault="00FB7FE5" w:rsidP="00311280">
            <w:pPr>
              <w:jc w:val="center"/>
              <w:rPr>
                <w:rFonts w:cstheme="minorHAnsi"/>
                <w:b/>
                <w:bCs/>
                <w:iCs/>
                <w:sz w:val="28"/>
                <w:szCs w:val="28"/>
              </w:rPr>
            </w:pPr>
          </w:p>
        </w:tc>
        <w:tc>
          <w:tcPr>
            <w:tcW w:w="3821" w:type="dxa"/>
            <w:gridSpan w:val="3"/>
            <w:tcBorders>
              <w:top w:val="single" w:sz="4" w:space="0" w:color="auto"/>
              <w:left w:val="single" w:sz="4" w:space="0" w:color="auto"/>
              <w:bottom w:val="single" w:sz="4" w:space="0" w:color="auto"/>
              <w:right w:val="single" w:sz="4" w:space="0" w:color="auto"/>
            </w:tcBorders>
          </w:tcPr>
          <w:p w:rsidR="00FB7FE5" w:rsidRPr="00126292" w:rsidRDefault="00FB7FE5" w:rsidP="00304CC2">
            <w:pPr>
              <w:jc w:val="right"/>
              <w:rPr>
                <w:rFonts w:cstheme="minorHAnsi"/>
                <w:b/>
                <w:bCs/>
                <w:iCs/>
              </w:rPr>
            </w:pPr>
            <w:r w:rsidRPr="00126292">
              <w:rPr>
                <w:rFonts w:cstheme="minorHAnsi"/>
                <w:b/>
                <w:bCs/>
                <w:iCs/>
              </w:rPr>
              <w:t>Итого</w:t>
            </w:r>
            <w:r w:rsidR="00304CC2" w:rsidRPr="00126292">
              <w:rPr>
                <w:rFonts w:cstheme="minorHAnsi"/>
                <w:b/>
                <w:bCs/>
                <w:iCs/>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FB7FE5" w:rsidRPr="00126292" w:rsidRDefault="00597EF0" w:rsidP="00311280">
            <w:pPr>
              <w:jc w:val="center"/>
              <w:rPr>
                <w:rFonts w:cstheme="minorHAnsi"/>
                <w:b/>
                <w:bCs/>
                <w:iCs/>
                <w:lang w:val="en-US"/>
              </w:rPr>
            </w:pPr>
            <w:r w:rsidRPr="00126292">
              <w:rPr>
                <w:rFonts w:cstheme="minorHAnsi"/>
                <w:b/>
                <w:bCs/>
                <w:iCs/>
              </w:rPr>
              <w:t>72</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FB7FE5" w:rsidRPr="00126292" w:rsidRDefault="00DF2310" w:rsidP="00311280">
            <w:pPr>
              <w:jc w:val="center"/>
              <w:rPr>
                <w:rFonts w:cstheme="minorHAnsi"/>
                <w:b/>
                <w:bCs/>
                <w:iCs/>
              </w:rPr>
            </w:pPr>
            <w:r w:rsidRPr="00126292">
              <w:rPr>
                <w:rFonts w:cstheme="minorHAnsi"/>
                <w:b/>
                <w:bCs/>
                <w:iCs/>
              </w:rPr>
              <w:t>36</w:t>
            </w:r>
          </w:p>
        </w:tc>
        <w:tc>
          <w:tcPr>
            <w:tcW w:w="579" w:type="dxa"/>
            <w:gridSpan w:val="3"/>
            <w:tcBorders>
              <w:top w:val="single" w:sz="4" w:space="0" w:color="auto"/>
              <w:left w:val="single" w:sz="4" w:space="0" w:color="auto"/>
              <w:bottom w:val="single" w:sz="4" w:space="0" w:color="auto"/>
              <w:right w:val="single" w:sz="4" w:space="0" w:color="auto"/>
            </w:tcBorders>
            <w:vAlign w:val="center"/>
          </w:tcPr>
          <w:p w:rsidR="00FB7FE5" w:rsidRPr="00126292" w:rsidRDefault="00DF2310" w:rsidP="00311280">
            <w:pPr>
              <w:jc w:val="center"/>
              <w:rPr>
                <w:rFonts w:cstheme="minorHAnsi"/>
                <w:b/>
                <w:bCs/>
                <w:iCs/>
              </w:rPr>
            </w:pPr>
            <w:r w:rsidRPr="00126292">
              <w:rPr>
                <w:rFonts w:cstheme="minorHAnsi"/>
                <w:b/>
                <w:bCs/>
                <w:iCs/>
              </w:rPr>
              <w:t>36</w:t>
            </w:r>
          </w:p>
        </w:tc>
        <w:tc>
          <w:tcPr>
            <w:tcW w:w="1379" w:type="dxa"/>
            <w:gridSpan w:val="3"/>
            <w:tcBorders>
              <w:top w:val="single" w:sz="4" w:space="0" w:color="auto"/>
              <w:left w:val="single" w:sz="4" w:space="0" w:color="auto"/>
              <w:bottom w:val="single" w:sz="4" w:space="0" w:color="auto"/>
              <w:right w:val="single" w:sz="4" w:space="0" w:color="auto"/>
            </w:tcBorders>
          </w:tcPr>
          <w:p w:rsidR="00FB7FE5" w:rsidRPr="00126292" w:rsidRDefault="00FB7FE5" w:rsidP="00311280">
            <w:pPr>
              <w:jc w:val="center"/>
              <w:rPr>
                <w:rFonts w:cstheme="minorHAnsi"/>
                <w:b/>
                <w:bCs/>
                <w:i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7FE5" w:rsidRPr="007654BE" w:rsidRDefault="00FB7FE5" w:rsidP="00B42181">
            <w:pPr>
              <w:jc w:val="center"/>
              <w:rPr>
                <w:rFonts w:cstheme="minorHAnsi"/>
                <w:b/>
                <w:bCs/>
                <w:iCs/>
                <w:sz w:val="28"/>
                <w:szCs w:val="28"/>
              </w:rPr>
            </w:pPr>
          </w:p>
        </w:tc>
      </w:tr>
    </w:tbl>
    <w:p w:rsidR="00481520" w:rsidRPr="00713110" w:rsidRDefault="00DA6867" w:rsidP="00DE6427">
      <w:pPr>
        <w:pStyle w:val="3"/>
        <w:spacing w:before="600" w:after="240"/>
        <w:jc w:val="both"/>
        <w:rPr>
          <w:i/>
          <w:sz w:val="24"/>
          <w:szCs w:val="24"/>
        </w:rPr>
      </w:pPr>
      <w:r w:rsidRPr="00713110">
        <w:rPr>
          <w:i/>
          <w:sz w:val="24"/>
          <w:szCs w:val="24"/>
          <w:lang w:val="en-US"/>
        </w:rPr>
        <w:lastRenderedPageBreak/>
        <w:t>III</w:t>
      </w:r>
      <w:r w:rsidRPr="00713110">
        <w:rPr>
          <w:i/>
          <w:sz w:val="24"/>
          <w:szCs w:val="24"/>
        </w:rPr>
        <w:t xml:space="preserve">. </w:t>
      </w:r>
      <w:r w:rsidRPr="00713110">
        <w:rPr>
          <w:rFonts w:asciiTheme="minorHAnsi" w:hAnsiTheme="minorHAnsi" w:cstheme="minorHAnsi"/>
          <w:i/>
          <w:sz w:val="24"/>
          <w:szCs w:val="24"/>
        </w:rPr>
        <w:t>ОРГАНИЗАЦИОННО-ПЕДАГОГИЧЕСКИЕ УСЛОВИЯ РЕАЛИЗАЦИИ ОБРАЗОВАТЕЛЬНОЙ ПРОГРАММЫ</w:t>
      </w:r>
    </w:p>
    <w:p w:rsidR="00481520" w:rsidRPr="00BE730A" w:rsidRDefault="00481520" w:rsidP="00481520">
      <w:pPr>
        <w:pStyle w:val="a8"/>
        <w:rPr>
          <w:rFonts w:ascii="Times New Roman" w:hAnsi="Times New Roman"/>
          <w:b/>
          <w:szCs w:val="24"/>
        </w:rPr>
      </w:pPr>
      <w:r w:rsidRPr="00BE730A">
        <w:rPr>
          <w:rFonts w:ascii="Times New Roman" w:hAnsi="Times New Roman"/>
          <w:b/>
          <w:szCs w:val="24"/>
        </w:rPr>
        <w:t>Форма обучения</w:t>
      </w:r>
      <w:r w:rsidR="00A11EBD">
        <w:rPr>
          <w:rFonts w:ascii="Times New Roman" w:hAnsi="Times New Roman"/>
          <w:b/>
          <w:szCs w:val="24"/>
        </w:rPr>
        <w:t>:</w:t>
      </w:r>
    </w:p>
    <w:p w:rsidR="00773103" w:rsidRPr="00BE730A" w:rsidRDefault="003540F9" w:rsidP="00773103">
      <w:pPr>
        <w:pStyle w:val="a8"/>
        <w:rPr>
          <w:rFonts w:ascii="Times New Roman" w:hAnsi="Times New Roman"/>
          <w:b/>
          <w:szCs w:val="24"/>
        </w:rPr>
      </w:pPr>
      <w:r w:rsidRPr="00BE730A">
        <w:rPr>
          <w:rFonts w:ascii="Times New Roman" w:hAnsi="Times New Roman"/>
          <w:szCs w:val="24"/>
        </w:rPr>
        <w:t xml:space="preserve">Очная форма обучения. </w:t>
      </w:r>
      <w:r w:rsidR="00773103" w:rsidRPr="00BE730A">
        <w:rPr>
          <w:rFonts w:ascii="Times New Roman" w:hAnsi="Times New Roman"/>
          <w:szCs w:val="24"/>
        </w:rPr>
        <w:t xml:space="preserve">Количество детей в группе </w:t>
      </w:r>
      <w:r w:rsidR="00245041">
        <w:rPr>
          <w:rFonts w:ascii="Times New Roman" w:hAnsi="Times New Roman"/>
          <w:szCs w:val="24"/>
        </w:rPr>
        <w:t>10</w:t>
      </w:r>
      <w:r w:rsidR="00DA1065">
        <w:rPr>
          <w:rFonts w:ascii="Times New Roman" w:hAnsi="Times New Roman"/>
          <w:szCs w:val="24"/>
        </w:rPr>
        <w:t>-15</w:t>
      </w:r>
      <w:r w:rsidR="00773103" w:rsidRPr="00BE730A">
        <w:rPr>
          <w:rFonts w:ascii="Times New Roman" w:hAnsi="Times New Roman"/>
          <w:szCs w:val="24"/>
        </w:rPr>
        <w:t xml:space="preserve"> человек.</w:t>
      </w:r>
    </w:p>
    <w:p w:rsidR="00481520" w:rsidRPr="00BE730A" w:rsidRDefault="00481520" w:rsidP="00481520">
      <w:pPr>
        <w:pStyle w:val="a8"/>
        <w:rPr>
          <w:rFonts w:ascii="Times New Roman" w:hAnsi="Times New Roman"/>
          <w:b/>
          <w:szCs w:val="24"/>
        </w:rPr>
      </w:pPr>
      <w:r w:rsidRPr="00BE730A">
        <w:rPr>
          <w:rFonts w:ascii="Times New Roman" w:hAnsi="Times New Roman"/>
          <w:b/>
          <w:szCs w:val="24"/>
        </w:rPr>
        <w:t>Форма организации образовательной деятельности</w:t>
      </w:r>
      <w:r w:rsidR="00A11EBD">
        <w:rPr>
          <w:rFonts w:ascii="Times New Roman" w:hAnsi="Times New Roman"/>
          <w:b/>
          <w:szCs w:val="24"/>
        </w:rPr>
        <w:t>:</w:t>
      </w:r>
    </w:p>
    <w:p w:rsidR="00773103" w:rsidRPr="00BE730A" w:rsidRDefault="003540F9" w:rsidP="00481520">
      <w:pPr>
        <w:pStyle w:val="a8"/>
        <w:rPr>
          <w:rFonts w:ascii="Times New Roman" w:hAnsi="Times New Roman"/>
          <w:szCs w:val="24"/>
        </w:rPr>
      </w:pPr>
      <w:r w:rsidRPr="00BE730A">
        <w:rPr>
          <w:rFonts w:ascii="Times New Roman" w:hAnsi="Times New Roman"/>
          <w:szCs w:val="24"/>
        </w:rPr>
        <w:t>Групповые занятия.</w:t>
      </w:r>
    </w:p>
    <w:p w:rsidR="008E2DAB" w:rsidRPr="008E2DAB" w:rsidRDefault="008E2DAB" w:rsidP="008E2DAB">
      <w:pPr>
        <w:rPr>
          <w:rFonts w:ascii="Times New Roman" w:eastAsia="Times New Roman" w:hAnsi="Times New Roman"/>
        </w:rPr>
      </w:pPr>
      <w:r w:rsidRPr="008E2DAB">
        <w:rPr>
          <w:rFonts w:ascii="Times New Roman" w:eastAsia="Times New Roman" w:hAnsi="Times New Roman"/>
          <w:b/>
          <w:bCs/>
        </w:rPr>
        <w:t>Формы работы:</w:t>
      </w:r>
    </w:p>
    <w:p w:rsidR="008E2DAB" w:rsidRPr="008E2DAB" w:rsidRDefault="008E2DAB" w:rsidP="009C304C">
      <w:pPr>
        <w:numPr>
          <w:ilvl w:val="0"/>
          <w:numId w:val="16"/>
        </w:numPr>
        <w:ind w:left="709" w:hanging="425"/>
        <w:jc w:val="both"/>
        <w:rPr>
          <w:rFonts w:ascii="Times New Roman" w:eastAsia="Times New Roman" w:hAnsi="Times New Roman"/>
        </w:rPr>
      </w:pPr>
      <w:r w:rsidRPr="008E2DAB">
        <w:rPr>
          <w:rFonts w:ascii="Times New Roman" w:eastAsia="Times New Roman" w:hAnsi="Times New Roman"/>
        </w:rPr>
        <w:t xml:space="preserve">Беседы, консультации, лекции </w:t>
      </w:r>
      <w:r w:rsidRPr="008E2DAB">
        <w:rPr>
          <w:rFonts w:ascii="Times New Roman" w:eastAsia="Calibri" w:hAnsi="Times New Roman"/>
          <w:lang w:eastAsia="en-US"/>
        </w:rPr>
        <w:t>(разбор задач, обсуждение основных теоретических положений по теме занятия)</w:t>
      </w:r>
      <w:r w:rsidRPr="008E2DAB">
        <w:rPr>
          <w:rFonts w:ascii="Times New Roman" w:eastAsia="Times New Roman" w:hAnsi="Times New Roman"/>
        </w:rPr>
        <w:t>;</w:t>
      </w:r>
    </w:p>
    <w:p w:rsidR="008E2DAB" w:rsidRPr="008E2DAB" w:rsidRDefault="008E2DAB" w:rsidP="009C304C">
      <w:pPr>
        <w:numPr>
          <w:ilvl w:val="0"/>
          <w:numId w:val="16"/>
        </w:numPr>
        <w:ind w:left="284" w:firstLine="0"/>
        <w:rPr>
          <w:rFonts w:ascii="Times New Roman" w:eastAsia="Times New Roman" w:hAnsi="Times New Roman"/>
        </w:rPr>
      </w:pPr>
      <w:r w:rsidRPr="008E2DAB">
        <w:rPr>
          <w:rFonts w:ascii="Times New Roman" w:eastAsia="Times New Roman" w:hAnsi="Times New Roman"/>
        </w:rPr>
        <w:t>Практикум,</w:t>
      </w:r>
      <w:r w:rsidRPr="008E2DAB">
        <w:rPr>
          <w:rFonts w:ascii="Times New Roman" w:eastAsia="Calibri" w:hAnsi="Times New Roman"/>
          <w:lang w:eastAsia="en-US"/>
        </w:rPr>
        <w:t xml:space="preserve"> занятия по решению задач разного уровня;</w:t>
      </w:r>
    </w:p>
    <w:p w:rsidR="008E2DAB" w:rsidRPr="008E2DAB" w:rsidRDefault="008E2DAB" w:rsidP="009C304C">
      <w:pPr>
        <w:numPr>
          <w:ilvl w:val="0"/>
          <w:numId w:val="16"/>
        </w:numPr>
        <w:ind w:left="284" w:firstLine="0"/>
        <w:rPr>
          <w:rFonts w:ascii="Times New Roman" w:eastAsia="Times New Roman" w:hAnsi="Times New Roman"/>
        </w:rPr>
      </w:pPr>
      <w:r w:rsidRPr="008E2DAB">
        <w:rPr>
          <w:rFonts w:ascii="Times New Roman" w:eastAsia="Times New Roman" w:hAnsi="Times New Roman"/>
        </w:rPr>
        <w:t>Индивидуальная работа с учащимися;</w:t>
      </w:r>
    </w:p>
    <w:p w:rsidR="008E2DAB" w:rsidRPr="008E2DAB" w:rsidRDefault="008E2DAB" w:rsidP="009C304C">
      <w:pPr>
        <w:numPr>
          <w:ilvl w:val="0"/>
          <w:numId w:val="16"/>
        </w:numPr>
        <w:ind w:left="284" w:firstLine="0"/>
        <w:rPr>
          <w:rFonts w:ascii="Times New Roman" w:eastAsia="Times New Roman" w:hAnsi="Times New Roman"/>
        </w:rPr>
      </w:pPr>
      <w:r w:rsidRPr="008E2DAB">
        <w:rPr>
          <w:rFonts w:ascii="Times New Roman" w:eastAsia="Times New Roman" w:hAnsi="Times New Roman"/>
        </w:rPr>
        <w:t>Самостоятельное изучение материла;</w:t>
      </w:r>
    </w:p>
    <w:p w:rsidR="008E2DAB" w:rsidRPr="008E2DAB" w:rsidRDefault="008E2DAB" w:rsidP="009C304C">
      <w:pPr>
        <w:numPr>
          <w:ilvl w:val="0"/>
          <w:numId w:val="16"/>
        </w:numPr>
        <w:ind w:left="284" w:firstLine="0"/>
        <w:rPr>
          <w:rFonts w:ascii="Times New Roman" w:eastAsia="Times New Roman" w:hAnsi="Times New Roman"/>
        </w:rPr>
      </w:pPr>
      <w:r w:rsidRPr="008E2DAB">
        <w:rPr>
          <w:rFonts w:ascii="Times New Roman" w:eastAsia="Times New Roman" w:hAnsi="Times New Roman"/>
        </w:rPr>
        <w:t>Тестированный контроль полученных знаний;</w:t>
      </w:r>
    </w:p>
    <w:p w:rsidR="008E2DAB" w:rsidRPr="008E2DAB" w:rsidRDefault="008E2DAB" w:rsidP="009C304C">
      <w:pPr>
        <w:numPr>
          <w:ilvl w:val="0"/>
          <w:numId w:val="16"/>
        </w:numPr>
        <w:ind w:left="284" w:firstLine="0"/>
        <w:rPr>
          <w:rFonts w:ascii="Times New Roman" w:eastAsia="Times New Roman" w:hAnsi="Times New Roman"/>
        </w:rPr>
      </w:pPr>
      <w:r w:rsidRPr="008E2DAB">
        <w:rPr>
          <w:rFonts w:ascii="Times New Roman" w:eastAsia="Times New Roman" w:hAnsi="Times New Roman"/>
        </w:rPr>
        <w:t>Работа с литературой;</w:t>
      </w:r>
    </w:p>
    <w:p w:rsidR="008E2DAB" w:rsidRPr="008E2DAB" w:rsidRDefault="008E2DAB" w:rsidP="009C304C">
      <w:pPr>
        <w:numPr>
          <w:ilvl w:val="0"/>
          <w:numId w:val="16"/>
        </w:numPr>
        <w:ind w:left="284" w:firstLine="0"/>
        <w:rPr>
          <w:rFonts w:ascii="Times New Roman" w:eastAsia="Times New Roman" w:hAnsi="Times New Roman"/>
        </w:rPr>
      </w:pPr>
      <w:r w:rsidRPr="008E2DAB">
        <w:rPr>
          <w:rFonts w:ascii="Times New Roman" w:eastAsia="Times New Roman" w:hAnsi="Times New Roman"/>
        </w:rPr>
        <w:t>Составление и оформление докладов и рефератов;</w:t>
      </w:r>
    </w:p>
    <w:p w:rsidR="008E2DAB" w:rsidRPr="008E2DAB" w:rsidRDefault="008E2DAB" w:rsidP="009C304C">
      <w:pPr>
        <w:numPr>
          <w:ilvl w:val="0"/>
          <w:numId w:val="16"/>
        </w:numPr>
        <w:ind w:left="284" w:firstLine="0"/>
        <w:rPr>
          <w:rFonts w:ascii="Times New Roman" w:eastAsia="Times New Roman" w:hAnsi="Times New Roman"/>
        </w:rPr>
      </w:pPr>
      <w:r w:rsidRPr="008E2DAB">
        <w:rPr>
          <w:rFonts w:ascii="Times New Roman" w:eastAsia="Times New Roman" w:hAnsi="Times New Roman"/>
        </w:rPr>
        <w:t>Вечера физики;</w:t>
      </w:r>
    </w:p>
    <w:p w:rsidR="008E2DAB" w:rsidRPr="008E2DAB" w:rsidRDefault="008E2DAB" w:rsidP="009C304C">
      <w:pPr>
        <w:numPr>
          <w:ilvl w:val="0"/>
          <w:numId w:val="16"/>
        </w:numPr>
        <w:ind w:left="284" w:firstLine="0"/>
        <w:rPr>
          <w:rFonts w:ascii="Times New Roman" w:eastAsia="Times New Roman" w:hAnsi="Times New Roman"/>
        </w:rPr>
      </w:pPr>
      <w:r w:rsidRPr="008E2DAB">
        <w:rPr>
          <w:rFonts w:ascii="Times New Roman" w:eastAsia="Times New Roman" w:hAnsi="Times New Roman"/>
        </w:rPr>
        <w:t>Работа с Интернетом.</w:t>
      </w:r>
    </w:p>
    <w:p w:rsidR="008E2DAB" w:rsidRPr="008E2DAB" w:rsidRDefault="008E2DAB" w:rsidP="008E2DAB">
      <w:pPr>
        <w:rPr>
          <w:rFonts w:ascii="Times New Roman" w:eastAsia="Times New Roman" w:hAnsi="Times New Roman"/>
          <w:b/>
        </w:rPr>
      </w:pPr>
      <w:r w:rsidRPr="008E2DAB">
        <w:rPr>
          <w:rFonts w:ascii="Times New Roman" w:eastAsia="Times New Roman" w:hAnsi="Times New Roman"/>
          <w:b/>
        </w:rPr>
        <w:t>Виды деятельности:</w:t>
      </w:r>
    </w:p>
    <w:p w:rsidR="008E2DAB" w:rsidRPr="008E2DAB" w:rsidRDefault="008E2DAB" w:rsidP="009C304C">
      <w:pPr>
        <w:ind w:left="284"/>
        <w:rPr>
          <w:rFonts w:ascii="Times New Roman" w:eastAsia="Times New Roman" w:hAnsi="Times New Roman"/>
        </w:rPr>
      </w:pPr>
      <w:r w:rsidRPr="008E2DAB">
        <w:rPr>
          <w:rFonts w:ascii="Times New Roman" w:eastAsia="Times New Roman" w:hAnsi="Times New Roman"/>
        </w:rPr>
        <w:t>•</w:t>
      </w:r>
      <w:r w:rsidRPr="008E2DAB">
        <w:rPr>
          <w:rFonts w:ascii="Times New Roman" w:eastAsia="Times New Roman" w:hAnsi="Times New Roman"/>
        </w:rPr>
        <w:tab/>
        <w:t>Решение разных типов задач;</w:t>
      </w:r>
    </w:p>
    <w:p w:rsidR="008E2DAB" w:rsidRPr="008E2DAB" w:rsidRDefault="008E2DAB" w:rsidP="009C304C">
      <w:pPr>
        <w:ind w:left="284"/>
        <w:rPr>
          <w:rFonts w:ascii="Times New Roman" w:eastAsia="Times New Roman" w:hAnsi="Times New Roman"/>
        </w:rPr>
      </w:pPr>
      <w:r w:rsidRPr="008E2DAB">
        <w:rPr>
          <w:rFonts w:ascii="Times New Roman" w:eastAsia="Times New Roman" w:hAnsi="Times New Roman"/>
        </w:rPr>
        <w:t>•</w:t>
      </w:r>
      <w:r w:rsidRPr="008E2DAB">
        <w:rPr>
          <w:rFonts w:ascii="Times New Roman" w:eastAsia="Times New Roman" w:hAnsi="Times New Roman"/>
        </w:rPr>
        <w:tab/>
        <w:t>Занимательные опыты по разным разделам физики;</w:t>
      </w:r>
    </w:p>
    <w:p w:rsidR="008E2DAB" w:rsidRPr="008E2DAB" w:rsidRDefault="008E2DAB" w:rsidP="009C304C">
      <w:pPr>
        <w:ind w:left="284"/>
        <w:jc w:val="both"/>
        <w:rPr>
          <w:rFonts w:ascii="Times New Roman" w:eastAsia="Times New Roman" w:hAnsi="Times New Roman"/>
        </w:rPr>
      </w:pPr>
      <w:r w:rsidRPr="008E2DAB">
        <w:rPr>
          <w:rFonts w:ascii="Times New Roman" w:eastAsia="Times New Roman" w:hAnsi="Times New Roman"/>
        </w:rPr>
        <w:t>•</w:t>
      </w:r>
      <w:r w:rsidRPr="008E2DAB">
        <w:rPr>
          <w:rFonts w:ascii="Times New Roman" w:eastAsia="Times New Roman" w:hAnsi="Times New Roman"/>
        </w:rPr>
        <w:tab/>
        <w:t>Конструирование простейших приборов, используемых в учебном процессе;</w:t>
      </w:r>
    </w:p>
    <w:p w:rsidR="008E2DAB" w:rsidRPr="008E2DAB" w:rsidRDefault="008E2DAB" w:rsidP="009C304C">
      <w:pPr>
        <w:ind w:left="284"/>
        <w:rPr>
          <w:rFonts w:ascii="Times New Roman" w:eastAsia="Times New Roman" w:hAnsi="Times New Roman"/>
        </w:rPr>
      </w:pPr>
      <w:r w:rsidRPr="008E2DAB">
        <w:rPr>
          <w:rFonts w:ascii="Times New Roman" w:eastAsia="Times New Roman" w:hAnsi="Times New Roman"/>
        </w:rPr>
        <w:t>•</w:t>
      </w:r>
      <w:r w:rsidRPr="008E2DAB">
        <w:rPr>
          <w:rFonts w:ascii="Times New Roman" w:eastAsia="Times New Roman" w:hAnsi="Times New Roman"/>
        </w:rPr>
        <w:tab/>
        <w:t>Применение ИКТ;</w:t>
      </w:r>
    </w:p>
    <w:p w:rsidR="008E2DAB" w:rsidRPr="008E2DAB" w:rsidRDefault="008E2DAB" w:rsidP="009C304C">
      <w:pPr>
        <w:ind w:left="284"/>
        <w:rPr>
          <w:rFonts w:ascii="Times New Roman" w:eastAsia="Times New Roman" w:hAnsi="Times New Roman"/>
        </w:rPr>
      </w:pPr>
      <w:r w:rsidRPr="008E2DAB">
        <w:rPr>
          <w:rFonts w:ascii="Times New Roman" w:eastAsia="Times New Roman" w:hAnsi="Times New Roman"/>
        </w:rPr>
        <w:t>•</w:t>
      </w:r>
      <w:r w:rsidRPr="008E2DAB">
        <w:rPr>
          <w:rFonts w:ascii="Times New Roman" w:eastAsia="Times New Roman" w:hAnsi="Times New Roman"/>
        </w:rPr>
        <w:tab/>
        <w:t>Занимательные экскурсии в область истории физики;</w:t>
      </w:r>
    </w:p>
    <w:p w:rsidR="008E2DAB" w:rsidRPr="008E2DAB" w:rsidRDefault="008E2DAB" w:rsidP="009C304C">
      <w:pPr>
        <w:ind w:left="284"/>
        <w:rPr>
          <w:rFonts w:ascii="Times New Roman" w:eastAsia="Times New Roman" w:hAnsi="Times New Roman"/>
        </w:rPr>
      </w:pPr>
      <w:r w:rsidRPr="008E2DAB">
        <w:rPr>
          <w:rFonts w:ascii="Times New Roman" w:eastAsia="Times New Roman" w:hAnsi="Times New Roman"/>
        </w:rPr>
        <w:t>•</w:t>
      </w:r>
      <w:r w:rsidRPr="008E2DAB">
        <w:rPr>
          <w:rFonts w:ascii="Times New Roman" w:eastAsia="Times New Roman" w:hAnsi="Times New Roman"/>
        </w:rPr>
        <w:tab/>
        <w:t>Применение физики в практической жизни.</w:t>
      </w:r>
    </w:p>
    <w:p w:rsidR="008E2DAB" w:rsidRPr="008E2DAB" w:rsidRDefault="008E2DAB" w:rsidP="008E2DAB">
      <w:pPr>
        <w:rPr>
          <w:rFonts w:ascii="Times New Roman" w:eastAsia="Times New Roman" w:hAnsi="Times New Roman"/>
        </w:rPr>
      </w:pPr>
      <w:r w:rsidRPr="008E2DAB">
        <w:rPr>
          <w:rFonts w:ascii="Times New Roman" w:eastAsia="Times New Roman" w:hAnsi="Times New Roman"/>
          <w:b/>
          <w:bCs/>
        </w:rPr>
        <w:t xml:space="preserve">Формы подведения итогов </w:t>
      </w:r>
      <w:proofErr w:type="spellStart"/>
      <w:r w:rsidRPr="008E2DAB">
        <w:rPr>
          <w:rFonts w:ascii="Times New Roman" w:eastAsia="Times New Roman" w:hAnsi="Times New Roman"/>
          <w:b/>
          <w:bCs/>
        </w:rPr>
        <w:t>реализациидополнительной</w:t>
      </w:r>
      <w:proofErr w:type="spellEnd"/>
      <w:r w:rsidRPr="008E2DAB">
        <w:rPr>
          <w:rFonts w:ascii="Times New Roman" w:eastAsia="Times New Roman" w:hAnsi="Times New Roman"/>
          <w:b/>
          <w:bCs/>
        </w:rPr>
        <w:t xml:space="preserve"> образовательной программы:</w:t>
      </w:r>
    </w:p>
    <w:p w:rsidR="008E2DAB" w:rsidRPr="008E2DAB" w:rsidRDefault="008E2DAB" w:rsidP="009C304C">
      <w:pPr>
        <w:numPr>
          <w:ilvl w:val="0"/>
          <w:numId w:val="17"/>
        </w:numPr>
        <w:ind w:left="284" w:firstLine="0"/>
        <w:rPr>
          <w:rFonts w:ascii="Times New Roman" w:eastAsia="Times New Roman" w:hAnsi="Times New Roman"/>
        </w:rPr>
      </w:pPr>
      <w:r w:rsidRPr="008E2DAB">
        <w:rPr>
          <w:rFonts w:ascii="Times New Roman" w:eastAsia="Times New Roman" w:hAnsi="Times New Roman"/>
        </w:rPr>
        <w:t>участие в предметных олимпиадах;</w:t>
      </w:r>
    </w:p>
    <w:p w:rsidR="008E2DAB" w:rsidRPr="008E2DAB" w:rsidRDefault="008E2DAB" w:rsidP="009C304C">
      <w:pPr>
        <w:numPr>
          <w:ilvl w:val="0"/>
          <w:numId w:val="17"/>
        </w:numPr>
        <w:ind w:left="284" w:firstLine="0"/>
        <w:rPr>
          <w:rFonts w:ascii="Times New Roman" w:eastAsia="Times New Roman" w:hAnsi="Times New Roman"/>
        </w:rPr>
      </w:pPr>
      <w:r w:rsidRPr="008E2DAB">
        <w:rPr>
          <w:rFonts w:ascii="Times New Roman" w:eastAsia="Times New Roman" w:hAnsi="Times New Roman"/>
        </w:rPr>
        <w:t>подготовка и проведение физических вечеров</w:t>
      </w:r>
      <w:r w:rsidRPr="008E2DAB">
        <w:rPr>
          <w:rFonts w:ascii="Times New Roman" w:eastAsia="Times New Roman" w:hAnsi="Times New Roman"/>
          <w:bCs/>
        </w:rPr>
        <w:t>;</w:t>
      </w:r>
    </w:p>
    <w:p w:rsidR="008E2DAB" w:rsidRPr="008E2DAB" w:rsidRDefault="008E2DAB" w:rsidP="009C304C">
      <w:pPr>
        <w:numPr>
          <w:ilvl w:val="0"/>
          <w:numId w:val="17"/>
        </w:numPr>
        <w:ind w:left="284" w:firstLine="0"/>
        <w:rPr>
          <w:rFonts w:ascii="Times New Roman" w:eastAsia="Times New Roman" w:hAnsi="Times New Roman"/>
        </w:rPr>
      </w:pPr>
      <w:r w:rsidRPr="008E2DAB">
        <w:rPr>
          <w:rFonts w:ascii="Times New Roman" w:eastAsia="Times New Roman" w:hAnsi="Times New Roman"/>
        </w:rPr>
        <w:t>проведение различного рода конкурсов</w:t>
      </w:r>
      <w:r w:rsidRPr="008E2DAB">
        <w:rPr>
          <w:rFonts w:ascii="Times New Roman" w:eastAsia="Times New Roman" w:hAnsi="Times New Roman"/>
          <w:bCs/>
        </w:rPr>
        <w:t>;</w:t>
      </w:r>
    </w:p>
    <w:p w:rsidR="008E2DAB" w:rsidRPr="008E2DAB" w:rsidRDefault="008E2DAB" w:rsidP="009C304C">
      <w:pPr>
        <w:numPr>
          <w:ilvl w:val="0"/>
          <w:numId w:val="17"/>
        </w:numPr>
        <w:ind w:left="284" w:firstLine="0"/>
        <w:rPr>
          <w:rFonts w:ascii="Times New Roman" w:eastAsia="Times New Roman" w:hAnsi="Times New Roman"/>
        </w:rPr>
      </w:pPr>
      <w:r w:rsidRPr="008E2DAB">
        <w:rPr>
          <w:rFonts w:ascii="Times New Roman" w:eastAsia="Times New Roman" w:hAnsi="Times New Roman"/>
        </w:rPr>
        <w:t>выполнение ученических научных работ;</w:t>
      </w:r>
    </w:p>
    <w:p w:rsidR="008E2DAB" w:rsidRPr="008E2DAB" w:rsidRDefault="008E2DAB" w:rsidP="009C304C">
      <w:pPr>
        <w:numPr>
          <w:ilvl w:val="0"/>
          <w:numId w:val="17"/>
        </w:numPr>
        <w:ind w:left="284" w:firstLine="0"/>
        <w:rPr>
          <w:rFonts w:ascii="Times New Roman" w:eastAsia="Times New Roman" w:hAnsi="Times New Roman"/>
        </w:rPr>
      </w:pPr>
      <w:r w:rsidRPr="008E2DAB">
        <w:rPr>
          <w:rFonts w:ascii="Times New Roman" w:eastAsia="Times New Roman" w:hAnsi="Times New Roman"/>
        </w:rPr>
        <w:t>участие в «Неделе физики» в своих школах и др.</w:t>
      </w:r>
    </w:p>
    <w:p w:rsidR="008E2DAB" w:rsidRPr="008E2DAB" w:rsidRDefault="008E2DAB" w:rsidP="008E2DAB">
      <w:pPr>
        <w:ind w:firstLine="708"/>
        <w:rPr>
          <w:rFonts w:ascii="Times New Roman" w:eastAsia="Times New Roman" w:hAnsi="Times New Roman"/>
        </w:rPr>
      </w:pPr>
      <w:r w:rsidRPr="008E2DAB">
        <w:rPr>
          <w:rFonts w:ascii="Times New Roman" w:eastAsia="Times New Roman" w:hAnsi="Times New Roman"/>
          <w:b/>
          <w:bCs/>
        </w:rPr>
        <w:t>Ожидаемые результаты:</w:t>
      </w:r>
    </w:p>
    <w:p w:rsidR="008E2DAB" w:rsidRPr="008E2DAB" w:rsidRDefault="008E2DAB" w:rsidP="008E2DAB">
      <w:pPr>
        <w:rPr>
          <w:rFonts w:ascii="Times New Roman" w:eastAsia="Times New Roman" w:hAnsi="Times New Roman"/>
        </w:rPr>
      </w:pPr>
      <w:r w:rsidRPr="008E2DAB">
        <w:rPr>
          <w:rFonts w:ascii="Times New Roman" w:eastAsia="Times New Roman" w:hAnsi="Times New Roman"/>
        </w:rPr>
        <w:t xml:space="preserve">По окончании обучения учащиеся </w:t>
      </w:r>
      <w:r w:rsidRPr="008E2DAB">
        <w:rPr>
          <w:rFonts w:ascii="Times New Roman" w:eastAsia="Times New Roman" w:hAnsi="Times New Roman"/>
          <w:b/>
          <w:u w:val="single"/>
        </w:rPr>
        <w:t>должны уметь</w:t>
      </w:r>
      <w:r w:rsidRPr="008E2DAB">
        <w:rPr>
          <w:rFonts w:ascii="Times New Roman" w:eastAsia="Times New Roman" w:hAnsi="Times New Roman"/>
        </w:rPr>
        <w:t>:</w:t>
      </w:r>
    </w:p>
    <w:p w:rsidR="008E2DAB" w:rsidRPr="008E2DAB" w:rsidRDefault="008E2DAB" w:rsidP="009C304C">
      <w:pPr>
        <w:numPr>
          <w:ilvl w:val="0"/>
          <w:numId w:val="18"/>
        </w:numPr>
        <w:ind w:left="284" w:firstLine="0"/>
        <w:rPr>
          <w:rFonts w:ascii="Times New Roman" w:eastAsia="Times New Roman" w:hAnsi="Times New Roman"/>
        </w:rPr>
      </w:pPr>
      <w:r w:rsidRPr="008E2DAB">
        <w:rPr>
          <w:rFonts w:ascii="Times New Roman" w:eastAsia="Times New Roman" w:hAnsi="Times New Roman"/>
        </w:rPr>
        <w:t>решать задачи разных типов и разного уровня сложности;</w:t>
      </w:r>
    </w:p>
    <w:p w:rsidR="008E2DAB" w:rsidRPr="008E2DAB" w:rsidRDefault="008E2DAB" w:rsidP="009C304C">
      <w:pPr>
        <w:numPr>
          <w:ilvl w:val="0"/>
          <w:numId w:val="18"/>
        </w:numPr>
        <w:ind w:left="284" w:firstLine="0"/>
        <w:rPr>
          <w:rFonts w:ascii="Times New Roman" w:eastAsia="Times New Roman" w:hAnsi="Times New Roman"/>
        </w:rPr>
      </w:pPr>
      <w:r w:rsidRPr="008E2DAB">
        <w:rPr>
          <w:rFonts w:ascii="Times New Roman" w:eastAsia="Times New Roman" w:hAnsi="Times New Roman"/>
        </w:rPr>
        <w:t>получать дополнительные знания по физике;</w:t>
      </w:r>
    </w:p>
    <w:p w:rsidR="008E2DAB" w:rsidRPr="008E2DAB" w:rsidRDefault="008E2DAB" w:rsidP="009C304C">
      <w:pPr>
        <w:numPr>
          <w:ilvl w:val="0"/>
          <w:numId w:val="18"/>
        </w:numPr>
        <w:ind w:left="284" w:firstLine="0"/>
        <w:rPr>
          <w:rFonts w:ascii="Times New Roman" w:eastAsia="Times New Roman" w:hAnsi="Times New Roman"/>
        </w:rPr>
      </w:pPr>
      <w:r w:rsidRPr="008E2DAB">
        <w:rPr>
          <w:rFonts w:ascii="Times New Roman" w:eastAsia="Times New Roman" w:hAnsi="Times New Roman"/>
        </w:rPr>
        <w:t>работать с литературой;</w:t>
      </w:r>
    </w:p>
    <w:p w:rsidR="008E2DAB" w:rsidRPr="008E2DAB" w:rsidRDefault="008E2DAB" w:rsidP="009C304C">
      <w:pPr>
        <w:numPr>
          <w:ilvl w:val="0"/>
          <w:numId w:val="18"/>
        </w:numPr>
        <w:ind w:left="284" w:firstLine="0"/>
        <w:rPr>
          <w:rFonts w:ascii="Times New Roman" w:eastAsia="Times New Roman" w:hAnsi="Times New Roman"/>
        </w:rPr>
      </w:pPr>
      <w:r w:rsidRPr="008E2DAB">
        <w:rPr>
          <w:rFonts w:ascii="Times New Roman" w:eastAsia="Times New Roman" w:hAnsi="Times New Roman"/>
        </w:rPr>
        <w:t>оформить доклад в соответствии с предъявляемыми требованиями;</w:t>
      </w:r>
    </w:p>
    <w:p w:rsidR="008E2DAB" w:rsidRPr="008E2DAB" w:rsidRDefault="008E2DAB" w:rsidP="009C304C">
      <w:pPr>
        <w:numPr>
          <w:ilvl w:val="0"/>
          <w:numId w:val="18"/>
        </w:numPr>
        <w:ind w:left="284" w:firstLine="0"/>
        <w:rPr>
          <w:rFonts w:ascii="Times New Roman" w:eastAsia="Times New Roman" w:hAnsi="Times New Roman"/>
        </w:rPr>
      </w:pPr>
      <w:r w:rsidRPr="008E2DAB">
        <w:rPr>
          <w:rFonts w:ascii="Times New Roman" w:eastAsia="Times New Roman" w:hAnsi="Times New Roman"/>
        </w:rPr>
        <w:t>работать в сети Интернет;</w:t>
      </w:r>
    </w:p>
    <w:p w:rsidR="008E2DAB" w:rsidRPr="008E2DAB" w:rsidRDefault="008E2DAB" w:rsidP="009C304C">
      <w:pPr>
        <w:numPr>
          <w:ilvl w:val="0"/>
          <w:numId w:val="19"/>
        </w:numPr>
        <w:ind w:left="284" w:firstLine="0"/>
        <w:rPr>
          <w:rFonts w:ascii="Times New Roman" w:eastAsia="Times New Roman" w:hAnsi="Times New Roman"/>
        </w:rPr>
      </w:pPr>
      <w:r w:rsidRPr="008E2DAB">
        <w:rPr>
          <w:rFonts w:ascii="Times New Roman" w:eastAsia="Times New Roman" w:hAnsi="Times New Roman"/>
        </w:rPr>
        <w:t>анализировать физическое явление;</w:t>
      </w:r>
    </w:p>
    <w:p w:rsidR="008E2DAB" w:rsidRPr="008E2DAB" w:rsidRDefault="008E2DAB" w:rsidP="009C304C">
      <w:pPr>
        <w:numPr>
          <w:ilvl w:val="0"/>
          <w:numId w:val="19"/>
        </w:numPr>
        <w:ind w:left="284" w:firstLine="0"/>
        <w:rPr>
          <w:rFonts w:ascii="Times New Roman" w:eastAsia="Times New Roman" w:hAnsi="Times New Roman"/>
        </w:rPr>
      </w:pPr>
      <w:r w:rsidRPr="008E2DAB">
        <w:rPr>
          <w:rFonts w:ascii="Times New Roman" w:eastAsia="Times New Roman" w:hAnsi="Times New Roman"/>
        </w:rPr>
        <w:t>проговаривать вслух решение;</w:t>
      </w:r>
    </w:p>
    <w:p w:rsidR="008E2DAB" w:rsidRPr="008E2DAB" w:rsidRDefault="008E2DAB" w:rsidP="009C304C">
      <w:pPr>
        <w:numPr>
          <w:ilvl w:val="0"/>
          <w:numId w:val="19"/>
        </w:numPr>
        <w:ind w:left="284" w:firstLine="0"/>
        <w:rPr>
          <w:rFonts w:ascii="Times New Roman" w:eastAsia="Times New Roman" w:hAnsi="Times New Roman"/>
        </w:rPr>
      </w:pPr>
      <w:r w:rsidRPr="008E2DAB">
        <w:rPr>
          <w:rFonts w:ascii="Times New Roman" w:eastAsia="Times New Roman" w:hAnsi="Times New Roman"/>
        </w:rPr>
        <w:t>анализировать полученный ответ;</w:t>
      </w:r>
    </w:p>
    <w:p w:rsidR="008E2DAB" w:rsidRPr="008E2DAB" w:rsidRDefault="008E2DAB" w:rsidP="009C304C">
      <w:pPr>
        <w:numPr>
          <w:ilvl w:val="0"/>
          <w:numId w:val="19"/>
        </w:numPr>
        <w:ind w:left="284" w:firstLine="0"/>
        <w:rPr>
          <w:rFonts w:ascii="Times New Roman" w:eastAsia="Times New Roman" w:hAnsi="Times New Roman"/>
        </w:rPr>
      </w:pPr>
      <w:r w:rsidRPr="008E2DAB">
        <w:rPr>
          <w:rFonts w:ascii="Times New Roman" w:eastAsia="Times New Roman" w:hAnsi="Times New Roman"/>
        </w:rPr>
        <w:t>составлять простейшие задачи;</w:t>
      </w:r>
    </w:p>
    <w:p w:rsidR="008E2DAB" w:rsidRPr="008E2DAB" w:rsidRDefault="008E2DAB" w:rsidP="009C304C">
      <w:pPr>
        <w:numPr>
          <w:ilvl w:val="0"/>
          <w:numId w:val="19"/>
        </w:numPr>
        <w:ind w:left="284" w:firstLine="0"/>
        <w:rPr>
          <w:rFonts w:ascii="Times New Roman" w:eastAsia="Times New Roman" w:hAnsi="Times New Roman"/>
        </w:rPr>
      </w:pPr>
      <w:r w:rsidRPr="008E2DAB">
        <w:rPr>
          <w:rFonts w:ascii="Times New Roman" w:eastAsia="Times New Roman" w:hAnsi="Times New Roman"/>
        </w:rPr>
        <w:t>последовательно выполнять и проговаривать этапы решения;</w:t>
      </w:r>
    </w:p>
    <w:p w:rsidR="008E2DAB" w:rsidRPr="008E2DAB" w:rsidRDefault="008E2DAB" w:rsidP="009C304C">
      <w:pPr>
        <w:numPr>
          <w:ilvl w:val="0"/>
          <w:numId w:val="19"/>
        </w:numPr>
        <w:ind w:left="284" w:firstLine="0"/>
        <w:rPr>
          <w:rFonts w:ascii="Times New Roman" w:eastAsia="Times New Roman" w:hAnsi="Times New Roman"/>
        </w:rPr>
      </w:pPr>
      <w:r w:rsidRPr="008E2DAB">
        <w:rPr>
          <w:rFonts w:ascii="Times New Roman" w:eastAsia="Times New Roman" w:hAnsi="Times New Roman"/>
        </w:rPr>
        <w:t>решать задачи средней трудности;</w:t>
      </w:r>
    </w:p>
    <w:p w:rsidR="008E2DAB" w:rsidRPr="008E2DAB" w:rsidRDefault="008E2DAB" w:rsidP="009C304C">
      <w:pPr>
        <w:numPr>
          <w:ilvl w:val="0"/>
          <w:numId w:val="19"/>
        </w:numPr>
        <w:ind w:left="284" w:firstLine="0"/>
        <w:rPr>
          <w:rFonts w:ascii="Times New Roman" w:eastAsia="Times New Roman" w:hAnsi="Times New Roman"/>
        </w:rPr>
      </w:pPr>
      <w:r w:rsidRPr="008E2DAB">
        <w:rPr>
          <w:rFonts w:ascii="Times New Roman" w:eastAsia="Times New Roman" w:hAnsi="Times New Roman"/>
        </w:rPr>
        <w:t>решать комбинированные задачи;</w:t>
      </w:r>
    </w:p>
    <w:p w:rsidR="008E2DAB" w:rsidRPr="008E2DAB" w:rsidRDefault="008E2DAB" w:rsidP="009C304C">
      <w:pPr>
        <w:numPr>
          <w:ilvl w:val="0"/>
          <w:numId w:val="19"/>
        </w:numPr>
        <w:ind w:left="709" w:hanging="425"/>
        <w:jc w:val="both"/>
        <w:rPr>
          <w:rFonts w:ascii="Times New Roman" w:eastAsia="Times New Roman" w:hAnsi="Times New Roman"/>
        </w:rPr>
      </w:pPr>
      <w:r w:rsidRPr="008E2DAB">
        <w:rPr>
          <w:rFonts w:ascii="Times New Roman" w:eastAsia="Times New Roman" w:hAnsi="Times New Roman"/>
        </w:rPr>
        <w:t>владеть различными методами решения задач: аналитическим, графическим, экспериментальным и т.д.;</w:t>
      </w:r>
    </w:p>
    <w:p w:rsidR="008E2DAB" w:rsidRPr="008E2DAB" w:rsidRDefault="008E2DAB" w:rsidP="009C304C">
      <w:pPr>
        <w:numPr>
          <w:ilvl w:val="0"/>
          <w:numId w:val="20"/>
        </w:numPr>
        <w:ind w:left="284" w:firstLine="0"/>
        <w:rPr>
          <w:rFonts w:ascii="Times New Roman" w:eastAsia="Times New Roman" w:hAnsi="Times New Roman"/>
        </w:rPr>
      </w:pPr>
      <w:r w:rsidRPr="008E2DAB">
        <w:rPr>
          <w:rFonts w:ascii="Times New Roman" w:eastAsia="Times New Roman" w:hAnsi="Times New Roman"/>
        </w:rPr>
        <w:t>владеть методами самоконтроля и самооценки;</w:t>
      </w:r>
    </w:p>
    <w:p w:rsidR="008E2DAB" w:rsidRDefault="008E2DAB" w:rsidP="00304CC2">
      <w:pPr>
        <w:numPr>
          <w:ilvl w:val="0"/>
          <w:numId w:val="20"/>
        </w:numPr>
        <w:ind w:left="709" w:hanging="425"/>
        <w:jc w:val="both"/>
        <w:rPr>
          <w:rFonts w:ascii="Times New Roman" w:eastAsia="Times New Roman" w:hAnsi="Times New Roman"/>
        </w:rPr>
      </w:pPr>
      <w:r w:rsidRPr="008E2DAB">
        <w:rPr>
          <w:rFonts w:ascii="Times New Roman" w:eastAsia="Times New Roman" w:hAnsi="Times New Roman"/>
        </w:rPr>
        <w:t>использовать приобретенные знания для решения тестов на государственной итоговой аттестации.</w:t>
      </w:r>
    </w:p>
    <w:p w:rsidR="00A96BD9" w:rsidRDefault="00A96BD9" w:rsidP="008E2DAB">
      <w:pPr>
        <w:pStyle w:val="a8"/>
        <w:rPr>
          <w:rFonts w:ascii="Times New Roman" w:eastAsia="Times New Roman" w:hAnsi="Times New Roman"/>
          <w:b/>
          <w:color w:val="000000"/>
          <w:szCs w:val="24"/>
        </w:rPr>
      </w:pPr>
    </w:p>
    <w:p w:rsidR="00136E3B" w:rsidRDefault="00136E3B" w:rsidP="008E2DAB">
      <w:pPr>
        <w:pStyle w:val="a8"/>
        <w:rPr>
          <w:rFonts w:ascii="Times New Roman" w:eastAsia="Times New Roman" w:hAnsi="Times New Roman"/>
          <w:b/>
          <w:color w:val="000000"/>
          <w:szCs w:val="24"/>
        </w:rPr>
      </w:pPr>
    </w:p>
    <w:p w:rsidR="008E2DAB" w:rsidRPr="008E2DAB" w:rsidRDefault="008E2DAB" w:rsidP="008E2DAB">
      <w:pPr>
        <w:pStyle w:val="a8"/>
        <w:rPr>
          <w:rFonts w:ascii="Times New Roman" w:eastAsia="Times New Roman" w:hAnsi="Times New Roman"/>
          <w:b/>
          <w:color w:val="000000"/>
          <w:szCs w:val="24"/>
        </w:rPr>
      </w:pPr>
      <w:r w:rsidRPr="008E2DAB">
        <w:rPr>
          <w:rFonts w:ascii="Times New Roman" w:eastAsia="Times New Roman" w:hAnsi="Times New Roman"/>
          <w:b/>
          <w:color w:val="000000"/>
          <w:szCs w:val="24"/>
        </w:rPr>
        <w:t>Возраст обучающихся, участвующих в реализации образовательной программы</w:t>
      </w:r>
      <w:r w:rsidR="00A11EBD">
        <w:rPr>
          <w:rFonts w:ascii="Times New Roman" w:eastAsia="Times New Roman" w:hAnsi="Times New Roman"/>
          <w:b/>
          <w:color w:val="000000"/>
          <w:szCs w:val="24"/>
        </w:rPr>
        <w:t>:</w:t>
      </w:r>
    </w:p>
    <w:p w:rsidR="008E2DAB" w:rsidRPr="008E2DAB" w:rsidRDefault="008E2DAB" w:rsidP="008E2DAB">
      <w:pPr>
        <w:pStyle w:val="a8"/>
        <w:rPr>
          <w:rFonts w:ascii="Times New Roman" w:eastAsia="Times New Roman" w:hAnsi="Times New Roman"/>
          <w:color w:val="000000"/>
          <w:szCs w:val="24"/>
        </w:rPr>
      </w:pPr>
      <w:r w:rsidRPr="008E2DAB">
        <w:rPr>
          <w:rFonts w:ascii="Times New Roman" w:eastAsia="Times New Roman" w:hAnsi="Times New Roman"/>
          <w:color w:val="000000"/>
          <w:szCs w:val="24"/>
        </w:rPr>
        <w:t>Возраст обучающихся 14-1</w:t>
      </w:r>
      <w:r w:rsidR="00A21882">
        <w:rPr>
          <w:rFonts w:ascii="Times New Roman" w:eastAsia="Times New Roman" w:hAnsi="Times New Roman"/>
          <w:color w:val="000000"/>
          <w:szCs w:val="24"/>
        </w:rPr>
        <w:t>7</w:t>
      </w:r>
      <w:r w:rsidRPr="008E2DAB">
        <w:rPr>
          <w:rFonts w:ascii="Times New Roman" w:eastAsia="Times New Roman" w:hAnsi="Times New Roman"/>
          <w:color w:val="000000"/>
          <w:szCs w:val="24"/>
        </w:rPr>
        <w:t xml:space="preserve"> лет.</w:t>
      </w:r>
    </w:p>
    <w:p w:rsidR="008E2DAB" w:rsidRPr="008E2DAB" w:rsidRDefault="008E2DAB" w:rsidP="008E2DAB">
      <w:pPr>
        <w:pStyle w:val="a8"/>
        <w:rPr>
          <w:rFonts w:ascii="Times New Roman" w:eastAsia="Times New Roman" w:hAnsi="Times New Roman"/>
          <w:b/>
          <w:color w:val="000000"/>
          <w:szCs w:val="24"/>
        </w:rPr>
      </w:pPr>
    </w:p>
    <w:p w:rsidR="008E2DAB" w:rsidRPr="008E2DAB" w:rsidRDefault="008E2DAB" w:rsidP="008E2DAB">
      <w:pPr>
        <w:pStyle w:val="a8"/>
        <w:rPr>
          <w:rFonts w:ascii="Times New Roman" w:eastAsia="Times New Roman" w:hAnsi="Times New Roman"/>
          <w:b/>
          <w:color w:val="000000"/>
          <w:szCs w:val="24"/>
        </w:rPr>
      </w:pPr>
      <w:r w:rsidRPr="008E2DAB">
        <w:rPr>
          <w:rFonts w:ascii="Times New Roman" w:eastAsia="Times New Roman" w:hAnsi="Times New Roman"/>
          <w:b/>
          <w:color w:val="000000"/>
          <w:szCs w:val="24"/>
        </w:rPr>
        <w:t>Сроки реализации д</w:t>
      </w:r>
      <w:r w:rsidR="007654BE">
        <w:rPr>
          <w:rFonts w:ascii="Times New Roman" w:eastAsia="Times New Roman" w:hAnsi="Times New Roman"/>
          <w:b/>
          <w:color w:val="000000"/>
          <w:szCs w:val="24"/>
        </w:rPr>
        <w:t>анной образовательной программы:</w:t>
      </w:r>
    </w:p>
    <w:p w:rsidR="00773103" w:rsidRPr="008E2DAB" w:rsidRDefault="008E2DAB" w:rsidP="008E2DAB">
      <w:pPr>
        <w:pStyle w:val="a8"/>
        <w:rPr>
          <w:rFonts w:ascii="Times New Roman" w:hAnsi="Times New Roman"/>
          <w:szCs w:val="24"/>
        </w:rPr>
      </w:pPr>
      <w:r w:rsidRPr="008E2DAB">
        <w:rPr>
          <w:rFonts w:ascii="Times New Roman" w:eastAsia="Times New Roman" w:hAnsi="Times New Roman"/>
          <w:color w:val="000000"/>
          <w:szCs w:val="24"/>
        </w:rPr>
        <w:t>Программа рассчитана на 1 учебный год. Продолжительность курса 72 часа.</w:t>
      </w:r>
    </w:p>
    <w:p w:rsidR="00481520" w:rsidRPr="00BE730A" w:rsidRDefault="00481520" w:rsidP="00481520">
      <w:pPr>
        <w:pStyle w:val="a8"/>
        <w:rPr>
          <w:rFonts w:ascii="Times New Roman" w:hAnsi="Times New Roman"/>
          <w:b/>
          <w:szCs w:val="24"/>
        </w:rPr>
      </w:pPr>
      <w:r w:rsidRPr="00BE730A">
        <w:rPr>
          <w:rFonts w:ascii="Times New Roman" w:hAnsi="Times New Roman"/>
          <w:b/>
          <w:szCs w:val="24"/>
        </w:rPr>
        <w:t>Объем нагрузки в неделю</w:t>
      </w:r>
      <w:r w:rsidR="00A11EBD">
        <w:rPr>
          <w:rFonts w:ascii="Times New Roman" w:hAnsi="Times New Roman"/>
          <w:b/>
          <w:szCs w:val="24"/>
        </w:rPr>
        <w:t>:</w:t>
      </w:r>
    </w:p>
    <w:p w:rsidR="00B569D4" w:rsidRPr="00BE730A" w:rsidRDefault="00B569D4" w:rsidP="00481520">
      <w:pPr>
        <w:pStyle w:val="a8"/>
        <w:rPr>
          <w:rFonts w:ascii="Times New Roman" w:hAnsi="Times New Roman"/>
          <w:szCs w:val="24"/>
        </w:rPr>
      </w:pPr>
      <w:r w:rsidRPr="00BE730A">
        <w:rPr>
          <w:rFonts w:ascii="Times New Roman" w:hAnsi="Times New Roman"/>
          <w:szCs w:val="24"/>
        </w:rPr>
        <w:t>Объем нагрузки в неделю: 2 часа.</w:t>
      </w:r>
    </w:p>
    <w:p w:rsidR="00773103" w:rsidRDefault="00773103" w:rsidP="00481520">
      <w:pPr>
        <w:pStyle w:val="a8"/>
        <w:rPr>
          <w:rFonts w:ascii="Times New Roman" w:hAnsi="Times New Roman"/>
          <w:szCs w:val="24"/>
        </w:rPr>
      </w:pPr>
    </w:p>
    <w:p w:rsidR="00773103" w:rsidRPr="00713110" w:rsidRDefault="00481520" w:rsidP="00126292">
      <w:pPr>
        <w:pStyle w:val="a8"/>
        <w:jc w:val="center"/>
        <w:rPr>
          <w:rFonts w:ascii="Times New Roman" w:hAnsi="Times New Roman"/>
          <w:b/>
          <w:i/>
          <w:sz w:val="28"/>
          <w:szCs w:val="28"/>
        </w:rPr>
      </w:pPr>
      <w:r w:rsidRPr="00713110">
        <w:rPr>
          <w:rFonts w:ascii="Times New Roman" w:hAnsi="Times New Roman"/>
          <w:b/>
          <w:i/>
          <w:sz w:val="28"/>
          <w:szCs w:val="28"/>
        </w:rPr>
        <w:t>Средства обучения</w:t>
      </w:r>
      <w:r w:rsidR="007654BE" w:rsidRPr="00713110">
        <w:rPr>
          <w:rFonts w:ascii="Times New Roman" w:hAnsi="Times New Roman"/>
          <w:b/>
          <w:i/>
          <w:sz w:val="28"/>
          <w:szCs w:val="28"/>
        </w:rPr>
        <w:t>:</w:t>
      </w:r>
    </w:p>
    <w:p w:rsidR="003F7CB2" w:rsidRPr="00BE730A" w:rsidRDefault="003F7CB2" w:rsidP="00481520">
      <w:pPr>
        <w:pStyle w:val="a8"/>
        <w:rPr>
          <w:rFonts w:ascii="Times New Roman" w:hAnsi="Times New Roman"/>
          <w:szCs w:val="24"/>
        </w:rPr>
      </w:pPr>
    </w:p>
    <w:p w:rsidR="00481520" w:rsidRPr="00BE730A" w:rsidRDefault="00481520" w:rsidP="003540F9">
      <w:pPr>
        <w:pStyle w:val="a8"/>
        <w:jc w:val="center"/>
        <w:rPr>
          <w:rFonts w:ascii="Times New Roman" w:hAnsi="Times New Roman"/>
          <w:b/>
          <w:i/>
          <w:szCs w:val="24"/>
        </w:rPr>
      </w:pPr>
      <w:r w:rsidRPr="00BE730A">
        <w:rPr>
          <w:rFonts w:ascii="Times New Roman" w:hAnsi="Times New Roman"/>
          <w:b/>
          <w:i/>
          <w:szCs w:val="24"/>
        </w:rPr>
        <w:t>Перечень оборудования (инструменты, материалы и приспособления)</w:t>
      </w:r>
      <w:r w:rsidR="00773103" w:rsidRPr="00BE730A">
        <w:rPr>
          <w:rFonts w:ascii="Times New Roman" w:hAnsi="Times New Roman"/>
          <w:b/>
          <w:i/>
          <w:szCs w:val="24"/>
        </w:rPr>
        <w:t>.</w:t>
      </w:r>
    </w:p>
    <w:tbl>
      <w:tblPr>
        <w:tblStyle w:val="afd"/>
        <w:tblW w:w="0" w:type="auto"/>
        <w:tblLook w:val="04A0"/>
      </w:tblPr>
      <w:tblGrid>
        <w:gridCol w:w="7394"/>
        <w:gridCol w:w="2502"/>
      </w:tblGrid>
      <w:tr w:rsidR="00481520" w:rsidRPr="0093408C" w:rsidTr="0093408C">
        <w:tc>
          <w:tcPr>
            <w:tcW w:w="7394" w:type="dxa"/>
          </w:tcPr>
          <w:p w:rsidR="0093408C" w:rsidRDefault="00481520" w:rsidP="0093408C">
            <w:pPr>
              <w:pStyle w:val="a8"/>
              <w:jc w:val="center"/>
              <w:rPr>
                <w:rFonts w:ascii="Times New Roman" w:hAnsi="Times New Roman"/>
                <w:b/>
                <w:szCs w:val="24"/>
              </w:rPr>
            </w:pPr>
            <w:r w:rsidRPr="0093408C">
              <w:rPr>
                <w:rFonts w:ascii="Times New Roman" w:hAnsi="Times New Roman"/>
                <w:b/>
                <w:szCs w:val="24"/>
              </w:rPr>
              <w:t>Наименование оборудования</w:t>
            </w:r>
          </w:p>
          <w:p w:rsidR="00481520" w:rsidRPr="0093408C" w:rsidRDefault="00481520" w:rsidP="0093408C">
            <w:pPr>
              <w:pStyle w:val="a8"/>
              <w:jc w:val="center"/>
              <w:rPr>
                <w:rFonts w:ascii="Times New Roman" w:hAnsi="Times New Roman"/>
                <w:b/>
                <w:szCs w:val="24"/>
              </w:rPr>
            </w:pPr>
            <w:r w:rsidRPr="0093408C">
              <w:rPr>
                <w:rFonts w:ascii="Times New Roman" w:hAnsi="Times New Roman"/>
                <w:b/>
                <w:szCs w:val="24"/>
              </w:rPr>
              <w:t>(инструментов, материалов и приспособлений)</w:t>
            </w:r>
          </w:p>
        </w:tc>
        <w:tc>
          <w:tcPr>
            <w:tcW w:w="2502" w:type="dxa"/>
          </w:tcPr>
          <w:p w:rsidR="00481520" w:rsidRPr="0093408C" w:rsidRDefault="00481520" w:rsidP="0093408C">
            <w:pPr>
              <w:pStyle w:val="a8"/>
              <w:jc w:val="center"/>
              <w:rPr>
                <w:rFonts w:ascii="Times New Roman" w:hAnsi="Times New Roman"/>
                <w:b/>
                <w:szCs w:val="24"/>
              </w:rPr>
            </w:pPr>
            <w:r w:rsidRPr="0093408C">
              <w:rPr>
                <w:rFonts w:ascii="Times New Roman" w:hAnsi="Times New Roman"/>
                <w:b/>
                <w:szCs w:val="24"/>
              </w:rPr>
              <w:t>Количество</w:t>
            </w:r>
          </w:p>
        </w:tc>
      </w:tr>
      <w:tr w:rsidR="000A005F" w:rsidRPr="00BE730A" w:rsidTr="0093408C">
        <w:tc>
          <w:tcPr>
            <w:tcW w:w="7394" w:type="dxa"/>
          </w:tcPr>
          <w:p w:rsidR="00481520" w:rsidRPr="00BE730A" w:rsidRDefault="0068582F" w:rsidP="00AF66CE">
            <w:pPr>
              <w:pStyle w:val="a8"/>
              <w:rPr>
                <w:rFonts w:ascii="Times New Roman" w:hAnsi="Times New Roman"/>
                <w:szCs w:val="24"/>
              </w:rPr>
            </w:pPr>
            <w:r w:rsidRPr="00BE730A">
              <w:rPr>
                <w:rFonts w:ascii="Times New Roman" w:hAnsi="Times New Roman"/>
              </w:rPr>
              <w:t>Персональный компьютер</w:t>
            </w:r>
          </w:p>
        </w:tc>
        <w:tc>
          <w:tcPr>
            <w:tcW w:w="2502" w:type="dxa"/>
          </w:tcPr>
          <w:p w:rsidR="00481520" w:rsidRPr="00BE730A" w:rsidRDefault="00DA6867" w:rsidP="0093408C">
            <w:pPr>
              <w:pStyle w:val="a8"/>
              <w:jc w:val="center"/>
              <w:rPr>
                <w:rFonts w:ascii="Times New Roman" w:hAnsi="Times New Roman"/>
                <w:szCs w:val="24"/>
              </w:rPr>
            </w:pPr>
            <w:r w:rsidRPr="00BE730A">
              <w:rPr>
                <w:rFonts w:ascii="Times New Roman" w:hAnsi="Times New Roman"/>
                <w:szCs w:val="24"/>
                <w:lang w:val="en-US"/>
              </w:rPr>
              <w:t>1</w:t>
            </w:r>
          </w:p>
        </w:tc>
      </w:tr>
      <w:tr w:rsidR="000A005F" w:rsidRPr="00BE730A" w:rsidTr="0093408C">
        <w:tc>
          <w:tcPr>
            <w:tcW w:w="7394" w:type="dxa"/>
          </w:tcPr>
          <w:p w:rsidR="00481520" w:rsidRPr="00BE730A" w:rsidRDefault="0068582F" w:rsidP="00AF66CE">
            <w:pPr>
              <w:pStyle w:val="a8"/>
              <w:rPr>
                <w:rFonts w:ascii="Times New Roman" w:hAnsi="Times New Roman"/>
                <w:szCs w:val="24"/>
              </w:rPr>
            </w:pPr>
            <w:proofErr w:type="spellStart"/>
            <w:r w:rsidRPr="00BE730A">
              <w:rPr>
                <w:rFonts w:ascii="Times New Roman" w:hAnsi="Times New Roman"/>
              </w:rPr>
              <w:t>М</w:t>
            </w:r>
            <w:r w:rsidR="00DA6867" w:rsidRPr="00BE730A">
              <w:rPr>
                <w:rFonts w:ascii="Times New Roman" w:hAnsi="Times New Roman"/>
              </w:rPr>
              <w:t>ультимедийный</w:t>
            </w:r>
            <w:proofErr w:type="spellEnd"/>
            <w:r w:rsidR="00DA6867" w:rsidRPr="00BE730A">
              <w:rPr>
                <w:rFonts w:ascii="Times New Roman" w:hAnsi="Times New Roman"/>
              </w:rPr>
              <w:t xml:space="preserve"> проектор</w:t>
            </w:r>
          </w:p>
        </w:tc>
        <w:tc>
          <w:tcPr>
            <w:tcW w:w="2502" w:type="dxa"/>
          </w:tcPr>
          <w:p w:rsidR="00481520" w:rsidRPr="00BE730A" w:rsidRDefault="00DA6867" w:rsidP="0093408C">
            <w:pPr>
              <w:pStyle w:val="a8"/>
              <w:jc w:val="center"/>
              <w:rPr>
                <w:rFonts w:ascii="Times New Roman" w:hAnsi="Times New Roman"/>
                <w:szCs w:val="24"/>
                <w:lang w:val="en-US"/>
              </w:rPr>
            </w:pPr>
            <w:r w:rsidRPr="00BE730A">
              <w:rPr>
                <w:rFonts w:ascii="Times New Roman" w:hAnsi="Times New Roman"/>
                <w:szCs w:val="24"/>
                <w:lang w:val="en-US"/>
              </w:rPr>
              <w:t>1</w:t>
            </w:r>
          </w:p>
        </w:tc>
      </w:tr>
      <w:tr w:rsidR="00481520" w:rsidRPr="00BE730A" w:rsidTr="0093408C">
        <w:tc>
          <w:tcPr>
            <w:tcW w:w="7394" w:type="dxa"/>
          </w:tcPr>
          <w:p w:rsidR="00481520" w:rsidRPr="00BE730A" w:rsidRDefault="0068582F" w:rsidP="00AF66CE">
            <w:pPr>
              <w:pStyle w:val="a8"/>
              <w:rPr>
                <w:rFonts w:ascii="Times New Roman" w:hAnsi="Times New Roman"/>
                <w:szCs w:val="24"/>
              </w:rPr>
            </w:pPr>
            <w:r w:rsidRPr="00BE730A">
              <w:rPr>
                <w:rFonts w:ascii="Times New Roman" w:hAnsi="Times New Roman"/>
                <w:szCs w:val="24"/>
              </w:rPr>
              <w:t>Устройство для зашторивания окон</w:t>
            </w:r>
          </w:p>
        </w:tc>
        <w:tc>
          <w:tcPr>
            <w:tcW w:w="2502" w:type="dxa"/>
          </w:tcPr>
          <w:p w:rsidR="00481520" w:rsidRPr="00BE730A" w:rsidRDefault="0068582F" w:rsidP="0093408C">
            <w:pPr>
              <w:pStyle w:val="a8"/>
              <w:jc w:val="center"/>
              <w:rPr>
                <w:rFonts w:ascii="Times New Roman" w:hAnsi="Times New Roman"/>
                <w:szCs w:val="24"/>
              </w:rPr>
            </w:pPr>
            <w:r w:rsidRPr="00BE730A">
              <w:rPr>
                <w:rFonts w:ascii="Times New Roman" w:hAnsi="Times New Roman"/>
                <w:szCs w:val="24"/>
              </w:rPr>
              <w:t>1</w:t>
            </w:r>
          </w:p>
        </w:tc>
      </w:tr>
    </w:tbl>
    <w:p w:rsidR="003F7CB2" w:rsidRPr="00BE730A" w:rsidRDefault="003F7CB2" w:rsidP="00481520">
      <w:pPr>
        <w:pStyle w:val="a8"/>
        <w:rPr>
          <w:rFonts w:ascii="Times New Roman" w:hAnsi="Times New Roman"/>
          <w:szCs w:val="24"/>
        </w:rPr>
      </w:pPr>
    </w:p>
    <w:p w:rsidR="00481520" w:rsidRPr="00BE730A" w:rsidRDefault="00481520" w:rsidP="003540F9">
      <w:pPr>
        <w:pStyle w:val="a8"/>
        <w:jc w:val="center"/>
        <w:rPr>
          <w:rFonts w:ascii="Times New Roman" w:hAnsi="Times New Roman"/>
          <w:b/>
          <w:i/>
          <w:szCs w:val="24"/>
        </w:rPr>
      </w:pPr>
      <w:r w:rsidRPr="00BE730A">
        <w:rPr>
          <w:rFonts w:ascii="Times New Roman" w:hAnsi="Times New Roman"/>
          <w:b/>
          <w:i/>
          <w:szCs w:val="24"/>
        </w:rPr>
        <w:t>Перечень технических средств обучения</w:t>
      </w:r>
      <w:r w:rsidR="00773103" w:rsidRPr="00BE730A">
        <w:rPr>
          <w:rFonts w:ascii="Times New Roman" w:hAnsi="Times New Roman"/>
          <w:b/>
          <w:i/>
          <w:szCs w:val="24"/>
        </w:rPr>
        <w:t>.</w:t>
      </w:r>
    </w:p>
    <w:tbl>
      <w:tblPr>
        <w:tblStyle w:val="afd"/>
        <w:tblW w:w="0" w:type="auto"/>
        <w:tblLook w:val="04A0"/>
      </w:tblPr>
      <w:tblGrid>
        <w:gridCol w:w="7338"/>
        <w:gridCol w:w="2551"/>
      </w:tblGrid>
      <w:tr w:rsidR="000A005F" w:rsidRPr="0093408C" w:rsidTr="0093408C">
        <w:tc>
          <w:tcPr>
            <w:tcW w:w="7338" w:type="dxa"/>
          </w:tcPr>
          <w:p w:rsidR="00481520" w:rsidRPr="0093408C" w:rsidRDefault="00481520" w:rsidP="0093408C">
            <w:pPr>
              <w:pStyle w:val="a8"/>
              <w:jc w:val="center"/>
              <w:rPr>
                <w:rFonts w:ascii="Times New Roman" w:hAnsi="Times New Roman"/>
                <w:b/>
                <w:szCs w:val="24"/>
              </w:rPr>
            </w:pPr>
            <w:r w:rsidRPr="0093408C">
              <w:rPr>
                <w:rFonts w:ascii="Times New Roman" w:hAnsi="Times New Roman"/>
                <w:b/>
                <w:szCs w:val="24"/>
              </w:rPr>
              <w:t>Наименование технических средств обучения</w:t>
            </w:r>
          </w:p>
        </w:tc>
        <w:tc>
          <w:tcPr>
            <w:tcW w:w="2551" w:type="dxa"/>
          </w:tcPr>
          <w:p w:rsidR="00481520" w:rsidRPr="0093408C" w:rsidRDefault="00481520" w:rsidP="0093408C">
            <w:pPr>
              <w:pStyle w:val="a8"/>
              <w:jc w:val="center"/>
              <w:rPr>
                <w:rFonts w:ascii="Times New Roman" w:hAnsi="Times New Roman"/>
                <w:b/>
                <w:szCs w:val="24"/>
              </w:rPr>
            </w:pPr>
            <w:r w:rsidRPr="0093408C">
              <w:rPr>
                <w:rFonts w:ascii="Times New Roman" w:hAnsi="Times New Roman"/>
                <w:b/>
                <w:szCs w:val="24"/>
              </w:rPr>
              <w:t>Количество</w:t>
            </w:r>
          </w:p>
        </w:tc>
      </w:tr>
      <w:tr w:rsidR="000A005F" w:rsidRPr="00BE730A" w:rsidTr="0093408C">
        <w:tc>
          <w:tcPr>
            <w:tcW w:w="7338" w:type="dxa"/>
          </w:tcPr>
          <w:p w:rsidR="0068582F" w:rsidRPr="00BE730A" w:rsidRDefault="000A005F" w:rsidP="000A005F">
            <w:pPr>
              <w:pStyle w:val="a8"/>
              <w:rPr>
                <w:rFonts w:ascii="Times New Roman" w:hAnsi="Times New Roman"/>
                <w:szCs w:val="24"/>
              </w:rPr>
            </w:pPr>
            <w:r w:rsidRPr="00BE730A">
              <w:rPr>
                <w:rFonts w:ascii="Times New Roman" w:hAnsi="Times New Roman"/>
                <w:szCs w:val="24"/>
              </w:rPr>
              <w:t>Д</w:t>
            </w:r>
            <w:r w:rsidR="0068582F" w:rsidRPr="00BE730A">
              <w:rPr>
                <w:rFonts w:ascii="Times New Roman" w:hAnsi="Times New Roman"/>
                <w:szCs w:val="24"/>
              </w:rPr>
              <w:t>оска</w:t>
            </w:r>
          </w:p>
        </w:tc>
        <w:tc>
          <w:tcPr>
            <w:tcW w:w="2551" w:type="dxa"/>
          </w:tcPr>
          <w:p w:rsidR="0068582F" w:rsidRPr="00BE730A" w:rsidRDefault="000A005F" w:rsidP="0093408C">
            <w:pPr>
              <w:pStyle w:val="a8"/>
              <w:jc w:val="center"/>
              <w:rPr>
                <w:rFonts w:ascii="Times New Roman" w:hAnsi="Times New Roman"/>
                <w:szCs w:val="24"/>
              </w:rPr>
            </w:pPr>
            <w:r w:rsidRPr="00BE730A">
              <w:rPr>
                <w:rFonts w:ascii="Times New Roman" w:hAnsi="Times New Roman"/>
                <w:szCs w:val="24"/>
              </w:rPr>
              <w:t>2</w:t>
            </w:r>
          </w:p>
        </w:tc>
      </w:tr>
      <w:tr w:rsidR="000A005F" w:rsidRPr="00BE730A" w:rsidTr="0093408C">
        <w:tc>
          <w:tcPr>
            <w:tcW w:w="7338" w:type="dxa"/>
          </w:tcPr>
          <w:p w:rsidR="0068582F" w:rsidRPr="00BE730A" w:rsidRDefault="0068582F" w:rsidP="000A005F">
            <w:pPr>
              <w:pStyle w:val="a8"/>
              <w:rPr>
                <w:rFonts w:ascii="Times New Roman" w:hAnsi="Times New Roman"/>
                <w:szCs w:val="24"/>
              </w:rPr>
            </w:pPr>
            <w:r w:rsidRPr="00BE730A">
              <w:rPr>
                <w:rFonts w:ascii="Times New Roman" w:hAnsi="Times New Roman"/>
                <w:szCs w:val="24"/>
              </w:rPr>
              <w:t>М</w:t>
            </w:r>
            <w:r w:rsidR="000A005F" w:rsidRPr="00BE730A">
              <w:rPr>
                <w:rFonts w:ascii="Times New Roman" w:hAnsi="Times New Roman"/>
                <w:szCs w:val="24"/>
              </w:rPr>
              <w:t>ел</w:t>
            </w:r>
          </w:p>
        </w:tc>
        <w:tc>
          <w:tcPr>
            <w:tcW w:w="2551" w:type="dxa"/>
          </w:tcPr>
          <w:p w:rsidR="0068582F" w:rsidRPr="00BE730A" w:rsidRDefault="0068582F" w:rsidP="0093408C">
            <w:pPr>
              <w:pStyle w:val="a8"/>
              <w:jc w:val="center"/>
              <w:rPr>
                <w:rFonts w:ascii="Times New Roman" w:hAnsi="Times New Roman"/>
                <w:szCs w:val="24"/>
              </w:rPr>
            </w:pPr>
            <w:r w:rsidRPr="00BE730A">
              <w:rPr>
                <w:rFonts w:ascii="Times New Roman" w:hAnsi="Times New Roman"/>
                <w:szCs w:val="24"/>
              </w:rPr>
              <w:t>3</w:t>
            </w:r>
          </w:p>
        </w:tc>
      </w:tr>
      <w:tr w:rsidR="000A005F" w:rsidRPr="00BE730A" w:rsidTr="0093408C">
        <w:tc>
          <w:tcPr>
            <w:tcW w:w="7338" w:type="dxa"/>
          </w:tcPr>
          <w:p w:rsidR="0068582F" w:rsidRPr="00BE730A" w:rsidRDefault="0068582F" w:rsidP="0068582F">
            <w:pPr>
              <w:pStyle w:val="a8"/>
              <w:rPr>
                <w:rFonts w:ascii="Times New Roman" w:hAnsi="Times New Roman"/>
                <w:szCs w:val="24"/>
              </w:rPr>
            </w:pPr>
            <w:r w:rsidRPr="00BE730A">
              <w:rPr>
                <w:rFonts w:ascii="Times New Roman" w:hAnsi="Times New Roman"/>
                <w:szCs w:val="24"/>
              </w:rPr>
              <w:t>Губка для доски</w:t>
            </w:r>
          </w:p>
        </w:tc>
        <w:tc>
          <w:tcPr>
            <w:tcW w:w="2551" w:type="dxa"/>
          </w:tcPr>
          <w:p w:rsidR="0068582F" w:rsidRPr="00BE730A" w:rsidRDefault="0068582F" w:rsidP="0093408C">
            <w:pPr>
              <w:pStyle w:val="a8"/>
              <w:jc w:val="center"/>
              <w:rPr>
                <w:rFonts w:ascii="Times New Roman" w:hAnsi="Times New Roman"/>
                <w:szCs w:val="24"/>
              </w:rPr>
            </w:pPr>
            <w:r w:rsidRPr="00BE730A">
              <w:rPr>
                <w:rFonts w:ascii="Times New Roman" w:hAnsi="Times New Roman"/>
                <w:szCs w:val="24"/>
              </w:rPr>
              <w:t>2</w:t>
            </w:r>
          </w:p>
        </w:tc>
      </w:tr>
      <w:tr w:rsidR="000A005F" w:rsidRPr="00BE730A" w:rsidTr="0093408C">
        <w:tc>
          <w:tcPr>
            <w:tcW w:w="7338" w:type="dxa"/>
          </w:tcPr>
          <w:p w:rsidR="0068582F" w:rsidRPr="00BE730A" w:rsidRDefault="000A005F" w:rsidP="000A005F">
            <w:pPr>
              <w:pStyle w:val="a8"/>
              <w:rPr>
                <w:rFonts w:ascii="Times New Roman" w:hAnsi="Times New Roman"/>
                <w:szCs w:val="24"/>
              </w:rPr>
            </w:pPr>
            <w:r w:rsidRPr="00BE730A">
              <w:rPr>
                <w:rFonts w:ascii="Times New Roman" w:hAnsi="Times New Roman"/>
                <w:szCs w:val="24"/>
              </w:rPr>
              <w:t>Парта</w:t>
            </w:r>
          </w:p>
        </w:tc>
        <w:tc>
          <w:tcPr>
            <w:tcW w:w="2551" w:type="dxa"/>
          </w:tcPr>
          <w:p w:rsidR="0068582F" w:rsidRPr="00BE730A" w:rsidRDefault="000A005F" w:rsidP="0093408C">
            <w:pPr>
              <w:pStyle w:val="a8"/>
              <w:jc w:val="center"/>
              <w:rPr>
                <w:rFonts w:ascii="Times New Roman" w:hAnsi="Times New Roman"/>
                <w:szCs w:val="24"/>
              </w:rPr>
            </w:pPr>
            <w:r w:rsidRPr="00BE730A">
              <w:rPr>
                <w:rFonts w:ascii="Times New Roman" w:hAnsi="Times New Roman"/>
                <w:szCs w:val="24"/>
              </w:rPr>
              <w:t>20</w:t>
            </w:r>
          </w:p>
        </w:tc>
      </w:tr>
      <w:tr w:rsidR="000A005F" w:rsidRPr="00BE730A" w:rsidTr="0093408C">
        <w:tc>
          <w:tcPr>
            <w:tcW w:w="7338" w:type="dxa"/>
          </w:tcPr>
          <w:p w:rsidR="0068582F" w:rsidRPr="00BE730A" w:rsidRDefault="0068582F" w:rsidP="0068582F">
            <w:pPr>
              <w:pStyle w:val="a8"/>
              <w:rPr>
                <w:rFonts w:ascii="Times New Roman" w:hAnsi="Times New Roman"/>
                <w:szCs w:val="24"/>
              </w:rPr>
            </w:pPr>
            <w:r w:rsidRPr="00BE730A">
              <w:rPr>
                <w:rFonts w:ascii="Times New Roman" w:hAnsi="Times New Roman"/>
                <w:szCs w:val="24"/>
              </w:rPr>
              <w:t>Стулья</w:t>
            </w:r>
          </w:p>
        </w:tc>
        <w:tc>
          <w:tcPr>
            <w:tcW w:w="2551" w:type="dxa"/>
          </w:tcPr>
          <w:p w:rsidR="0068582F" w:rsidRPr="00BE730A" w:rsidRDefault="000A005F" w:rsidP="0093408C">
            <w:pPr>
              <w:pStyle w:val="a8"/>
              <w:jc w:val="center"/>
              <w:rPr>
                <w:rFonts w:ascii="Times New Roman" w:hAnsi="Times New Roman"/>
                <w:szCs w:val="24"/>
              </w:rPr>
            </w:pPr>
            <w:r w:rsidRPr="00BE730A">
              <w:rPr>
                <w:rFonts w:ascii="Times New Roman" w:hAnsi="Times New Roman"/>
                <w:szCs w:val="24"/>
              </w:rPr>
              <w:t>20</w:t>
            </w:r>
          </w:p>
        </w:tc>
      </w:tr>
    </w:tbl>
    <w:p w:rsidR="0093408C" w:rsidRPr="00BE730A" w:rsidRDefault="0093408C" w:rsidP="00481520">
      <w:pPr>
        <w:pStyle w:val="a8"/>
        <w:rPr>
          <w:rFonts w:ascii="Times New Roman" w:hAnsi="Times New Roman"/>
          <w:szCs w:val="24"/>
        </w:rPr>
      </w:pPr>
    </w:p>
    <w:p w:rsidR="00481520" w:rsidRPr="00713110" w:rsidRDefault="00481520" w:rsidP="00713110">
      <w:pPr>
        <w:pStyle w:val="a8"/>
        <w:jc w:val="center"/>
        <w:rPr>
          <w:rFonts w:ascii="Times New Roman" w:hAnsi="Times New Roman"/>
          <w:b/>
          <w:i/>
          <w:sz w:val="28"/>
          <w:szCs w:val="28"/>
        </w:rPr>
      </w:pPr>
      <w:r w:rsidRPr="00713110">
        <w:rPr>
          <w:rFonts w:ascii="Times New Roman" w:hAnsi="Times New Roman"/>
          <w:b/>
          <w:i/>
          <w:sz w:val="28"/>
          <w:szCs w:val="28"/>
        </w:rPr>
        <w:t>Планируемые результаты освоения образовательной программы</w:t>
      </w:r>
      <w:r w:rsidR="00773103" w:rsidRPr="00713110">
        <w:rPr>
          <w:rFonts w:ascii="Times New Roman" w:hAnsi="Times New Roman"/>
          <w:b/>
          <w:i/>
          <w:sz w:val="28"/>
          <w:szCs w:val="28"/>
        </w:rPr>
        <w:t>.</w:t>
      </w:r>
    </w:p>
    <w:p w:rsidR="00713110" w:rsidRDefault="00713110" w:rsidP="00A21882">
      <w:pPr>
        <w:pStyle w:val="a8"/>
        <w:ind w:firstLine="709"/>
        <w:jc w:val="both"/>
        <w:rPr>
          <w:rFonts w:ascii="Times New Roman" w:hAnsi="Times New Roman"/>
          <w:b/>
          <w:i/>
          <w:szCs w:val="24"/>
        </w:rPr>
      </w:pPr>
    </w:p>
    <w:p w:rsidR="00DA1065" w:rsidRPr="00DA1065" w:rsidRDefault="00DA1065" w:rsidP="00A21882">
      <w:pPr>
        <w:pStyle w:val="a8"/>
        <w:ind w:firstLine="709"/>
        <w:jc w:val="both"/>
        <w:rPr>
          <w:rFonts w:ascii="Times New Roman" w:hAnsi="Times New Roman"/>
          <w:szCs w:val="24"/>
        </w:rPr>
      </w:pPr>
      <w:r w:rsidRPr="00136E3B">
        <w:rPr>
          <w:rFonts w:ascii="Times New Roman" w:hAnsi="Times New Roman"/>
          <w:b/>
          <w:i/>
          <w:szCs w:val="24"/>
        </w:rPr>
        <w:t xml:space="preserve">Ожидаемыми результатами </w:t>
      </w:r>
      <w:r w:rsidR="00A21882" w:rsidRPr="00136E3B">
        <w:rPr>
          <w:rFonts w:ascii="Times New Roman" w:hAnsi="Times New Roman"/>
          <w:b/>
          <w:i/>
          <w:szCs w:val="24"/>
        </w:rPr>
        <w:t>освоения образовательной программы</w:t>
      </w:r>
      <w:r w:rsidRPr="00DA1065">
        <w:rPr>
          <w:rFonts w:ascii="Times New Roman" w:hAnsi="Times New Roman"/>
          <w:szCs w:val="24"/>
        </w:rPr>
        <w:t xml:space="preserve"> являются: получение представлений о методах научного познания природы и современной картине мира; 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 сознательное самоопределение ученика относительно профиля дальнейшего обучения или профессиональной деятельности; приобретение опыта поиска информации по заданной теме, навыков проведения опытов с использованием простых физических приборов и анализа полученных результатов.</w:t>
      </w:r>
    </w:p>
    <w:p w:rsidR="00DA1065" w:rsidRPr="00DA1065" w:rsidRDefault="00DA1065" w:rsidP="00A21882">
      <w:pPr>
        <w:pStyle w:val="a8"/>
        <w:ind w:firstLine="709"/>
        <w:jc w:val="both"/>
        <w:rPr>
          <w:rFonts w:ascii="Times New Roman" w:hAnsi="Times New Roman"/>
          <w:szCs w:val="24"/>
        </w:rPr>
      </w:pPr>
      <w:r w:rsidRPr="00DA1065">
        <w:rPr>
          <w:rFonts w:ascii="Times New Roman" w:hAnsi="Times New Roman"/>
          <w:szCs w:val="24"/>
        </w:rPr>
        <w:t>Приобщение школьников к самостоятельной экспериментальной работе позволит углубить их знания, сформировать осознанный интерес к изучению физики и закрепить практические навыки исследовательской работы.</w:t>
      </w:r>
    </w:p>
    <w:p w:rsidR="00DA1065" w:rsidRPr="00DA1065" w:rsidRDefault="00A21882" w:rsidP="00A21882">
      <w:pPr>
        <w:pStyle w:val="a8"/>
        <w:ind w:firstLine="709"/>
        <w:jc w:val="both"/>
        <w:rPr>
          <w:rFonts w:ascii="Times New Roman" w:hAnsi="Times New Roman"/>
          <w:szCs w:val="24"/>
        </w:rPr>
      </w:pPr>
      <w:r>
        <w:rPr>
          <w:rFonts w:ascii="Times New Roman" w:hAnsi="Times New Roman"/>
          <w:szCs w:val="24"/>
        </w:rPr>
        <w:t>Программа</w:t>
      </w:r>
      <w:r w:rsidR="00DA1065" w:rsidRPr="00DA1065">
        <w:rPr>
          <w:rFonts w:ascii="Times New Roman" w:hAnsi="Times New Roman"/>
          <w:szCs w:val="24"/>
        </w:rPr>
        <w:t xml:space="preserve"> построен</w:t>
      </w:r>
      <w:r>
        <w:rPr>
          <w:rFonts w:ascii="Times New Roman" w:hAnsi="Times New Roman"/>
          <w:szCs w:val="24"/>
        </w:rPr>
        <w:t>а</w:t>
      </w:r>
      <w:r w:rsidR="00DA1065" w:rsidRPr="00DA1065">
        <w:rPr>
          <w:rFonts w:ascii="Times New Roman" w:hAnsi="Times New Roman"/>
          <w:szCs w:val="24"/>
        </w:rPr>
        <w:t xml:space="preserve"> с опорой на знания и умения, полученные учащимися при изучении физики в школе. При изучении данного элективного курса акцент следует делать на приобретение дополнительной суммы знаний по физике, на развитие способностей самостоятельно приобретать знания, практически оценивать полученную информацию, излагать свою точку зрения по обсуждаемому вопросу; проводить опыты и делать выводы. Поэтому ведущими формами занятий могут быть практикумы, лабораторные работы, занятия по решению задач. Темы предстоящих занятий объявляются заранее. Практическое знакомство учащихся с экспериментальным методом изучения природы наиболее продуктивно в форме проведения небольших самостоятельных наблюдений, опытов и исследований. Опыты, наблюдения и самостоятельные исследования рассчитаны на использование типового оборудования кабинета физики.</w:t>
      </w:r>
    </w:p>
    <w:p w:rsidR="00126292" w:rsidRDefault="00126292" w:rsidP="00126292">
      <w:pPr>
        <w:pStyle w:val="a8"/>
        <w:jc w:val="center"/>
        <w:rPr>
          <w:rFonts w:ascii="Times New Roman" w:hAnsi="Times New Roman"/>
          <w:b/>
          <w:i/>
          <w:szCs w:val="24"/>
        </w:rPr>
      </w:pPr>
    </w:p>
    <w:p w:rsidR="00126292" w:rsidRDefault="00126292" w:rsidP="00126292">
      <w:pPr>
        <w:pStyle w:val="a8"/>
        <w:jc w:val="center"/>
        <w:rPr>
          <w:rFonts w:ascii="Times New Roman" w:hAnsi="Times New Roman"/>
          <w:b/>
          <w:i/>
          <w:szCs w:val="24"/>
        </w:rPr>
      </w:pPr>
    </w:p>
    <w:p w:rsidR="00126292" w:rsidRDefault="00126292" w:rsidP="00126292">
      <w:pPr>
        <w:pStyle w:val="a8"/>
        <w:jc w:val="center"/>
        <w:rPr>
          <w:rFonts w:ascii="Times New Roman" w:hAnsi="Times New Roman"/>
          <w:b/>
          <w:i/>
          <w:szCs w:val="24"/>
        </w:rPr>
      </w:pPr>
      <w:r w:rsidRPr="00126292">
        <w:rPr>
          <w:rFonts w:ascii="Times New Roman" w:hAnsi="Times New Roman"/>
          <w:b/>
          <w:i/>
          <w:sz w:val="32"/>
        </w:rPr>
        <w:t>Перечень учебно-методических материалов</w:t>
      </w:r>
      <w:r w:rsidRPr="00DE6427">
        <w:rPr>
          <w:rFonts w:ascii="Times New Roman" w:hAnsi="Times New Roman"/>
          <w:b/>
          <w:i/>
          <w:szCs w:val="24"/>
        </w:rPr>
        <w:t>.</w:t>
      </w:r>
    </w:p>
    <w:p w:rsidR="00126292" w:rsidRPr="00DE6427" w:rsidRDefault="00126292" w:rsidP="00126292">
      <w:pPr>
        <w:pStyle w:val="a8"/>
        <w:jc w:val="center"/>
        <w:rPr>
          <w:rFonts w:ascii="Times New Roman" w:hAnsi="Times New Roman"/>
          <w:b/>
          <w:i/>
          <w:szCs w:val="24"/>
        </w:rPr>
      </w:pPr>
    </w:p>
    <w:tbl>
      <w:tblPr>
        <w:tblStyle w:val="afd"/>
        <w:tblW w:w="0" w:type="auto"/>
        <w:tblLayout w:type="fixed"/>
        <w:tblLook w:val="04A0"/>
      </w:tblPr>
      <w:tblGrid>
        <w:gridCol w:w="8472"/>
        <w:gridCol w:w="1198"/>
      </w:tblGrid>
      <w:tr w:rsidR="00126292" w:rsidRPr="00DE6427" w:rsidTr="00126292">
        <w:trPr>
          <w:trHeight w:val="327"/>
        </w:trPr>
        <w:tc>
          <w:tcPr>
            <w:tcW w:w="8472" w:type="dxa"/>
          </w:tcPr>
          <w:p w:rsidR="00126292" w:rsidRPr="00713110" w:rsidRDefault="00126292" w:rsidP="00126292">
            <w:pPr>
              <w:pStyle w:val="a8"/>
              <w:jc w:val="center"/>
              <w:rPr>
                <w:rFonts w:ascii="Times New Roman" w:hAnsi="Times New Roman"/>
                <w:b/>
                <w:i/>
                <w:sz w:val="28"/>
                <w:szCs w:val="28"/>
              </w:rPr>
            </w:pPr>
            <w:r w:rsidRPr="00713110">
              <w:rPr>
                <w:rFonts w:ascii="Times New Roman" w:hAnsi="Times New Roman"/>
                <w:b/>
                <w:i/>
                <w:sz w:val="28"/>
                <w:szCs w:val="28"/>
              </w:rPr>
              <w:t xml:space="preserve">Наименование </w:t>
            </w:r>
            <w:proofErr w:type="spellStart"/>
            <w:r w:rsidRPr="00713110">
              <w:rPr>
                <w:rFonts w:ascii="Times New Roman" w:hAnsi="Times New Roman"/>
                <w:b/>
                <w:i/>
                <w:sz w:val="28"/>
                <w:szCs w:val="28"/>
              </w:rPr>
              <w:t>учебн</w:t>
            </w:r>
            <w:proofErr w:type="gramStart"/>
            <w:r w:rsidRPr="00713110">
              <w:rPr>
                <w:rFonts w:ascii="Times New Roman" w:hAnsi="Times New Roman"/>
                <w:b/>
                <w:i/>
                <w:sz w:val="28"/>
                <w:szCs w:val="28"/>
              </w:rPr>
              <w:t>о</w:t>
            </w:r>
            <w:proofErr w:type="spellEnd"/>
            <w:r w:rsidRPr="00713110">
              <w:rPr>
                <w:rFonts w:ascii="Times New Roman" w:hAnsi="Times New Roman"/>
                <w:b/>
                <w:i/>
                <w:sz w:val="28"/>
                <w:szCs w:val="28"/>
              </w:rPr>
              <w:t>-</w:t>
            </w:r>
            <w:proofErr w:type="gramEnd"/>
            <w:r w:rsidRPr="00713110">
              <w:rPr>
                <w:rFonts w:ascii="Times New Roman" w:hAnsi="Times New Roman"/>
                <w:b/>
                <w:i/>
                <w:sz w:val="28"/>
                <w:szCs w:val="28"/>
              </w:rPr>
              <w:t xml:space="preserve"> методических материалов</w:t>
            </w:r>
          </w:p>
        </w:tc>
        <w:tc>
          <w:tcPr>
            <w:tcW w:w="1198" w:type="dxa"/>
          </w:tcPr>
          <w:p w:rsidR="00126292" w:rsidRPr="00DE6427" w:rsidRDefault="00126292" w:rsidP="00126292">
            <w:pPr>
              <w:pStyle w:val="a8"/>
              <w:jc w:val="center"/>
              <w:rPr>
                <w:rFonts w:ascii="Times New Roman" w:hAnsi="Times New Roman"/>
                <w:b/>
                <w:szCs w:val="24"/>
              </w:rPr>
            </w:pPr>
            <w:r w:rsidRPr="00DE6427">
              <w:rPr>
                <w:rFonts w:ascii="Times New Roman" w:hAnsi="Times New Roman"/>
                <w:b/>
                <w:szCs w:val="24"/>
              </w:rPr>
              <w:t>Кол-во</w:t>
            </w:r>
          </w:p>
        </w:tc>
      </w:tr>
      <w:tr w:rsidR="00126292" w:rsidRPr="00126292" w:rsidTr="00126292">
        <w:tc>
          <w:tcPr>
            <w:tcW w:w="8472" w:type="dxa"/>
          </w:tcPr>
          <w:p w:rsidR="00126292" w:rsidRPr="00126292" w:rsidRDefault="00126292" w:rsidP="00126292">
            <w:pPr>
              <w:pStyle w:val="a8"/>
              <w:rPr>
                <w:rFonts w:ascii="Times New Roman" w:hAnsi="Times New Roman"/>
                <w:sz w:val="28"/>
                <w:szCs w:val="28"/>
              </w:rPr>
            </w:pPr>
            <w:r w:rsidRPr="00126292">
              <w:rPr>
                <w:snapToGrid w:val="0"/>
                <w:sz w:val="28"/>
                <w:szCs w:val="28"/>
                <w:highlight w:val="white"/>
              </w:rPr>
              <w:t xml:space="preserve">1. </w:t>
            </w:r>
            <w:proofErr w:type="spellStart"/>
            <w:r w:rsidRPr="00126292">
              <w:rPr>
                <w:snapToGrid w:val="0"/>
                <w:sz w:val="28"/>
                <w:szCs w:val="28"/>
                <w:highlight w:val="white"/>
              </w:rPr>
              <w:t>Перышкин</w:t>
            </w:r>
            <w:proofErr w:type="spellEnd"/>
            <w:r w:rsidRPr="00126292">
              <w:rPr>
                <w:snapToGrid w:val="0"/>
                <w:sz w:val="28"/>
                <w:szCs w:val="28"/>
                <w:highlight w:val="white"/>
              </w:rPr>
              <w:t xml:space="preserve"> А.В. Физика 8. - М.: Дрофа</w:t>
            </w:r>
            <w:r w:rsidRPr="00126292">
              <w:rPr>
                <w:snapToGrid w:val="0"/>
                <w:sz w:val="28"/>
                <w:szCs w:val="28"/>
              </w:rPr>
              <w:t>, 2018.</w:t>
            </w:r>
          </w:p>
        </w:tc>
        <w:tc>
          <w:tcPr>
            <w:tcW w:w="1198" w:type="dxa"/>
          </w:tcPr>
          <w:p w:rsidR="00126292" w:rsidRPr="00126292" w:rsidRDefault="00126292" w:rsidP="00126292">
            <w:pPr>
              <w:pStyle w:val="a8"/>
              <w:jc w:val="center"/>
              <w:rPr>
                <w:rFonts w:ascii="Times New Roman" w:hAnsi="Times New Roman"/>
                <w:sz w:val="28"/>
                <w:szCs w:val="28"/>
              </w:rPr>
            </w:pPr>
            <w:r w:rsidRPr="00126292">
              <w:rPr>
                <w:rFonts w:ascii="Times New Roman" w:hAnsi="Times New Roman"/>
                <w:sz w:val="28"/>
                <w:szCs w:val="28"/>
              </w:rPr>
              <w:t>1</w:t>
            </w:r>
          </w:p>
        </w:tc>
      </w:tr>
      <w:tr w:rsidR="00126292" w:rsidRPr="00126292" w:rsidTr="00126292">
        <w:tc>
          <w:tcPr>
            <w:tcW w:w="8472" w:type="dxa"/>
          </w:tcPr>
          <w:p w:rsidR="00126292" w:rsidRPr="00126292" w:rsidRDefault="00126292" w:rsidP="00126292">
            <w:pPr>
              <w:pStyle w:val="a8"/>
              <w:rPr>
                <w:rFonts w:ascii="Times New Roman" w:hAnsi="Times New Roman"/>
                <w:sz w:val="28"/>
                <w:szCs w:val="28"/>
              </w:rPr>
            </w:pPr>
            <w:r w:rsidRPr="00126292">
              <w:rPr>
                <w:snapToGrid w:val="0"/>
                <w:sz w:val="28"/>
                <w:szCs w:val="28"/>
                <w:highlight w:val="white"/>
              </w:rPr>
              <w:t xml:space="preserve">2. </w:t>
            </w:r>
            <w:proofErr w:type="spellStart"/>
            <w:r w:rsidRPr="00126292">
              <w:rPr>
                <w:snapToGrid w:val="0"/>
                <w:sz w:val="28"/>
                <w:szCs w:val="28"/>
                <w:highlight w:val="white"/>
              </w:rPr>
              <w:t>Лукашик</w:t>
            </w:r>
            <w:proofErr w:type="spellEnd"/>
            <w:r w:rsidRPr="00126292">
              <w:rPr>
                <w:snapToGrid w:val="0"/>
                <w:sz w:val="28"/>
                <w:szCs w:val="28"/>
                <w:highlight w:val="white"/>
              </w:rPr>
              <w:t xml:space="preserve"> В.И. Сборник задач по физике. - М.: Просвещение</w:t>
            </w:r>
            <w:r w:rsidRPr="00126292">
              <w:rPr>
                <w:snapToGrid w:val="0"/>
                <w:sz w:val="28"/>
                <w:szCs w:val="28"/>
              </w:rPr>
              <w:t>, 2015.</w:t>
            </w:r>
          </w:p>
        </w:tc>
        <w:tc>
          <w:tcPr>
            <w:tcW w:w="1198" w:type="dxa"/>
          </w:tcPr>
          <w:p w:rsidR="00126292" w:rsidRPr="00126292" w:rsidRDefault="00126292" w:rsidP="00126292">
            <w:pPr>
              <w:pStyle w:val="a8"/>
              <w:jc w:val="center"/>
              <w:rPr>
                <w:rFonts w:ascii="Times New Roman" w:hAnsi="Times New Roman"/>
                <w:sz w:val="28"/>
                <w:szCs w:val="28"/>
              </w:rPr>
            </w:pPr>
            <w:r w:rsidRPr="00126292">
              <w:rPr>
                <w:rFonts w:ascii="Times New Roman" w:hAnsi="Times New Roman"/>
                <w:sz w:val="28"/>
                <w:szCs w:val="28"/>
              </w:rPr>
              <w:t>1</w:t>
            </w:r>
          </w:p>
        </w:tc>
      </w:tr>
      <w:tr w:rsidR="00126292" w:rsidRPr="00126292" w:rsidTr="00126292">
        <w:tc>
          <w:tcPr>
            <w:tcW w:w="8472" w:type="dxa"/>
          </w:tcPr>
          <w:p w:rsidR="00126292" w:rsidRPr="00126292" w:rsidRDefault="00126292" w:rsidP="00126292">
            <w:pPr>
              <w:pStyle w:val="a8"/>
              <w:rPr>
                <w:rFonts w:ascii="Times New Roman" w:hAnsi="Times New Roman"/>
                <w:sz w:val="28"/>
                <w:szCs w:val="28"/>
              </w:rPr>
            </w:pPr>
            <w:r w:rsidRPr="00126292">
              <w:rPr>
                <w:snapToGrid w:val="0"/>
                <w:sz w:val="28"/>
                <w:szCs w:val="28"/>
                <w:highlight w:val="white"/>
              </w:rPr>
              <w:t xml:space="preserve">3. </w:t>
            </w:r>
            <w:proofErr w:type="spellStart"/>
            <w:r w:rsidRPr="00126292">
              <w:rPr>
                <w:snapToGrid w:val="0"/>
                <w:sz w:val="28"/>
                <w:szCs w:val="28"/>
                <w:highlight w:val="white"/>
              </w:rPr>
              <w:t>РымкевичА.П</w:t>
            </w:r>
            <w:proofErr w:type="spellEnd"/>
            <w:r w:rsidRPr="00126292">
              <w:rPr>
                <w:snapToGrid w:val="0"/>
                <w:sz w:val="28"/>
                <w:szCs w:val="28"/>
                <w:highlight w:val="white"/>
              </w:rPr>
              <w:t>. Физика. Задачник.7-9 классы. - М.: Дрофа.</w:t>
            </w:r>
          </w:p>
        </w:tc>
        <w:tc>
          <w:tcPr>
            <w:tcW w:w="1198" w:type="dxa"/>
          </w:tcPr>
          <w:p w:rsidR="00126292" w:rsidRPr="00126292" w:rsidRDefault="00126292" w:rsidP="00126292">
            <w:pPr>
              <w:pStyle w:val="a8"/>
              <w:jc w:val="center"/>
              <w:rPr>
                <w:rFonts w:ascii="Times New Roman" w:hAnsi="Times New Roman"/>
                <w:sz w:val="28"/>
                <w:szCs w:val="28"/>
              </w:rPr>
            </w:pPr>
            <w:r w:rsidRPr="00126292">
              <w:rPr>
                <w:rFonts w:ascii="Times New Roman" w:hAnsi="Times New Roman"/>
                <w:sz w:val="28"/>
                <w:szCs w:val="28"/>
              </w:rPr>
              <w:t>1</w:t>
            </w:r>
          </w:p>
        </w:tc>
      </w:tr>
      <w:tr w:rsidR="00126292" w:rsidRPr="00126292" w:rsidTr="00126292">
        <w:tc>
          <w:tcPr>
            <w:tcW w:w="8472" w:type="dxa"/>
          </w:tcPr>
          <w:p w:rsidR="00126292" w:rsidRPr="00126292" w:rsidRDefault="00126292" w:rsidP="00126292">
            <w:pPr>
              <w:pStyle w:val="a8"/>
              <w:rPr>
                <w:snapToGrid w:val="0"/>
                <w:sz w:val="28"/>
                <w:szCs w:val="28"/>
                <w:highlight w:val="white"/>
              </w:rPr>
            </w:pPr>
            <w:r w:rsidRPr="00126292">
              <w:rPr>
                <w:snapToGrid w:val="0"/>
                <w:sz w:val="28"/>
                <w:szCs w:val="28"/>
                <w:highlight w:val="white"/>
              </w:rPr>
              <w:t xml:space="preserve">4. </w:t>
            </w:r>
            <w:proofErr w:type="spellStart"/>
            <w:r w:rsidRPr="00126292">
              <w:rPr>
                <w:snapToGrid w:val="0"/>
                <w:sz w:val="28"/>
                <w:szCs w:val="28"/>
                <w:highlight w:val="white"/>
              </w:rPr>
              <w:t>Балаш</w:t>
            </w:r>
            <w:proofErr w:type="spellEnd"/>
            <w:r w:rsidRPr="00126292">
              <w:rPr>
                <w:snapToGrid w:val="0"/>
                <w:sz w:val="28"/>
                <w:szCs w:val="28"/>
                <w:highlight w:val="white"/>
              </w:rPr>
              <w:t xml:space="preserve"> В.А. Задачи по физике и методы их </w:t>
            </w:r>
            <w:proofErr w:type="spellStart"/>
            <w:r w:rsidRPr="00126292">
              <w:rPr>
                <w:snapToGrid w:val="0"/>
                <w:sz w:val="28"/>
                <w:szCs w:val="28"/>
                <w:highlight w:val="white"/>
              </w:rPr>
              <w:t>решения</w:t>
            </w:r>
            <w:proofErr w:type="gramStart"/>
            <w:r w:rsidRPr="00126292">
              <w:rPr>
                <w:snapToGrid w:val="0"/>
                <w:sz w:val="28"/>
                <w:szCs w:val="28"/>
                <w:highlight w:val="white"/>
              </w:rPr>
              <w:t>.-</w:t>
            </w:r>
            <w:proofErr w:type="gramEnd"/>
            <w:r w:rsidRPr="00126292">
              <w:rPr>
                <w:snapToGrid w:val="0"/>
                <w:sz w:val="28"/>
                <w:szCs w:val="28"/>
                <w:highlight w:val="white"/>
              </w:rPr>
              <w:t>М</w:t>
            </w:r>
            <w:proofErr w:type="spellEnd"/>
            <w:r w:rsidRPr="00126292">
              <w:rPr>
                <w:snapToGrid w:val="0"/>
                <w:sz w:val="28"/>
                <w:szCs w:val="28"/>
                <w:highlight w:val="white"/>
              </w:rPr>
              <w:t>. Просвещение, 2001.</w:t>
            </w:r>
          </w:p>
        </w:tc>
        <w:tc>
          <w:tcPr>
            <w:tcW w:w="1198" w:type="dxa"/>
          </w:tcPr>
          <w:p w:rsidR="00126292" w:rsidRPr="00126292" w:rsidRDefault="00126292" w:rsidP="00126292">
            <w:pPr>
              <w:pStyle w:val="a8"/>
              <w:jc w:val="center"/>
              <w:rPr>
                <w:rFonts w:ascii="Times New Roman" w:hAnsi="Times New Roman"/>
                <w:sz w:val="28"/>
                <w:szCs w:val="28"/>
              </w:rPr>
            </w:pPr>
            <w:r w:rsidRPr="00126292">
              <w:rPr>
                <w:rFonts w:ascii="Times New Roman" w:hAnsi="Times New Roman"/>
                <w:sz w:val="28"/>
                <w:szCs w:val="28"/>
              </w:rPr>
              <w:t>1</w:t>
            </w:r>
          </w:p>
        </w:tc>
      </w:tr>
      <w:tr w:rsidR="00126292" w:rsidRPr="00126292" w:rsidTr="00126292">
        <w:tc>
          <w:tcPr>
            <w:tcW w:w="8472" w:type="dxa"/>
          </w:tcPr>
          <w:p w:rsidR="00126292" w:rsidRPr="00126292" w:rsidRDefault="00126292" w:rsidP="00126292">
            <w:pPr>
              <w:pStyle w:val="a8"/>
              <w:rPr>
                <w:snapToGrid w:val="0"/>
                <w:sz w:val="28"/>
                <w:szCs w:val="28"/>
                <w:highlight w:val="white"/>
              </w:rPr>
            </w:pPr>
            <w:r w:rsidRPr="00126292">
              <w:rPr>
                <w:snapToGrid w:val="0"/>
                <w:sz w:val="28"/>
                <w:szCs w:val="28"/>
                <w:highlight w:val="white"/>
              </w:rPr>
              <w:t xml:space="preserve">5. Гольдфарб Н.И. Физика. Задачник. 9 классы. Учебное пособие для общеобразовательных учреждений. </w:t>
            </w:r>
            <w:proofErr w:type="gramStart"/>
            <w:r w:rsidRPr="00126292">
              <w:rPr>
                <w:snapToGrid w:val="0"/>
                <w:sz w:val="28"/>
                <w:szCs w:val="28"/>
                <w:highlight w:val="white"/>
              </w:rPr>
              <w:t>-М</w:t>
            </w:r>
            <w:proofErr w:type="gramEnd"/>
            <w:r w:rsidRPr="00126292">
              <w:rPr>
                <w:snapToGrid w:val="0"/>
                <w:sz w:val="28"/>
                <w:szCs w:val="28"/>
                <w:highlight w:val="white"/>
              </w:rPr>
              <w:t>.:Дрофа,2017.</w:t>
            </w:r>
          </w:p>
        </w:tc>
        <w:tc>
          <w:tcPr>
            <w:tcW w:w="1198" w:type="dxa"/>
          </w:tcPr>
          <w:p w:rsidR="00126292" w:rsidRPr="00126292" w:rsidRDefault="00126292" w:rsidP="00126292">
            <w:pPr>
              <w:pStyle w:val="a8"/>
              <w:jc w:val="center"/>
              <w:rPr>
                <w:rFonts w:ascii="Times New Roman" w:hAnsi="Times New Roman"/>
                <w:sz w:val="28"/>
                <w:szCs w:val="28"/>
              </w:rPr>
            </w:pPr>
            <w:r w:rsidRPr="00126292">
              <w:rPr>
                <w:rFonts w:ascii="Times New Roman" w:hAnsi="Times New Roman"/>
                <w:sz w:val="28"/>
                <w:szCs w:val="28"/>
              </w:rPr>
              <w:t>1</w:t>
            </w:r>
          </w:p>
        </w:tc>
      </w:tr>
      <w:tr w:rsidR="00126292" w:rsidRPr="00126292" w:rsidTr="00126292">
        <w:tc>
          <w:tcPr>
            <w:tcW w:w="8472" w:type="dxa"/>
          </w:tcPr>
          <w:p w:rsidR="00126292" w:rsidRPr="00126292" w:rsidRDefault="00126292" w:rsidP="00126292">
            <w:pPr>
              <w:pStyle w:val="a8"/>
              <w:rPr>
                <w:snapToGrid w:val="0"/>
                <w:sz w:val="28"/>
                <w:szCs w:val="28"/>
                <w:highlight w:val="white"/>
              </w:rPr>
            </w:pPr>
            <w:r w:rsidRPr="00126292">
              <w:rPr>
                <w:snapToGrid w:val="0"/>
                <w:sz w:val="28"/>
                <w:szCs w:val="28"/>
                <w:highlight w:val="white"/>
              </w:rPr>
              <w:t>6.Манида Н.С. Физика. Решение задач повышенной сложности. Издательство Санкт-Петербургского университета, 2018.</w:t>
            </w:r>
          </w:p>
        </w:tc>
        <w:tc>
          <w:tcPr>
            <w:tcW w:w="1198" w:type="dxa"/>
          </w:tcPr>
          <w:p w:rsidR="00126292" w:rsidRPr="00126292" w:rsidRDefault="00126292" w:rsidP="00126292">
            <w:pPr>
              <w:pStyle w:val="a8"/>
              <w:jc w:val="center"/>
              <w:rPr>
                <w:rFonts w:ascii="Times New Roman" w:hAnsi="Times New Roman"/>
                <w:sz w:val="28"/>
                <w:szCs w:val="28"/>
              </w:rPr>
            </w:pPr>
            <w:r w:rsidRPr="00126292">
              <w:rPr>
                <w:rFonts w:ascii="Times New Roman" w:hAnsi="Times New Roman"/>
                <w:sz w:val="28"/>
                <w:szCs w:val="28"/>
              </w:rPr>
              <w:t>1</w:t>
            </w:r>
          </w:p>
        </w:tc>
      </w:tr>
      <w:tr w:rsidR="00126292" w:rsidRPr="00126292" w:rsidTr="00126292">
        <w:tc>
          <w:tcPr>
            <w:tcW w:w="8472" w:type="dxa"/>
          </w:tcPr>
          <w:p w:rsidR="00126292" w:rsidRPr="00126292" w:rsidRDefault="00126292" w:rsidP="00126292">
            <w:pPr>
              <w:pStyle w:val="a8"/>
              <w:rPr>
                <w:snapToGrid w:val="0"/>
                <w:sz w:val="28"/>
                <w:szCs w:val="28"/>
                <w:highlight w:val="white"/>
              </w:rPr>
            </w:pPr>
            <w:r w:rsidRPr="00126292">
              <w:rPr>
                <w:snapToGrid w:val="0"/>
                <w:sz w:val="28"/>
                <w:szCs w:val="28"/>
                <w:highlight w:val="white"/>
              </w:rPr>
              <w:t xml:space="preserve">7. </w:t>
            </w:r>
            <w:proofErr w:type="spellStart"/>
            <w:r w:rsidRPr="00126292">
              <w:rPr>
                <w:snapToGrid w:val="0"/>
                <w:sz w:val="28"/>
                <w:szCs w:val="28"/>
                <w:highlight w:val="white"/>
              </w:rPr>
              <w:t>Слободецкий</w:t>
            </w:r>
            <w:proofErr w:type="spellEnd"/>
            <w:r w:rsidRPr="00126292">
              <w:rPr>
                <w:snapToGrid w:val="0"/>
                <w:sz w:val="28"/>
                <w:szCs w:val="28"/>
                <w:highlight w:val="white"/>
              </w:rPr>
              <w:t xml:space="preserve"> И.Ш., Орлов В.А. Всесоюзные олимпиады по физике: Пособие для учащихся </w:t>
            </w:r>
            <w:proofErr w:type="gramStart"/>
            <w:r w:rsidRPr="00126292">
              <w:rPr>
                <w:snapToGrid w:val="0"/>
                <w:sz w:val="28"/>
                <w:szCs w:val="28"/>
                <w:highlight w:val="white"/>
              </w:rPr>
              <w:t>–</w:t>
            </w:r>
            <w:proofErr w:type="spellStart"/>
            <w:r w:rsidRPr="00126292">
              <w:rPr>
                <w:snapToGrid w:val="0"/>
                <w:sz w:val="28"/>
                <w:szCs w:val="28"/>
                <w:highlight w:val="white"/>
              </w:rPr>
              <w:t>М</w:t>
            </w:r>
            <w:proofErr w:type="gramEnd"/>
            <w:r w:rsidRPr="00126292">
              <w:rPr>
                <w:snapToGrid w:val="0"/>
                <w:sz w:val="28"/>
                <w:szCs w:val="28"/>
                <w:highlight w:val="white"/>
              </w:rPr>
              <w:t>.:Просвещение</w:t>
            </w:r>
            <w:proofErr w:type="spellEnd"/>
            <w:r w:rsidRPr="00126292">
              <w:rPr>
                <w:snapToGrid w:val="0"/>
                <w:sz w:val="28"/>
                <w:szCs w:val="28"/>
                <w:highlight w:val="white"/>
              </w:rPr>
              <w:t>, 1983.</w:t>
            </w:r>
          </w:p>
        </w:tc>
        <w:tc>
          <w:tcPr>
            <w:tcW w:w="1198" w:type="dxa"/>
          </w:tcPr>
          <w:p w:rsidR="00126292" w:rsidRPr="00126292" w:rsidRDefault="00126292" w:rsidP="00126292">
            <w:pPr>
              <w:pStyle w:val="a8"/>
              <w:jc w:val="center"/>
              <w:rPr>
                <w:rFonts w:ascii="Times New Roman" w:hAnsi="Times New Roman"/>
                <w:sz w:val="28"/>
                <w:szCs w:val="28"/>
              </w:rPr>
            </w:pPr>
            <w:r w:rsidRPr="00126292">
              <w:rPr>
                <w:rFonts w:ascii="Times New Roman" w:hAnsi="Times New Roman"/>
                <w:sz w:val="28"/>
                <w:szCs w:val="28"/>
              </w:rPr>
              <w:t>1</w:t>
            </w:r>
          </w:p>
        </w:tc>
      </w:tr>
    </w:tbl>
    <w:p w:rsidR="009C304C" w:rsidRPr="00126292" w:rsidRDefault="009C304C" w:rsidP="007F6DEA">
      <w:pPr>
        <w:jc w:val="both"/>
        <w:rPr>
          <w:rFonts w:ascii="Times New Roman" w:hAnsi="Times New Roman"/>
          <w:sz w:val="28"/>
          <w:szCs w:val="28"/>
        </w:rPr>
      </w:pPr>
    </w:p>
    <w:sectPr w:rsidR="009C304C" w:rsidRPr="00126292" w:rsidSect="00D62BFD">
      <w:headerReference w:type="default" r:id="rId9"/>
      <w:footerReference w:type="default" r:id="rId10"/>
      <w:headerReference w:type="first" r:id="rId11"/>
      <w:pgSz w:w="11906" w:h="16838"/>
      <w:pgMar w:top="1258" w:right="796" w:bottom="426" w:left="14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6E" w:rsidRDefault="002C0B6E" w:rsidP="003C6639">
      <w:r>
        <w:separator/>
      </w:r>
    </w:p>
  </w:endnote>
  <w:endnote w:type="continuationSeparator" w:id="0">
    <w:p w:rsidR="002C0B6E" w:rsidRDefault="002C0B6E" w:rsidP="003C6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806288"/>
      <w:docPartObj>
        <w:docPartGallery w:val="Page Numbers (Bottom of Page)"/>
        <w:docPartUnique/>
      </w:docPartObj>
    </w:sdtPr>
    <w:sdtContent>
      <w:p w:rsidR="00126292" w:rsidRDefault="00234B0E">
        <w:pPr>
          <w:pStyle w:val="aff0"/>
          <w:jc w:val="right"/>
        </w:pPr>
        <w:fldSimple w:instr="PAGE   \* MERGEFORMAT">
          <w:r w:rsidR="00407E7E">
            <w:rPr>
              <w:noProof/>
            </w:rPr>
            <w:t>2</w:t>
          </w:r>
        </w:fldSimple>
      </w:p>
    </w:sdtContent>
  </w:sdt>
  <w:p w:rsidR="00126292" w:rsidRDefault="00126292">
    <w:pPr>
      <w:pStyle w:val="aff0"/>
    </w:pPr>
  </w:p>
  <w:p w:rsidR="00126292" w:rsidRDefault="001262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6E" w:rsidRDefault="002C0B6E" w:rsidP="003C6639">
      <w:r>
        <w:separator/>
      </w:r>
    </w:p>
  </w:footnote>
  <w:footnote w:type="continuationSeparator" w:id="0">
    <w:p w:rsidR="002C0B6E" w:rsidRDefault="002C0B6E" w:rsidP="003C6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92" w:rsidRDefault="00126292">
    <w:pPr>
      <w:pStyle w:val="afe"/>
      <w:jc w:val="right"/>
    </w:pPr>
  </w:p>
  <w:p w:rsidR="00126292" w:rsidRDefault="00126292">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92" w:rsidRDefault="00126292">
    <w:pPr>
      <w:pStyle w:val="afe"/>
    </w:pPr>
  </w:p>
  <w:p w:rsidR="00126292" w:rsidRDefault="001262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1D97"/>
    <w:multiLevelType w:val="multilevel"/>
    <w:tmpl w:val="BF6E6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B9464C"/>
    <w:multiLevelType w:val="hybridMultilevel"/>
    <w:tmpl w:val="DB1C6FE2"/>
    <w:lvl w:ilvl="0" w:tplc="B7DE730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8D959E9"/>
    <w:multiLevelType w:val="hybridMultilevel"/>
    <w:tmpl w:val="243A3A7E"/>
    <w:lvl w:ilvl="0" w:tplc="3F2AAFF8">
      <w:start w:val="1"/>
      <w:numFmt w:val="decimal"/>
      <w:lvlText w:val="%1."/>
      <w:lvlJc w:val="left"/>
      <w:pPr>
        <w:tabs>
          <w:tab w:val="num" w:pos="720"/>
        </w:tabs>
        <w:ind w:left="720" w:hanging="360"/>
      </w:pPr>
    </w:lvl>
    <w:lvl w:ilvl="1" w:tplc="4CEAFF20">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9A13265"/>
    <w:multiLevelType w:val="multilevel"/>
    <w:tmpl w:val="04161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0A229F"/>
    <w:multiLevelType w:val="multilevel"/>
    <w:tmpl w:val="CC2A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F05982"/>
    <w:multiLevelType w:val="hybridMultilevel"/>
    <w:tmpl w:val="E64CB5B0"/>
    <w:lvl w:ilvl="0" w:tplc="A496A2F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36B49"/>
    <w:multiLevelType w:val="hybridMultilevel"/>
    <w:tmpl w:val="19EA6EA8"/>
    <w:lvl w:ilvl="0" w:tplc="92E4D84A">
      <w:start w:val="1"/>
      <w:numFmt w:val="decimal"/>
      <w:lvlText w:val="%1."/>
      <w:lvlJc w:val="left"/>
      <w:pPr>
        <w:ind w:left="787" w:hanging="360"/>
      </w:pPr>
      <w:rPr>
        <w:b w:val="0"/>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33557C2F"/>
    <w:multiLevelType w:val="hybridMultilevel"/>
    <w:tmpl w:val="BA6C5CA0"/>
    <w:lvl w:ilvl="0" w:tplc="FBDE2A34">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8600339"/>
    <w:multiLevelType w:val="hybridMultilevel"/>
    <w:tmpl w:val="AF5CE994"/>
    <w:lvl w:ilvl="0" w:tplc="F708B9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DD01342"/>
    <w:multiLevelType w:val="hybridMultilevel"/>
    <w:tmpl w:val="071AC93C"/>
    <w:lvl w:ilvl="0" w:tplc="ACB8B6D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0A36F9F"/>
    <w:multiLevelType w:val="hybridMultilevel"/>
    <w:tmpl w:val="00D2E95A"/>
    <w:lvl w:ilvl="0" w:tplc="8FE85FE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48F5B0E"/>
    <w:multiLevelType w:val="hybridMultilevel"/>
    <w:tmpl w:val="F246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A215C"/>
    <w:multiLevelType w:val="hybridMultilevel"/>
    <w:tmpl w:val="DFCE6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D1A1E"/>
    <w:multiLevelType w:val="multilevel"/>
    <w:tmpl w:val="2BAE0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BE2466C"/>
    <w:multiLevelType w:val="multilevel"/>
    <w:tmpl w:val="A2F87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DD32F10"/>
    <w:multiLevelType w:val="hybridMultilevel"/>
    <w:tmpl w:val="70E8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673430"/>
    <w:multiLevelType w:val="hybridMultilevel"/>
    <w:tmpl w:val="60A4C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66D25"/>
    <w:multiLevelType w:val="hybridMultilevel"/>
    <w:tmpl w:val="C6589852"/>
    <w:lvl w:ilvl="0" w:tplc="B79EDA92">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E091F"/>
    <w:multiLevelType w:val="hybridMultilevel"/>
    <w:tmpl w:val="1158DA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2160E"/>
    <w:multiLevelType w:val="multilevel"/>
    <w:tmpl w:val="8A84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81C71"/>
    <w:multiLevelType w:val="hybridMultilevel"/>
    <w:tmpl w:val="874CDEF4"/>
    <w:lvl w:ilvl="0" w:tplc="8E42FDA8">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7"/>
  </w:num>
  <w:num w:numId="3">
    <w:abstractNumId w:val="18"/>
  </w:num>
  <w:num w:numId="4">
    <w:abstractNumId w:val="11"/>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6"/>
  </w:num>
  <w:num w:numId="16">
    <w:abstractNumId w:val="14"/>
  </w:num>
  <w:num w:numId="17">
    <w:abstractNumId w:val="13"/>
  </w:num>
  <w:num w:numId="18">
    <w:abstractNumId w:val="3"/>
  </w:num>
  <w:num w:numId="19">
    <w:abstractNumId w:val="4"/>
  </w:num>
  <w:num w:numId="20">
    <w:abstractNumId w:val="0"/>
  </w:num>
  <w:num w:numId="2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553"/>
    <w:rsid w:val="00000D86"/>
    <w:rsid w:val="00004D44"/>
    <w:rsid w:val="00014045"/>
    <w:rsid w:val="000253AF"/>
    <w:rsid w:val="00033AE2"/>
    <w:rsid w:val="00051A6D"/>
    <w:rsid w:val="000829F3"/>
    <w:rsid w:val="00090ECF"/>
    <w:rsid w:val="00097D4F"/>
    <w:rsid w:val="000A005F"/>
    <w:rsid w:val="000B7547"/>
    <w:rsid w:val="000C2136"/>
    <w:rsid w:val="000C3410"/>
    <w:rsid w:val="00116CF8"/>
    <w:rsid w:val="00126292"/>
    <w:rsid w:val="00136E3B"/>
    <w:rsid w:val="00137DB2"/>
    <w:rsid w:val="00145290"/>
    <w:rsid w:val="00151128"/>
    <w:rsid w:val="001813D1"/>
    <w:rsid w:val="00184069"/>
    <w:rsid w:val="001933FD"/>
    <w:rsid w:val="001B334C"/>
    <w:rsid w:val="001E22A8"/>
    <w:rsid w:val="001E53A7"/>
    <w:rsid w:val="00207CED"/>
    <w:rsid w:val="00215018"/>
    <w:rsid w:val="00215FFE"/>
    <w:rsid w:val="00234B0E"/>
    <w:rsid w:val="00245041"/>
    <w:rsid w:val="0025170C"/>
    <w:rsid w:val="0026049E"/>
    <w:rsid w:val="00261FA3"/>
    <w:rsid w:val="00264E56"/>
    <w:rsid w:val="00265689"/>
    <w:rsid w:val="00276DF4"/>
    <w:rsid w:val="002829CA"/>
    <w:rsid w:val="00293709"/>
    <w:rsid w:val="002B1DFF"/>
    <w:rsid w:val="002C0B6E"/>
    <w:rsid w:val="002C2D56"/>
    <w:rsid w:val="002D085B"/>
    <w:rsid w:val="002D4319"/>
    <w:rsid w:val="002E4107"/>
    <w:rsid w:val="002E4669"/>
    <w:rsid w:val="002F0B37"/>
    <w:rsid w:val="00304CC2"/>
    <w:rsid w:val="00311280"/>
    <w:rsid w:val="003120AA"/>
    <w:rsid w:val="0031723C"/>
    <w:rsid w:val="003232DE"/>
    <w:rsid w:val="00324916"/>
    <w:rsid w:val="003258DC"/>
    <w:rsid w:val="00341B8D"/>
    <w:rsid w:val="00346595"/>
    <w:rsid w:val="0035408F"/>
    <w:rsid w:val="003540F9"/>
    <w:rsid w:val="00354ABF"/>
    <w:rsid w:val="0036195F"/>
    <w:rsid w:val="00371505"/>
    <w:rsid w:val="003746F3"/>
    <w:rsid w:val="00377537"/>
    <w:rsid w:val="00387F79"/>
    <w:rsid w:val="00390914"/>
    <w:rsid w:val="003B316A"/>
    <w:rsid w:val="003B4A16"/>
    <w:rsid w:val="003B5FF9"/>
    <w:rsid w:val="003C6639"/>
    <w:rsid w:val="003F0E5B"/>
    <w:rsid w:val="003F6FD1"/>
    <w:rsid w:val="003F7CB2"/>
    <w:rsid w:val="00407E7E"/>
    <w:rsid w:val="00415A04"/>
    <w:rsid w:val="00430210"/>
    <w:rsid w:val="00431395"/>
    <w:rsid w:val="0045310B"/>
    <w:rsid w:val="00464CC2"/>
    <w:rsid w:val="0046550F"/>
    <w:rsid w:val="00467870"/>
    <w:rsid w:val="0047128C"/>
    <w:rsid w:val="00475667"/>
    <w:rsid w:val="00481520"/>
    <w:rsid w:val="004902B6"/>
    <w:rsid w:val="004A4F3B"/>
    <w:rsid w:val="004B2A76"/>
    <w:rsid w:val="004B4AD2"/>
    <w:rsid w:val="004C7179"/>
    <w:rsid w:val="005013FB"/>
    <w:rsid w:val="005029D6"/>
    <w:rsid w:val="00517364"/>
    <w:rsid w:val="005241AD"/>
    <w:rsid w:val="00534812"/>
    <w:rsid w:val="0054083A"/>
    <w:rsid w:val="00566CE2"/>
    <w:rsid w:val="00576A8C"/>
    <w:rsid w:val="00583D90"/>
    <w:rsid w:val="00591A90"/>
    <w:rsid w:val="00594548"/>
    <w:rsid w:val="00597EF0"/>
    <w:rsid w:val="005A1921"/>
    <w:rsid w:val="005D5852"/>
    <w:rsid w:val="005D7E83"/>
    <w:rsid w:val="005F3545"/>
    <w:rsid w:val="005F5936"/>
    <w:rsid w:val="0060006B"/>
    <w:rsid w:val="00610296"/>
    <w:rsid w:val="006475F6"/>
    <w:rsid w:val="00651CE2"/>
    <w:rsid w:val="00661E21"/>
    <w:rsid w:val="006726DD"/>
    <w:rsid w:val="00681F4C"/>
    <w:rsid w:val="0068582F"/>
    <w:rsid w:val="00695D46"/>
    <w:rsid w:val="006A1E4B"/>
    <w:rsid w:val="006B66B6"/>
    <w:rsid w:val="006C139D"/>
    <w:rsid w:val="006C29D9"/>
    <w:rsid w:val="006E677C"/>
    <w:rsid w:val="006F70D6"/>
    <w:rsid w:val="00700875"/>
    <w:rsid w:val="00707818"/>
    <w:rsid w:val="00712EFA"/>
    <w:rsid w:val="00713110"/>
    <w:rsid w:val="0073240B"/>
    <w:rsid w:val="00737F7B"/>
    <w:rsid w:val="00746ED5"/>
    <w:rsid w:val="00747627"/>
    <w:rsid w:val="00752836"/>
    <w:rsid w:val="0076326D"/>
    <w:rsid w:val="007654BE"/>
    <w:rsid w:val="0076600B"/>
    <w:rsid w:val="007664DC"/>
    <w:rsid w:val="0077074F"/>
    <w:rsid w:val="00770FB5"/>
    <w:rsid w:val="00773103"/>
    <w:rsid w:val="0077422E"/>
    <w:rsid w:val="007936CC"/>
    <w:rsid w:val="00795CAC"/>
    <w:rsid w:val="007C7E2F"/>
    <w:rsid w:val="007F517F"/>
    <w:rsid w:val="007F6DEA"/>
    <w:rsid w:val="00802007"/>
    <w:rsid w:val="00804A1B"/>
    <w:rsid w:val="0080503D"/>
    <w:rsid w:val="00824810"/>
    <w:rsid w:val="008310EE"/>
    <w:rsid w:val="00862A23"/>
    <w:rsid w:val="00866847"/>
    <w:rsid w:val="008668E3"/>
    <w:rsid w:val="00874114"/>
    <w:rsid w:val="00882A6D"/>
    <w:rsid w:val="00885266"/>
    <w:rsid w:val="00887404"/>
    <w:rsid w:val="008971C7"/>
    <w:rsid w:val="00897C73"/>
    <w:rsid w:val="008A6E85"/>
    <w:rsid w:val="008B2AEC"/>
    <w:rsid w:val="008C478D"/>
    <w:rsid w:val="008D26D6"/>
    <w:rsid w:val="008D5378"/>
    <w:rsid w:val="008E05C3"/>
    <w:rsid w:val="008E0E81"/>
    <w:rsid w:val="008E2DAB"/>
    <w:rsid w:val="008F5DCC"/>
    <w:rsid w:val="008F6215"/>
    <w:rsid w:val="00900553"/>
    <w:rsid w:val="00905982"/>
    <w:rsid w:val="009123F7"/>
    <w:rsid w:val="00924EE7"/>
    <w:rsid w:val="009310D7"/>
    <w:rsid w:val="0093408C"/>
    <w:rsid w:val="00953F9C"/>
    <w:rsid w:val="00956E54"/>
    <w:rsid w:val="009802FF"/>
    <w:rsid w:val="009918F3"/>
    <w:rsid w:val="009A0433"/>
    <w:rsid w:val="009B2786"/>
    <w:rsid w:val="009B2C75"/>
    <w:rsid w:val="009C304C"/>
    <w:rsid w:val="009D46A5"/>
    <w:rsid w:val="00A05E1C"/>
    <w:rsid w:val="00A11EBD"/>
    <w:rsid w:val="00A211C5"/>
    <w:rsid w:val="00A21882"/>
    <w:rsid w:val="00A32569"/>
    <w:rsid w:val="00A515E7"/>
    <w:rsid w:val="00A62216"/>
    <w:rsid w:val="00A70618"/>
    <w:rsid w:val="00A755AD"/>
    <w:rsid w:val="00A775AD"/>
    <w:rsid w:val="00A90E6B"/>
    <w:rsid w:val="00A96BD9"/>
    <w:rsid w:val="00AA019A"/>
    <w:rsid w:val="00AA2866"/>
    <w:rsid w:val="00AB7C03"/>
    <w:rsid w:val="00AC7782"/>
    <w:rsid w:val="00AD4FFF"/>
    <w:rsid w:val="00AE37E9"/>
    <w:rsid w:val="00AE7F3C"/>
    <w:rsid w:val="00AF66CE"/>
    <w:rsid w:val="00B0305C"/>
    <w:rsid w:val="00B31B3A"/>
    <w:rsid w:val="00B32C0C"/>
    <w:rsid w:val="00B42181"/>
    <w:rsid w:val="00B46B34"/>
    <w:rsid w:val="00B512ED"/>
    <w:rsid w:val="00B569D4"/>
    <w:rsid w:val="00B62C89"/>
    <w:rsid w:val="00B71AF9"/>
    <w:rsid w:val="00B80648"/>
    <w:rsid w:val="00B81FEE"/>
    <w:rsid w:val="00B84A12"/>
    <w:rsid w:val="00B84C21"/>
    <w:rsid w:val="00B9202B"/>
    <w:rsid w:val="00BA0950"/>
    <w:rsid w:val="00BA793E"/>
    <w:rsid w:val="00BB2304"/>
    <w:rsid w:val="00BC06EA"/>
    <w:rsid w:val="00BE730A"/>
    <w:rsid w:val="00BF57F5"/>
    <w:rsid w:val="00C352D7"/>
    <w:rsid w:val="00C517CE"/>
    <w:rsid w:val="00C825A7"/>
    <w:rsid w:val="00C83C8B"/>
    <w:rsid w:val="00C8673D"/>
    <w:rsid w:val="00C976A4"/>
    <w:rsid w:val="00CA0DCE"/>
    <w:rsid w:val="00CA5865"/>
    <w:rsid w:val="00CA7A46"/>
    <w:rsid w:val="00CB1B87"/>
    <w:rsid w:val="00CB6C35"/>
    <w:rsid w:val="00CB71E3"/>
    <w:rsid w:val="00CD0189"/>
    <w:rsid w:val="00CD2676"/>
    <w:rsid w:val="00CD71AF"/>
    <w:rsid w:val="00CE03AE"/>
    <w:rsid w:val="00CE3144"/>
    <w:rsid w:val="00D30686"/>
    <w:rsid w:val="00D33DBC"/>
    <w:rsid w:val="00D34903"/>
    <w:rsid w:val="00D37122"/>
    <w:rsid w:val="00D43E8D"/>
    <w:rsid w:val="00D47C39"/>
    <w:rsid w:val="00D60C29"/>
    <w:rsid w:val="00D62BFD"/>
    <w:rsid w:val="00D66D1C"/>
    <w:rsid w:val="00D92665"/>
    <w:rsid w:val="00D94204"/>
    <w:rsid w:val="00D94794"/>
    <w:rsid w:val="00D9560C"/>
    <w:rsid w:val="00DA1065"/>
    <w:rsid w:val="00DA500D"/>
    <w:rsid w:val="00DA54A8"/>
    <w:rsid w:val="00DA6867"/>
    <w:rsid w:val="00DD2884"/>
    <w:rsid w:val="00DD626A"/>
    <w:rsid w:val="00DE6427"/>
    <w:rsid w:val="00DF2310"/>
    <w:rsid w:val="00E01869"/>
    <w:rsid w:val="00E01ABC"/>
    <w:rsid w:val="00E05F95"/>
    <w:rsid w:val="00E30624"/>
    <w:rsid w:val="00E42DC8"/>
    <w:rsid w:val="00E571E2"/>
    <w:rsid w:val="00EB2B82"/>
    <w:rsid w:val="00ED7661"/>
    <w:rsid w:val="00ED7A57"/>
    <w:rsid w:val="00EF648F"/>
    <w:rsid w:val="00F0263F"/>
    <w:rsid w:val="00F13776"/>
    <w:rsid w:val="00F15A2B"/>
    <w:rsid w:val="00F214F2"/>
    <w:rsid w:val="00F258AD"/>
    <w:rsid w:val="00F26736"/>
    <w:rsid w:val="00F546B0"/>
    <w:rsid w:val="00F55F84"/>
    <w:rsid w:val="00F820A9"/>
    <w:rsid w:val="00F877A4"/>
    <w:rsid w:val="00F93D6E"/>
    <w:rsid w:val="00FA58EC"/>
    <w:rsid w:val="00FB2846"/>
    <w:rsid w:val="00FB44C1"/>
    <w:rsid w:val="00FB7FE5"/>
    <w:rsid w:val="00FC7079"/>
    <w:rsid w:val="00FD4E4B"/>
    <w:rsid w:val="00FD6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4B"/>
    <w:rPr>
      <w:sz w:val="24"/>
      <w:szCs w:val="24"/>
    </w:rPr>
  </w:style>
  <w:style w:type="paragraph" w:styleId="1">
    <w:name w:val="heading 1"/>
    <w:basedOn w:val="a"/>
    <w:next w:val="a"/>
    <w:link w:val="10"/>
    <w:uiPriority w:val="9"/>
    <w:qFormat/>
    <w:rsid w:val="00FD4E4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D4E4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D4E4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D4E4B"/>
    <w:pPr>
      <w:keepNext/>
      <w:spacing w:before="240" w:after="60"/>
      <w:outlineLvl w:val="3"/>
    </w:pPr>
    <w:rPr>
      <w:b/>
      <w:bCs/>
      <w:sz w:val="28"/>
      <w:szCs w:val="28"/>
    </w:rPr>
  </w:style>
  <w:style w:type="paragraph" w:styleId="5">
    <w:name w:val="heading 5"/>
    <w:basedOn w:val="a"/>
    <w:next w:val="a"/>
    <w:link w:val="50"/>
    <w:uiPriority w:val="9"/>
    <w:semiHidden/>
    <w:unhideWhenUsed/>
    <w:qFormat/>
    <w:rsid w:val="00FD4E4B"/>
    <w:pPr>
      <w:spacing w:before="240" w:after="60"/>
      <w:outlineLvl w:val="4"/>
    </w:pPr>
    <w:rPr>
      <w:b/>
      <w:bCs/>
      <w:i/>
      <w:iCs/>
      <w:sz w:val="26"/>
      <w:szCs w:val="26"/>
    </w:rPr>
  </w:style>
  <w:style w:type="paragraph" w:styleId="6">
    <w:name w:val="heading 6"/>
    <w:basedOn w:val="a"/>
    <w:next w:val="a"/>
    <w:link w:val="60"/>
    <w:uiPriority w:val="9"/>
    <w:semiHidden/>
    <w:unhideWhenUsed/>
    <w:qFormat/>
    <w:rsid w:val="00FD4E4B"/>
    <w:pPr>
      <w:spacing w:before="240" w:after="60"/>
      <w:outlineLvl w:val="5"/>
    </w:pPr>
    <w:rPr>
      <w:b/>
      <w:bCs/>
      <w:sz w:val="22"/>
      <w:szCs w:val="22"/>
    </w:rPr>
  </w:style>
  <w:style w:type="paragraph" w:styleId="7">
    <w:name w:val="heading 7"/>
    <w:basedOn w:val="a"/>
    <w:next w:val="a"/>
    <w:link w:val="70"/>
    <w:uiPriority w:val="9"/>
    <w:semiHidden/>
    <w:unhideWhenUsed/>
    <w:qFormat/>
    <w:rsid w:val="00FD4E4B"/>
    <w:pPr>
      <w:spacing w:before="240" w:after="60"/>
      <w:outlineLvl w:val="6"/>
    </w:pPr>
  </w:style>
  <w:style w:type="paragraph" w:styleId="8">
    <w:name w:val="heading 8"/>
    <w:basedOn w:val="a"/>
    <w:next w:val="a"/>
    <w:link w:val="80"/>
    <w:uiPriority w:val="9"/>
    <w:semiHidden/>
    <w:unhideWhenUsed/>
    <w:qFormat/>
    <w:rsid w:val="00FD4E4B"/>
    <w:pPr>
      <w:spacing w:before="240" w:after="60"/>
      <w:outlineLvl w:val="7"/>
    </w:pPr>
    <w:rPr>
      <w:i/>
      <w:iCs/>
    </w:rPr>
  </w:style>
  <w:style w:type="paragraph" w:styleId="9">
    <w:name w:val="heading 9"/>
    <w:basedOn w:val="a"/>
    <w:next w:val="a"/>
    <w:link w:val="90"/>
    <w:uiPriority w:val="9"/>
    <w:semiHidden/>
    <w:unhideWhenUsed/>
    <w:qFormat/>
    <w:rsid w:val="00FD4E4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4E4B"/>
    <w:rPr>
      <w:rFonts w:asciiTheme="majorHAnsi" w:eastAsiaTheme="majorEastAsia" w:hAnsiTheme="majorHAnsi"/>
      <w:b/>
      <w:bCs/>
      <w:i/>
      <w:iCs/>
      <w:sz w:val="28"/>
      <w:szCs w:val="28"/>
    </w:rPr>
  </w:style>
  <w:style w:type="paragraph" w:styleId="a3">
    <w:name w:val="Normal (Web)"/>
    <w:basedOn w:val="a"/>
    <w:uiPriority w:val="99"/>
    <w:semiHidden/>
    <w:unhideWhenUsed/>
    <w:rsid w:val="00900553"/>
    <w:pPr>
      <w:spacing w:before="100" w:beforeAutospacing="1" w:after="100" w:afterAutospacing="1"/>
    </w:pPr>
    <w:rPr>
      <w:rFonts w:ascii="Times New Roman" w:eastAsia="Times New Roman" w:hAnsi="Times New Roman"/>
    </w:rPr>
  </w:style>
  <w:style w:type="character" w:styleId="a4">
    <w:name w:val="Hyperlink"/>
    <w:uiPriority w:val="99"/>
    <w:semiHidden/>
    <w:unhideWhenUsed/>
    <w:rsid w:val="00900553"/>
    <w:rPr>
      <w:color w:val="0000FF"/>
      <w:u w:val="single"/>
    </w:rPr>
  </w:style>
  <w:style w:type="paragraph" w:styleId="HTML">
    <w:name w:val="HTML Preformatted"/>
    <w:basedOn w:val="a"/>
    <w:link w:val="HTML0"/>
    <w:uiPriority w:val="99"/>
    <w:semiHidden/>
    <w:unhideWhenUsed/>
    <w:rsid w:val="00900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9005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D4E4B"/>
    <w:rPr>
      <w:rFonts w:asciiTheme="majorHAnsi" w:eastAsiaTheme="majorEastAsia" w:hAnsiTheme="majorHAnsi"/>
      <w:b/>
      <w:bCs/>
      <w:kern w:val="32"/>
      <w:sz w:val="32"/>
      <w:szCs w:val="32"/>
    </w:rPr>
  </w:style>
  <w:style w:type="character" w:customStyle="1" w:styleId="30">
    <w:name w:val="Заголовок 3 Знак"/>
    <w:basedOn w:val="a0"/>
    <w:link w:val="3"/>
    <w:uiPriority w:val="9"/>
    <w:rsid w:val="00FD4E4B"/>
    <w:rPr>
      <w:rFonts w:asciiTheme="majorHAnsi" w:eastAsiaTheme="majorEastAsia" w:hAnsiTheme="majorHAnsi"/>
      <w:b/>
      <w:bCs/>
      <w:sz w:val="26"/>
      <w:szCs w:val="26"/>
    </w:rPr>
  </w:style>
  <w:style w:type="character" w:customStyle="1" w:styleId="contenttitletxt">
    <w:name w:val="contenttitletxt"/>
    <w:basedOn w:val="a0"/>
    <w:rsid w:val="0025170C"/>
  </w:style>
  <w:style w:type="character" w:styleId="a5">
    <w:name w:val="Strong"/>
    <w:basedOn w:val="a0"/>
    <w:uiPriority w:val="22"/>
    <w:qFormat/>
    <w:rsid w:val="00FD4E4B"/>
    <w:rPr>
      <w:b/>
      <w:bCs/>
    </w:rPr>
  </w:style>
  <w:style w:type="paragraph" w:styleId="a6">
    <w:name w:val="Subtitle"/>
    <w:basedOn w:val="a"/>
    <w:next w:val="a"/>
    <w:link w:val="a7"/>
    <w:uiPriority w:val="11"/>
    <w:qFormat/>
    <w:rsid w:val="00FD4E4B"/>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FD4E4B"/>
    <w:rPr>
      <w:rFonts w:asciiTheme="majorHAnsi" w:eastAsiaTheme="majorEastAsia" w:hAnsiTheme="majorHAnsi"/>
      <w:sz w:val="24"/>
      <w:szCs w:val="24"/>
    </w:rPr>
  </w:style>
  <w:style w:type="paragraph" w:styleId="a8">
    <w:name w:val="No Spacing"/>
    <w:basedOn w:val="a"/>
    <w:uiPriority w:val="1"/>
    <w:qFormat/>
    <w:rsid w:val="00FD4E4B"/>
    <w:rPr>
      <w:szCs w:val="32"/>
    </w:rPr>
  </w:style>
  <w:style w:type="paragraph" w:styleId="a9">
    <w:name w:val="List Paragraph"/>
    <w:basedOn w:val="a"/>
    <w:uiPriority w:val="34"/>
    <w:qFormat/>
    <w:rsid w:val="00FD4E4B"/>
    <w:pPr>
      <w:ind w:left="720"/>
      <w:contextualSpacing/>
    </w:pPr>
  </w:style>
  <w:style w:type="paragraph" w:styleId="aa">
    <w:name w:val="Title"/>
    <w:basedOn w:val="a"/>
    <w:next w:val="a"/>
    <w:link w:val="ab"/>
    <w:uiPriority w:val="10"/>
    <w:qFormat/>
    <w:rsid w:val="00FD4E4B"/>
    <w:pPr>
      <w:spacing w:before="240" w:after="60"/>
      <w:jc w:val="center"/>
      <w:outlineLvl w:val="0"/>
    </w:pPr>
    <w:rPr>
      <w:rFonts w:asciiTheme="majorHAnsi" w:eastAsiaTheme="majorEastAsia" w:hAnsiTheme="majorHAnsi"/>
      <w:b/>
      <w:bCs/>
      <w:kern w:val="28"/>
      <w:sz w:val="32"/>
      <w:szCs w:val="32"/>
    </w:rPr>
  </w:style>
  <w:style w:type="paragraph" w:styleId="ac">
    <w:name w:val="Body Text"/>
    <w:basedOn w:val="a"/>
    <w:rsid w:val="009123F7"/>
    <w:pPr>
      <w:jc w:val="both"/>
    </w:pPr>
    <w:rPr>
      <w:rFonts w:ascii="Times New Roman" w:eastAsia="Times New Roman" w:hAnsi="Times New Roman"/>
    </w:rPr>
  </w:style>
  <w:style w:type="paragraph" w:styleId="ad">
    <w:name w:val="Body Text Indent"/>
    <w:basedOn w:val="a"/>
    <w:link w:val="ae"/>
    <w:uiPriority w:val="99"/>
    <w:semiHidden/>
    <w:unhideWhenUsed/>
    <w:rsid w:val="00E30624"/>
    <w:pPr>
      <w:spacing w:after="120"/>
      <w:ind w:left="283"/>
    </w:pPr>
  </w:style>
  <w:style w:type="character" w:customStyle="1" w:styleId="ae">
    <w:name w:val="Основной текст с отступом Знак"/>
    <w:link w:val="ad"/>
    <w:uiPriority w:val="99"/>
    <w:semiHidden/>
    <w:rsid w:val="00E30624"/>
    <w:rPr>
      <w:sz w:val="22"/>
      <w:szCs w:val="22"/>
      <w:lang w:eastAsia="en-US"/>
    </w:rPr>
  </w:style>
  <w:style w:type="paragraph" w:customStyle="1" w:styleId="af">
    <w:name w:val="Содержимое таблицы"/>
    <w:basedOn w:val="a"/>
    <w:rsid w:val="00E30624"/>
    <w:pPr>
      <w:widowControl w:val="0"/>
      <w:suppressLineNumbers/>
      <w:suppressAutoHyphens/>
    </w:pPr>
    <w:rPr>
      <w:rFonts w:ascii="Times New Roman" w:eastAsia="SimSun" w:hAnsi="Times New Roman" w:cs="Mangal"/>
      <w:kern w:val="1"/>
      <w:lang w:eastAsia="zh-CN" w:bidi="hi-IN"/>
    </w:rPr>
  </w:style>
  <w:style w:type="paragraph" w:customStyle="1" w:styleId="Web">
    <w:name w:val="Обычный (Web)"/>
    <w:basedOn w:val="a"/>
    <w:rsid w:val="00E30624"/>
    <w:pPr>
      <w:widowControl w:val="0"/>
      <w:suppressAutoHyphens/>
      <w:spacing w:before="280" w:after="280"/>
    </w:pPr>
    <w:rPr>
      <w:rFonts w:ascii="Times New Roman" w:eastAsia="SimSun" w:hAnsi="Times New Roman" w:cs="Mangal"/>
      <w:kern w:val="1"/>
      <w:lang w:eastAsia="zh-CN" w:bidi="hi-IN"/>
    </w:rPr>
  </w:style>
  <w:style w:type="paragraph" w:customStyle="1" w:styleId="11">
    <w:name w:val="Обычный1"/>
    <w:rsid w:val="00D47C39"/>
    <w:pPr>
      <w:spacing w:before="100" w:after="100"/>
    </w:pPr>
    <w:rPr>
      <w:rFonts w:ascii="Times New Roman" w:eastAsia="Times New Roman" w:hAnsi="Times New Roman"/>
      <w:snapToGrid w:val="0"/>
      <w:sz w:val="24"/>
    </w:rPr>
  </w:style>
  <w:style w:type="paragraph" w:styleId="af0">
    <w:name w:val="footnote text"/>
    <w:basedOn w:val="a"/>
    <w:link w:val="af1"/>
    <w:rsid w:val="00D47C39"/>
    <w:rPr>
      <w:rFonts w:ascii="Times New Roman" w:eastAsia="Times New Roman" w:hAnsi="Times New Roman"/>
      <w:sz w:val="20"/>
      <w:szCs w:val="20"/>
    </w:rPr>
  </w:style>
  <w:style w:type="character" w:customStyle="1" w:styleId="af1">
    <w:name w:val="Текст сноски Знак"/>
    <w:link w:val="af0"/>
    <w:rsid w:val="00D47C39"/>
    <w:rPr>
      <w:rFonts w:ascii="Times New Roman" w:eastAsia="Times New Roman" w:hAnsi="Times New Roman"/>
    </w:rPr>
  </w:style>
  <w:style w:type="paragraph" w:styleId="af2">
    <w:name w:val="Balloon Text"/>
    <w:basedOn w:val="a"/>
    <w:link w:val="af3"/>
    <w:uiPriority w:val="99"/>
    <w:semiHidden/>
    <w:unhideWhenUsed/>
    <w:rsid w:val="00576A8C"/>
    <w:rPr>
      <w:rFonts w:ascii="Tahoma" w:hAnsi="Tahoma" w:cs="Tahoma"/>
      <w:sz w:val="16"/>
      <w:szCs w:val="16"/>
    </w:rPr>
  </w:style>
  <w:style w:type="character" w:customStyle="1" w:styleId="af3">
    <w:name w:val="Текст выноски Знак"/>
    <w:link w:val="af2"/>
    <w:uiPriority w:val="99"/>
    <w:semiHidden/>
    <w:rsid w:val="00576A8C"/>
    <w:rPr>
      <w:rFonts w:ascii="Tahoma" w:hAnsi="Tahoma" w:cs="Tahoma"/>
      <w:sz w:val="16"/>
      <w:szCs w:val="16"/>
      <w:lang w:eastAsia="en-US"/>
    </w:rPr>
  </w:style>
  <w:style w:type="character" w:styleId="af4">
    <w:name w:val="Emphasis"/>
    <w:basedOn w:val="a0"/>
    <w:uiPriority w:val="20"/>
    <w:qFormat/>
    <w:rsid w:val="00FD4E4B"/>
    <w:rPr>
      <w:rFonts w:asciiTheme="minorHAnsi" w:hAnsiTheme="minorHAnsi"/>
      <w:b/>
      <w:i/>
      <w:iCs/>
    </w:rPr>
  </w:style>
  <w:style w:type="character" w:customStyle="1" w:styleId="40">
    <w:name w:val="Заголовок 4 Знак"/>
    <w:basedOn w:val="a0"/>
    <w:link w:val="4"/>
    <w:uiPriority w:val="9"/>
    <w:semiHidden/>
    <w:rsid w:val="00FD4E4B"/>
    <w:rPr>
      <w:b/>
      <w:bCs/>
      <w:sz w:val="28"/>
      <w:szCs w:val="28"/>
    </w:rPr>
  </w:style>
  <w:style w:type="character" w:customStyle="1" w:styleId="50">
    <w:name w:val="Заголовок 5 Знак"/>
    <w:basedOn w:val="a0"/>
    <w:link w:val="5"/>
    <w:uiPriority w:val="9"/>
    <w:semiHidden/>
    <w:rsid w:val="00FD4E4B"/>
    <w:rPr>
      <w:b/>
      <w:bCs/>
      <w:i/>
      <w:iCs/>
      <w:sz w:val="26"/>
      <w:szCs w:val="26"/>
    </w:rPr>
  </w:style>
  <w:style w:type="character" w:customStyle="1" w:styleId="60">
    <w:name w:val="Заголовок 6 Знак"/>
    <w:basedOn w:val="a0"/>
    <w:link w:val="6"/>
    <w:uiPriority w:val="9"/>
    <w:semiHidden/>
    <w:rsid w:val="00FD4E4B"/>
    <w:rPr>
      <w:b/>
      <w:bCs/>
    </w:rPr>
  </w:style>
  <w:style w:type="character" w:customStyle="1" w:styleId="70">
    <w:name w:val="Заголовок 7 Знак"/>
    <w:basedOn w:val="a0"/>
    <w:link w:val="7"/>
    <w:uiPriority w:val="9"/>
    <w:semiHidden/>
    <w:rsid w:val="00FD4E4B"/>
    <w:rPr>
      <w:sz w:val="24"/>
      <w:szCs w:val="24"/>
    </w:rPr>
  </w:style>
  <w:style w:type="character" w:customStyle="1" w:styleId="80">
    <w:name w:val="Заголовок 8 Знак"/>
    <w:basedOn w:val="a0"/>
    <w:link w:val="8"/>
    <w:uiPriority w:val="9"/>
    <w:semiHidden/>
    <w:rsid w:val="00FD4E4B"/>
    <w:rPr>
      <w:i/>
      <w:iCs/>
      <w:sz w:val="24"/>
      <w:szCs w:val="24"/>
    </w:rPr>
  </w:style>
  <w:style w:type="character" w:customStyle="1" w:styleId="90">
    <w:name w:val="Заголовок 9 Знак"/>
    <w:basedOn w:val="a0"/>
    <w:link w:val="9"/>
    <w:uiPriority w:val="9"/>
    <w:semiHidden/>
    <w:rsid w:val="00FD4E4B"/>
    <w:rPr>
      <w:rFonts w:asciiTheme="majorHAnsi" w:eastAsiaTheme="majorEastAsia" w:hAnsiTheme="majorHAnsi"/>
    </w:rPr>
  </w:style>
  <w:style w:type="character" w:customStyle="1" w:styleId="ab">
    <w:name w:val="Название Знак"/>
    <w:basedOn w:val="a0"/>
    <w:link w:val="aa"/>
    <w:uiPriority w:val="10"/>
    <w:rsid w:val="00FD4E4B"/>
    <w:rPr>
      <w:rFonts w:asciiTheme="majorHAnsi" w:eastAsiaTheme="majorEastAsia" w:hAnsiTheme="majorHAnsi"/>
      <w:b/>
      <w:bCs/>
      <w:kern w:val="28"/>
      <w:sz w:val="32"/>
      <w:szCs w:val="32"/>
    </w:rPr>
  </w:style>
  <w:style w:type="paragraph" w:styleId="21">
    <w:name w:val="Quote"/>
    <w:basedOn w:val="a"/>
    <w:next w:val="a"/>
    <w:link w:val="22"/>
    <w:uiPriority w:val="29"/>
    <w:qFormat/>
    <w:rsid w:val="00FD4E4B"/>
    <w:rPr>
      <w:i/>
    </w:rPr>
  </w:style>
  <w:style w:type="character" w:customStyle="1" w:styleId="22">
    <w:name w:val="Цитата 2 Знак"/>
    <w:basedOn w:val="a0"/>
    <w:link w:val="21"/>
    <w:uiPriority w:val="29"/>
    <w:rsid w:val="00FD4E4B"/>
    <w:rPr>
      <w:i/>
      <w:sz w:val="24"/>
      <w:szCs w:val="24"/>
    </w:rPr>
  </w:style>
  <w:style w:type="paragraph" w:styleId="af5">
    <w:name w:val="Intense Quote"/>
    <w:basedOn w:val="a"/>
    <w:next w:val="a"/>
    <w:link w:val="af6"/>
    <w:uiPriority w:val="30"/>
    <w:qFormat/>
    <w:rsid w:val="00FD4E4B"/>
    <w:pPr>
      <w:ind w:left="720" w:right="720"/>
    </w:pPr>
    <w:rPr>
      <w:b/>
      <w:i/>
      <w:szCs w:val="22"/>
    </w:rPr>
  </w:style>
  <w:style w:type="character" w:customStyle="1" w:styleId="af6">
    <w:name w:val="Выделенная цитата Знак"/>
    <w:basedOn w:val="a0"/>
    <w:link w:val="af5"/>
    <w:uiPriority w:val="30"/>
    <w:rsid w:val="00FD4E4B"/>
    <w:rPr>
      <w:b/>
      <w:i/>
      <w:sz w:val="24"/>
    </w:rPr>
  </w:style>
  <w:style w:type="character" w:styleId="af7">
    <w:name w:val="Subtle Emphasis"/>
    <w:uiPriority w:val="19"/>
    <w:qFormat/>
    <w:rsid w:val="00FD4E4B"/>
    <w:rPr>
      <w:i/>
      <w:color w:val="5A5A5A" w:themeColor="text1" w:themeTint="A5"/>
    </w:rPr>
  </w:style>
  <w:style w:type="character" w:styleId="af8">
    <w:name w:val="Intense Emphasis"/>
    <w:basedOn w:val="a0"/>
    <w:uiPriority w:val="21"/>
    <w:qFormat/>
    <w:rsid w:val="00FD4E4B"/>
    <w:rPr>
      <w:b/>
      <w:i/>
      <w:sz w:val="24"/>
      <w:szCs w:val="24"/>
      <w:u w:val="single"/>
    </w:rPr>
  </w:style>
  <w:style w:type="character" w:styleId="af9">
    <w:name w:val="Subtle Reference"/>
    <w:basedOn w:val="a0"/>
    <w:uiPriority w:val="31"/>
    <w:qFormat/>
    <w:rsid w:val="00FD4E4B"/>
    <w:rPr>
      <w:sz w:val="24"/>
      <w:szCs w:val="24"/>
      <w:u w:val="single"/>
    </w:rPr>
  </w:style>
  <w:style w:type="character" w:styleId="afa">
    <w:name w:val="Intense Reference"/>
    <w:basedOn w:val="a0"/>
    <w:uiPriority w:val="32"/>
    <w:qFormat/>
    <w:rsid w:val="00FD4E4B"/>
    <w:rPr>
      <w:b/>
      <w:sz w:val="24"/>
      <w:u w:val="single"/>
    </w:rPr>
  </w:style>
  <w:style w:type="character" w:styleId="afb">
    <w:name w:val="Book Title"/>
    <w:basedOn w:val="a0"/>
    <w:uiPriority w:val="33"/>
    <w:qFormat/>
    <w:rsid w:val="00FD4E4B"/>
    <w:rPr>
      <w:rFonts w:asciiTheme="majorHAnsi" w:eastAsiaTheme="majorEastAsia" w:hAnsiTheme="majorHAnsi"/>
      <w:b/>
      <w:i/>
      <w:sz w:val="24"/>
      <w:szCs w:val="24"/>
    </w:rPr>
  </w:style>
  <w:style w:type="paragraph" w:styleId="afc">
    <w:name w:val="TOC Heading"/>
    <w:basedOn w:val="1"/>
    <w:next w:val="a"/>
    <w:uiPriority w:val="39"/>
    <w:semiHidden/>
    <w:unhideWhenUsed/>
    <w:qFormat/>
    <w:rsid w:val="00FD4E4B"/>
    <w:pPr>
      <w:outlineLvl w:val="9"/>
    </w:pPr>
  </w:style>
  <w:style w:type="table" w:styleId="afd">
    <w:name w:val="Table Grid"/>
    <w:basedOn w:val="a1"/>
    <w:uiPriority w:val="59"/>
    <w:rsid w:val="0026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76600B"/>
  </w:style>
  <w:style w:type="paragraph" w:styleId="afe">
    <w:name w:val="header"/>
    <w:basedOn w:val="a"/>
    <w:link w:val="aff"/>
    <w:uiPriority w:val="99"/>
    <w:unhideWhenUsed/>
    <w:rsid w:val="00D62BFD"/>
    <w:pPr>
      <w:tabs>
        <w:tab w:val="center" w:pos="4677"/>
        <w:tab w:val="right" w:pos="9355"/>
      </w:tabs>
    </w:pPr>
  </w:style>
  <w:style w:type="character" w:customStyle="1" w:styleId="aff">
    <w:name w:val="Верхний колонтитул Знак"/>
    <w:basedOn w:val="a0"/>
    <w:link w:val="afe"/>
    <w:uiPriority w:val="99"/>
    <w:rsid w:val="00D62BFD"/>
    <w:rPr>
      <w:sz w:val="24"/>
      <w:szCs w:val="24"/>
    </w:rPr>
  </w:style>
  <w:style w:type="paragraph" w:styleId="aff0">
    <w:name w:val="footer"/>
    <w:basedOn w:val="a"/>
    <w:link w:val="aff1"/>
    <w:uiPriority w:val="99"/>
    <w:unhideWhenUsed/>
    <w:rsid w:val="00D62BFD"/>
    <w:pPr>
      <w:tabs>
        <w:tab w:val="center" w:pos="4677"/>
        <w:tab w:val="right" w:pos="9355"/>
      </w:tabs>
    </w:pPr>
  </w:style>
  <w:style w:type="character" w:customStyle="1" w:styleId="aff1">
    <w:name w:val="Нижний колонтитул Знак"/>
    <w:basedOn w:val="a0"/>
    <w:link w:val="aff0"/>
    <w:uiPriority w:val="99"/>
    <w:rsid w:val="00D62BFD"/>
    <w:rPr>
      <w:sz w:val="24"/>
      <w:szCs w:val="24"/>
    </w:rPr>
  </w:style>
  <w:style w:type="paragraph" w:styleId="23">
    <w:name w:val="Body Text Indent 2"/>
    <w:basedOn w:val="a"/>
    <w:link w:val="24"/>
    <w:uiPriority w:val="99"/>
    <w:unhideWhenUsed/>
    <w:rsid w:val="003F6FD1"/>
    <w:pPr>
      <w:spacing w:after="120" w:line="480" w:lineRule="auto"/>
      <w:ind w:left="283"/>
    </w:pPr>
  </w:style>
  <w:style w:type="character" w:customStyle="1" w:styleId="24">
    <w:name w:val="Основной текст с отступом 2 Знак"/>
    <w:basedOn w:val="a0"/>
    <w:link w:val="23"/>
    <w:uiPriority w:val="99"/>
    <w:rsid w:val="003F6FD1"/>
    <w:rPr>
      <w:sz w:val="24"/>
      <w:szCs w:val="24"/>
    </w:rPr>
  </w:style>
  <w:style w:type="table" w:customStyle="1" w:styleId="12">
    <w:name w:val="Сетка таблицы1"/>
    <w:basedOn w:val="a1"/>
    <w:next w:val="afd"/>
    <w:uiPriority w:val="59"/>
    <w:rsid w:val="00FB284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63866">
      <w:bodyDiv w:val="1"/>
      <w:marLeft w:val="0"/>
      <w:marRight w:val="0"/>
      <w:marTop w:val="0"/>
      <w:marBottom w:val="0"/>
      <w:divBdr>
        <w:top w:val="none" w:sz="0" w:space="0" w:color="auto"/>
        <w:left w:val="none" w:sz="0" w:space="0" w:color="auto"/>
        <w:bottom w:val="none" w:sz="0" w:space="0" w:color="auto"/>
        <w:right w:val="none" w:sz="0" w:space="0" w:color="auto"/>
      </w:divBdr>
      <w:divsChild>
        <w:div w:id="878787832">
          <w:marLeft w:val="0"/>
          <w:marRight w:val="0"/>
          <w:marTop w:val="0"/>
          <w:marBottom w:val="0"/>
          <w:divBdr>
            <w:top w:val="none" w:sz="0" w:space="0" w:color="auto"/>
            <w:left w:val="none" w:sz="0" w:space="0" w:color="auto"/>
            <w:bottom w:val="none" w:sz="0" w:space="0" w:color="auto"/>
            <w:right w:val="none" w:sz="0" w:space="0" w:color="auto"/>
          </w:divBdr>
          <w:divsChild>
            <w:div w:id="1667779487">
              <w:marLeft w:val="0"/>
              <w:marRight w:val="0"/>
              <w:marTop w:val="0"/>
              <w:marBottom w:val="0"/>
              <w:divBdr>
                <w:top w:val="none" w:sz="0" w:space="0" w:color="auto"/>
                <w:left w:val="none" w:sz="0" w:space="0" w:color="auto"/>
                <w:bottom w:val="none" w:sz="0" w:space="0" w:color="auto"/>
                <w:right w:val="none" w:sz="0" w:space="0" w:color="auto"/>
              </w:divBdr>
              <w:divsChild>
                <w:div w:id="1474255811">
                  <w:marLeft w:val="0"/>
                  <w:marRight w:val="0"/>
                  <w:marTop w:val="0"/>
                  <w:marBottom w:val="0"/>
                  <w:divBdr>
                    <w:top w:val="single" w:sz="12" w:space="30" w:color="FFFFFF"/>
                    <w:left w:val="none" w:sz="0" w:space="0" w:color="auto"/>
                    <w:bottom w:val="none" w:sz="0" w:space="0" w:color="auto"/>
                    <w:right w:val="none" w:sz="0" w:space="0" w:color="auto"/>
                  </w:divBdr>
                  <w:divsChild>
                    <w:div w:id="1710761779">
                      <w:marLeft w:val="0"/>
                      <w:marRight w:val="0"/>
                      <w:marTop w:val="0"/>
                      <w:marBottom w:val="0"/>
                      <w:divBdr>
                        <w:top w:val="none" w:sz="0" w:space="0" w:color="auto"/>
                        <w:left w:val="none" w:sz="0" w:space="0" w:color="auto"/>
                        <w:bottom w:val="none" w:sz="0" w:space="0" w:color="auto"/>
                        <w:right w:val="none" w:sz="0" w:space="0" w:color="auto"/>
                      </w:divBdr>
                      <w:divsChild>
                        <w:div w:id="1944535968">
                          <w:marLeft w:val="0"/>
                          <w:marRight w:val="0"/>
                          <w:marTop w:val="0"/>
                          <w:marBottom w:val="0"/>
                          <w:divBdr>
                            <w:top w:val="none" w:sz="0" w:space="0" w:color="auto"/>
                            <w:left w:val="none" w:sz="0" w:space="0" w:color="auto"/>
                            <w:bottom w:val="none" w:sz="0" w:space="0" w:color="auto"/>
                            <w:right w:val="none" w:sz="0" w:space="0" w:color="auto"/>
                          </w:divBdr>
                          <w:divsChild>
                            <w:div w:id="1955019456">
                              <w:marLeft w:val="0"/>
                              <w:marRight w:val="0"/>
                              <w:marTop w:val="0"/>
                              <w:marBottom w:val="0"/>
                              <w:divBdr>
                                <w:top w:val="none" w:sz="0" w:space="0" w:color="auto"/>
                                <w:left w:val="none" w:sz="0" w:space="0" w:color="auto"/>
                                <w:bottom w:val="none" w:sz="0" w:space="0" w:color="auto"/>
                                <w:right w:val="none" w:sz="0" w:space="0" w:color="auto"/>
                              </w:divBdr>
                              <w:divsChild>
                                <w:div w:id="2147162147">
                                  <w:marLeft w:val="0"/>
                                  <w:marRight w:val="0"/>
                                  <w:marTop w:val="0"/>
                                  <w:marBottom w:val="0"/>
                                  <w:divBdr>
                                    <w:top w:val="none" w:sz="0" w:space="0" w:color="auto"/>
                                    <w:left w:val="none" w:sz="0" w:space="0" w:color="auto"/>
                                    <w:bottom w:val="none" w:sz="0" w:space="0" w:color="auto"/>
                                    <w:right w:val="none" w:sz="0" w:space="0" w:color="auto"/>
                                  </w:divBdr>
                                  <w:divsChild>
                                    <w:div w:id="617833012">
                                      <w:marLeft w:val="0"/>
                                      <w:marRight w:val="0"/>
                                      <w:marTop w:val="0"/>
                                      <w:marBottom w:val="0"/>
                                      <w:divBdr>
                                        <w:top w:val="none" w:sz="0" w:space="0" w:color="auto"/>
                                        <w:left w:val="none" w:sz="0" w:space="0" w:color="auto"/>
                                        <w:bottom w:val="none" w:sz="0" w:space="0" w:color="auto"/>
                                        <w:right w:val="none" w:sz="0" w:space="0" w:color="auto"/>
                                      </w:divBdr>
                                      <w:divsChild>
                                        <w:div w:id="456679004">
                                          <w:marLeft w:val="0"/>
                                          <w:marRight w:val="0"/>
                                          <w:marTop w:val="0"/>
                                          <w:marBottom w:val="0"/>
                                          <w:divBdr>
                                            <w:top w:val="none" w:sz="0" w:space="0" w:color="auto"/>
                                            <w:left w:val="none" w:sz="0" w:space="0" w:color="auto"/>
                                            <w:bottom w:val="none" w:sz="0" w:space="0" w:color="auto"/>
                                            <w:right w:val="none" w:sz="0" w:space="0" w:color="auto"/>
                                          </w:divBdr>
                                          <w:divsChild>
                                            <w:div w:id="923799941">
                                              <w:marLeft w:val="0"/>
                                              <w:marRight w:val="0"/>
                                              <w:marTop w:val="0"/>
                                              <w:marBottom w:val="0"/>
                                              <w:divBdr>
                                                <w:top w:val="none" w:sz="0" w:space="0" w:color="auto"/>
                                                <w:left w:val="none" w:sz="0" w:space="0" w:color="auto"/>
                                                <w:bottom w:val="none" w:sz="0" w:space="0" w:color="auto"/>
                                                <w:right w:val="none" w:sz="0" w:space="0" w:color="auto"/>
                                              </w:divBdr>
                                              <w:divsChild>
                                                <w:div w:id="624695589">
                                                  <w:marLeft w:val="0"/>
                                                  <w:marRight w:val="0"/>
                                                  <w:marTop w:val="0"/>
                                                  <w:marBottom w:val="0"/>
                                                  <w:divBdr>
                                                    <w:top w:val="none" w:sz="0" w:space="0" w:color="auto"/>
                                                    <w:left w:val="none" w:sz="0" w:space="0" w:color="auto"/>
                                                    <w:bottom w:val="none" w:sz="0" w:space="0" w:color="auto"/>
                                                    <w:right w:val="none" w:sz="0" w:space="0" w:color="auto"/>
                                                  </w:divBdr>
                                                  <w:divsChild>
                                                    <w:div w:id="465783010">
                                                      <w:marLeft w:val="0"/>
                                                      <w:marRight w:val="0"/>
                                                      <w:marTop w:val="0"/>
                                                      <w:marBottom w:val="0"/>
                                                      <w:divBdr>
                                                        <w:top w:val="none" w:sz="0" w:space="0" w:color="auto"/>
                                                        <w:left w:val="none" w:sz="0" w:space="0" w:color="auto"/>
                                                        <w:bottom w:val="none" w:sz="0" w:space="0" w:color="auto"/>
                                                        <w:right w:val="none" w:sz="0" w:space="0" w:color="auto"/>
                                                      </w:divBdr>
                                                      <w:divsChild>
                                                        <w:div w:id="682821593">
                                                          <w:marLeft w:val="150"/>
                                                          <w:marRight w:val="150"/>
                                                          <w:marTop w:val="0"/>
                                                          <w:marBottom w:val="0"/>
                                                          <w:divBdr>
                                                            <w:top w:val="none" w:sz="0" w:space="0" w:color="auto"/>
                                                            <w:left w:val="none" w:sz="0" w:space="0" w:color="auto"/>
                                                            <w:bottom w:val="none" w:sz="0" w:space="0" w:color="auto"/>
                                                            <w:right w:val="none" w:sz="0" w:space="0" w:color="auto"/>
                                                          </w:divBdr>
                                                          <w:divsChild>
                                                            <w:div w:id="1691377378">
                                                              <w:marLeft w:val="0"/>
                                                              <w:marRight w:val="0"/>
                                                              <w:marTop w:val="0"/>
                                                              <w:marBottom w:val="0"/>
                                                              <w:divBdr>
                                                                <w:top w:val="none" w:sz="0" w:space="0" w:color="auto"/>
                                                                <w:left w:val="none" w:sz="0" w:space="0" w:color="auto"/>
                                                                <w:bottom w:val="none" w:sz="0" w:space="0" w:color="auto"/>
                                                                <w:right w:val="none" w:sz="0" w:space="0" w:color="auto"/>
                                                              </w:divBdr>
                                                              <w:divsChild>
                                                                <w:div w:id="744304739">
                                                                  <w:marLeft w:val="0"/>
                                                                  <w:marRight w:val="0"/>
                                                                  <w:marTop w:val="0"/>
                                                                  <w:marBottom w:val="0"/>
                                                                  <w:divBdr>
                                                                    <w:top w:val="none" w:sz="0" w:space="0" w:color="auto"/>
                                                                    <w:left w:val="none" w:sz="0" w:space="0" w:color="auto"/>
                                                                    <w:bottom w:val="none" w:sz="0" w:space="0" w:color="auto"/>
                                                                    <w:right w:val="none" w:sz="0" w:space="0" w:color="auto"/>
                                                                  </w:divBdr>
                                                                  <w:divsChild>
                                                                    <w:div w:id="484473015">
                                                                      <w:marLeft w:val="0"/>
                                                                      <w:marRight w:val="0"/>
                                                                      <w:marTop w:val="0"/>
                                                                      <w:marBottom w:val="360"/>
                                                                      <w:divBdr>
                                                                        <w:top w:val="none" w:sz="0" w:space="0" w:color="auto"/>
                                                                        <w:left w:val="none" w:sz="0" w:space="0" w:color="auto"/>
                                                                        <w:bottom w:val="none" w:sz="0" w:space="0" w:color="auto"/>
                                                                        <w:right w:val="none" w:sz="0" w:space="0" w:color="auto"/>
                                                                      </w:divBdr>
                                                                      <w:divsChild>
                                                                        <w:div w:id="2071882376">
                                                                          <w:marLeft w:val="0"/>
                                                                          <w:marRight w:val="0"/>
                                                                          <w:marTop w:val="0"/>
                                                                          <w:marBottom w:val="0"/>
                                                                          <w:divBdr>
                                                                            <w:top w:val="none" w:sz="0" w:space="0" w:color="auto"/>
                                                                            <w:left w:val="none" w:sz="0" w:space="0" w:color="auto"/>
                                                                            <w:bottom w:val="none" w:sz="0" w:space="0" w:color="auto"/>
                                                                            <w:right w:val="none" w:sz="0" w:space="0" w:color="auto"/>
                                                                          </w:divBdr>
                                                                          <w:divsChild>
                                                                            <w:div w:id="848720564">
                                                                              <w:marLeft w:val="0"/>
                                                                              <w:marRight w:val="0"/>
                                                                              <w:marTop w:val="0"/>
                                                                              <w:marBottom w:val="0"/>
                                                                              <w:divBdr>
                                                                                <w:top w:val="none" w:sz="0" w:space="0" w:color="auto"/>
                                                                                <w:left w:val="none" w:sz="0" w:space="0" w:color="auto"/>
                                                                                <w:bottom w:val="none" w:sz="0" w:space="0" w:color="auto"/>
                                                                                <w:right w:val="none" w:sz="0" w:space="0" w:color="auto"/>
                                                                              </w:divBdr>
                                                                              <w:divsChild>
                                                                                <w:div w:id="1253204300">
                                                                                  <w:marLeft w:val="0"/>
                                                                                  <w:marRight w:val="0"/>
                                                                                  <w:marTop w:val="0"/>
                                                                                  <w:marBottom w:val="0"/>
                                                                                  <w:divBdr>
                                                                                    <w:top w:val="none" w:sz="0" w:space="0" w:color="auto"/>
                                                                                    <w:left w:val="none" w:sz="0" w:space="0" w:color="auto"/>
                                                                                    <w:bottom w:val="none" w:sz="0" w:space="0" w:color="auto"/>
                                                                                    <w:right w:val="none" w:sz="0" w:space="0" w:color="auto"/>
                                                                                  </w:divBdr>
                                                                                  <w:divsChild>
                                                                                    <w:div w:id="1871870756">
                                                                                      <w:marLeft w:val="0"/>
                                                                                      <w:marRight w:val="0"/>
                                                                                      <w:marTop w:val="0"/>
                                                                                      <w:marBottom w:val="0"/>
                                                                                      <w:divBdr>
                                                                                        <w:top w:val="none" w:sz="0" w:space="0" w:color="auto"/>
                                                                                        <w:left w:val="none" w:sz="0" w:space="0" w:color="auto"/>
                                                                                        <w:bottom w:val="none" w:sz="0" w:space="0" w:color="auto"/>
                                                                                        <w:right w:val="none" w:sz="0" w:space="0" w:color="auto"/>
                                                                                      </w:divBdr>
                                                                                      <w:divsChild>
                                                                                        <w:div w:id="2043631805">
                                                                                          <w:marLeft w:val="0"/>
                                                                                          <w:marRight w:val="0"/>
                                                                                          <w:marTop w:val="0"/>
                                                                                          <w:marBottom w:val="360"/>
                                                                                          <w:divBdr>
                                                                                            <w:top w:val="none" w:sz="0" w:space="0" w:color="auto"/>
                                                                                            <w:left w:val="none" w:sz="0" w:space="0" w:color="auto"/>
                                                                                            <w:bottom w:val="none" w:sz="0" w:space="0" w:color="auto"/>
                                                                                            <w:right w:val="none" w:sz="0" w:space="0" w:color="auto"/>
                                                                                          </w:divBdr>
                                                                                          <w:divsChild>
                                                                                            <w:div w:id="40522903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7714">
      <w:bodyDiv w:val="1"/>
      <w:marLeft w:val="0"/>
      <w:marRight w:val="0"/>
      <w:marTop w:val="0"/>
      <w:marBottom w:val="0"/>
      <w:divBdr>
        <w:top w:val="none" w:sz="0" w:space="0" w:color="auto"/>
        <w:left w:val="none" w:sz="0" w:space="0" w:color="auto"/>
        <w:bottom w:val="none" w:sz="0" w:space="0" w:color="auto"/>
        <w:right w:val="none" w:sz="0" w:space="0" w:color="auto"/>
      </w:divBdr>
    </w:div>
    <w:div w:id="403798838">
      <w:bodyDiv w:val="1"/>
      <w:marLeft w:val="0"/>
      <w:marRight w:val="0"/>
      <w:marTop w:val="0"/>
      <w:marBottom w:val="0"/>
      <w:divBdr>
        <w:top w:val="none" w:sz="0" w:space="0" w:color="auto"/>
        <w:left w:val="none" w:sz="0" w:space="0" w:color="auto"/>
        <w:bottom w:val="none" w:sz="0" w:space="0" w:color="auto"/>
        <w:right w:val="none" w:sz="0" w:space="0" w:color="auto"/>
      </w:divBdr>
    </w:div>
    <w:div w:id="847208733">
      <w:bodyDiv w:val="1"/>
      <w:marLeft w:val="0"/>
      <w:marRight w:val="0"/>
      <w:marTop w:val="0"/>
      <w:marBottom w:val="0"/>
      <w:divBdr>
        <w:top w:val="none" w:sz="0" w:space="0" w:color="auto"/>
        <w:left w:val="none" w:sz="0" w:space="0" w:color="auto"/>
        <w:bottom w:val="none" w:sz="0" w:space="0" w:color="auto"/>
        <w:right w:val="none" w:sz="0" w:space="0" w:color="auto"/>
      </w:divBdr>
    </w:div>
    <w:div w:id="943152548">
      <w:bodyDiv w:val="1"/>
      <w:marLeft w:val="0"/>
      <w:marRight w:val="0"/>
      <w:marTop w:val="0"/>
      <w:marBottom w:val="0"/>
      <w:divBdr>
        <w:top w:val="none" w:sz="0" w:space="0" w:color="auto"/>
        <w:left w:val="none" w:sz="0" w:space="0" w:color="auto"/>
        <w:bottom w:val="none" w:sz="0" w:space="0" w:color="auto"/>
        <w:right w:val="none" w:sz="0" w:space="0" w:color="auto"/>
      </w:divBdr>
      <w:divsChild>
        <w:div w:id="860431818">
          <w:marLeft w:val="0"/>
          <w:marRight w:val="0"/>
          <w:marTop w:val="0"/>
          <w:marBottom w:val="0"/>
          <w:divBdr>
            <w:top w:val="none" w:sz="0" w:space="0" w:color="auto"/>
            <w:left w:val="none" w:sz="0" w:space="0" w:color="auto"/>
            <w:bottom w:val="none" w:sz="0" w:space="0" w:color="auto"/>
            <w:right w:val="none" w:sz="0" w:space="0" w:color="auto"/>
          </w:divBdr>
          <w:divsChild>
            <w:div w:id="19014506">
              <w:marLeft w:val="0"/>
              <w:marRight w:val="0"/>
              <w:marTop w:val="0"/>
              <w:marBottom w:val="0"/>
              <w:divBdr>
                <w:top w:val="none" w:sz="0" w:space="0" w:color="auto"/>
                <w:left w:val="none" w:sz="0" w:space="0" w:color="auto"/>
                <w:bottom w:val="none" w:sz="0" w:space="0" w:color="auto"/>
                <w:right w:val="none" w:sz="0" w:space="0" w:color="auto"/>
              </w:divBdr>
              <w:divsChild>
                <w:div w:id="1338314446">
                  <w:marLeft w:val="0"/>
                  <w:marRight w:val="0"/>
                  <w:marTop w:val="0"/>
                  <w:marBottom w:val="0"/>
                  <w:divBdr>
                    <w:top w:val="single" w:sz="12" w:space="30" w:color="FFFFFF"/>
                    <w:left w:val="none" w:sz="0" w:space="0" w:color="auto"/>
                    <w:bottom w:val="none" w:sz="0" w:space="0" w:color="auto"/>
                    <w:right w:val="none" w:sz="0" w:space="0" w:color="auto"/>
                  </w:divBdr>
                  <w:divsChild>
                    <w:div w:id="1972468773">
                      <w:marLeft w:val="0"/>
                      <w:marRight w:val="0"/>
                      <w:marTop w:val="0"/>
                      <w:marBottom w:val="0"/>
                      <w:divBdr>
                        <w:top w:val="none" w:sz="0" w:space="0" w:color="auto"/>
                        <w:left w:val="none" w:sz="0" w:space="0" w:color="auto"/>
                        <w:bottom w:val="none" w:sz="0" w:space="0" w:color="auto"/>
                        <w:right w:val="none" w:sz="0" w:space="0" w:color="auto"/>
                      </w:divBdr>
                      <w:divsChild>
                        <w:div w:id="1576665178">
                          <w:marLeft w:val="0"/>
                          <w:marRight w:val="0"/>
                          <w:marTop w:val="0"/>
                          <w:marBottom w:val="0"/>
                          <w:divBdr>
                            <w:top w:val="none" w:sz="0" w:space="0" w:color="auto"/>
                            <w:left w:val="none" w:sz="0" w:space="0" w:color="auto"/>
                            <w:bottom w:val="none" w:sz="0" w:space="0" w:color="auto"/>
                            <w:right w:val="none" w:sz="0" w:space="0" w:color="auto"/>
                          </w:divBdr>
                          <w:divsChild>
                            <w:div w:id="134877678">
                              <w:marLeft w:val="0"/>
                              <w:marRight w:val="0"/>
                              <w:marTop w:val="0"/>
                              <w:marBottom w:val="0"/>
                              <w:divBdr>
                                <w:top w:val="none" w:sz="0" w:space="0" w:color="auto"/>
                                <w:left w:val="none" w:sz="0" w:space="0" w:color="auto"/>
                                <w:bottom w:val="none" w:sz="0" w:space="0" w:color="auto"/>
                                <w:right w:val="none" w:sz="0" w:space="0" w:color="auto"/>
                              </w:divBdr>
                              <w:divsChild>
                                <w:div w:id="555436110">
                                  <w:marLeft w:val="0"/>
                                  <w:marRight w:val="0"/>
                                  <w:marTop w:val="0"/>
                                  <w:marBottom w:val="0"/>
                                  <w:divBdr>
                                    <w:top w:val="none" w:sz="0" w:space="0" w:color="auto"/>
                                    <w:left w:val="none" w:sz="0" w:space="0" w:color="auto"/>
                                    <w:bottom w:val="none" w:sz="0" w:space="0" w:color="auto"/>
                                    <w:right w:val="none" w:sz="0" w:space="0" w:color="auto"/>
                                  </w:divBdr>
                                  <w:divsChild>
                                    <w:div w:id="1208447095">
                                      <w:marLeft w:val="0"/>
                                      <w:marRight w:val="0"/>
                                      <w:marTop w:val="0"/>
                                      <w:marBottom w:val="0"/>
                                      <w:divBdr>
                                        <w:top w:val="none" w:sz="0" w:space="0" w:color="auto"/>
                                        <w:left w:val="none" w:sz="0" w:space="0" w:color="auto"/>
                                        <w:bottom w:val="none" w:sz="0" w:space="0" w:color="auto"/>
                                        <w:right w:val="none" w:sz="0" w:space="0" w:color="auto"/>
                                      </w:divBdr>
                                      <w:divsChild>
                                        <w:div w:id="122694010">
                                          <w:marLeft w:val="0"/>
                                          <w:marRight w:val="0"/>
                                          <w:marTop w:val="0"/>
                                          <w:marBottom w:val="0"/>
                                          <w:divBdr>
                                            <w:top w:val="none" w:sz="0" w:space="0" w:color="auto"/>
                                            <w:left w:val="none" w:sz="0" w:space="0" w:color="auto"/>
                                            <w:bottom w:val="none" w:sz="0" w:space="0" w:color="auto"/>
                                            <w:right w:val="none" w:sz="0" w:space="0" w:color="auto"/>
                                          </w:divBdr>
                                          <w:divsChild>
                                            <w:div w:id="420029746">
                                              <w:marLeft w:val="0"/>
                                              <w:marRight w:val="0"/>
                                              <w:marTop w:val="0"/>
                                              <w:marBottom w:val="0"/>
                                              <w:divBdr>
                                                <w:top w:val="none" w:sz="0" w:space="0" w:color="auto"/>
                                                <w:left w:val="none" w:sz="0" w:space="0" w:color="auto"/>
                                                <w:bottom w:val="none" w:sz="0" w:space="0" w:color="auto"/>
                                                <w:right w:val="none" w:sz="0" w:space="0" w:color="auto"/>
                                              </w:divBdr>
                                              <w:divsChild>
                                                <w:div w:id="1203521291">
                                                  <w:marLeft w:val="0"/>
                                                  <w:marRight w:val="0"/>
                                                  <w:marTop w:val="0"/>
                                                  <w:marBottom w:val="0"/>
                                                  <w:divBdr>
                                                    <w:top w:val="none" w:sz="0" w:space="0" w:color="auto"/>
                                                    <w:left w:val="none" w:sz="0" w:space="0" w:color="auto"/>
                                                    <w:bottom w:val="none" w:sz="0" w:space="0" w:color="auto"/>
                                                    <w:right w:val="none" w:sz="0" w:space="0" w:color="auto"/>
                                                  </w:divBdr>
                                                  <w:divsChild>
                                                    <w:div w:id="2059546652">
                                                      <w:marLeft w:val="0"/>
                                                      <w:marRight w:val="0"/>
                                                      <w:marTop w:val="0"/>
                                                      <w:marBottom w:val="0"/>
                                                      <w:divBdr>
                                                        <w:top w:val="none" w:sz="0" w:space="0" w:color="auto"/>
                                                        <w:left w:val="none" w:sz="0" w:space="0" w:color="auto"/>
                                                        <w:bottom w:val="none" w:sz="0" w:space="0" w:color="auto"/>
                                                        <w:right w:val="none" w:sz="0" w:space="0" w:color="auto"/>
                                                      </w:divBdr>
                                                      <w:divsChild>
                                                        <w:div w:id="11803213">
                                                          <w:marLeft w:val="150"/>
                                                          <w:marRight w:val="150"/>
                                                          <w:marTop w:val="0"/>
                                                          <w:marBottom w:val="0"/>
                                                          <w:divBdr>
                                                            <w:top w:val="none" w:sz="0" w:space="0" w:color="auto"/>
                                                            <w:left w:val="none" w:sz="0" w:space="0" w:color="auto"/>
                                                            <w:bottom w:val="none" w:sz="0" w:space="0" w:color="auto"/>
                                                            <w:right w:val="none" w:sz="0" w:space="0" w:color="auto"/>
                                                          </w:divBdr>
                                                          <w:divsChild>
                                                            <w:div w:id="1073703603">
                                                              <w:marLeft w:val="0"/>
                                                              <w:marRight w:val="0"/>
                                                              <w:marTop w:val="0"/>
                                                              <w:marBottom w:val="0"/>
                                                              <w:divBdr>
                                                                <w:top w:val="none" w:sz="0" w:space="0" w:color="auto"/>
                                                                <w:left w:val="none" w:sz="0" w:space="0" w:color="auto"/>
                                                                <w:bottom w:val="none" w:sz="0" w:space="0" w:color="auto"/>
                                                                <w:right w:val="none" w:sz="0" w:space="0" w:color="auto"/>
                                                              </w:divBdr>
                                                              <w:divsChild>
                                                                <w:div w:id="1990599217">
                                                                  <w:marLeft w:val="0"/>
                                                                  <w:marRight w:val="0"/>
                                                                  <w:marTop w:val="0"/>
                                                                  <w:marBottom w:val="0"/>
                                                                  <w:divBdr>
                                                                    <w:top w:val="none" w:sz="0" w:space="0" w:color="auto"/>
                                                                    <w:left w:val="none" w:sz="0" w:space="0" w:color="auto"/>
                                                                    <w:bottom w:val="none" w:sz="0" w:space="0" w:color="auto"/>
                                                                    <w:right w:val="none" w:sz="0" w:space="0" w:color="auto"/>
                                                                  </w:divBdr>
                                                                  <w:divsChild>
                                                                    <w:div w:id="2095777472">
                                                                      <w:marLeft w:val="0"/>
                                                                      <w:marRight w:val="0"/>
                                                                      <w:marTop w:val="0"/>
                                                                      <w:marBottom w:val="360"/>
                                                                      <w:divBdr>
                                                                        <w:top w:val="none" w:sz="0" w:space="0" w:color="auto"/>
                                                                        <w:left w:val="none" w:sz="0" w:space="0" w:color="auto"/>
                                                                        <w:bottom w:val="none" w:sz="0" w:space="0" w:color="auto"/>
                                                                        <w:right w:val="none" w:sz="0" w:space="0" w:color="auto"/>
                                                                      </w:divBdr>
                                                                      <w:divsChild>
                                                                        <w:div w:id="950405394">
                                                                          <w:marLeft w:val="0"/>
                                                                          <w:marRight w:val="0"/>
                                                                          <w:marTop w:val="0"/>
                                                                          <w:marBottom w:val="0"/>
                                                                          <w:divBdr>
                                                                            <w:top w:val="none" w:sz="0" w:space="0" w:color="auto"/>
                                                                            <w:left w:val="none" w:sz="0" w:space="0" w:color="auto"/>
                                                                            <w:bottom w:val="none" w:sz="0" w:space="0" w:color="auto"/>
                                                                            <w:right w:val="none" w:sz="0" w:space="0" w:color="auto"/>
                                                                          </w:divBdr>
                                                                          <w:divsChild>
                                                                            <w:div w:id="1980107071">
                                                                              <w:marLeft w:val="0"/>
                                                                              <w:marRight w:val="0"/>
                                                                              <w:marTop w:val="0"/>
                                                                              <w:marBottom w:val="0"/>
                                                                              <w:divBdr>
                                                                                <w:top w:val="none" w:sz="0" w:space="0" w:color="auto"/>
                                                                                <w:left w:val="none" w:sz="0" w:space="0" w:color="auto"/>
                                                                                <w:bottom w:val="none" w:sz="0" w:space="0" w:color="auto"/>
                                                                                <w:right w:val="none" w:sz="0" w:space="0" w:color="auto"/>
                                                                              </w:divBdr>
                                                                              <w:divsChild>
                                                                                <w:div w:id="290985501">
                                                                                  <w:marLeft w:val="0"/>
                                                                                  <w:marRight w:val="0"/>
                                                                                  <w:marTop w:val="0"/>
                                                                                  <w:marBottom w:val="0"/>
                                                                                  <w:divBdr>
                                                                                    <w:top w:val="none" w:sz="0" w:space="0" w:color="auto"/>
                                                                                    <w:left w:val="none" w:sz="0" w:space="0" w:color="auto"/>
                                                                                    <w:bottom w:val="none" w:sz="0" w:space="0" w:color="auto"/>
                                                                                    <w:right w:val="none" w:sz="0" w:space="0" w:color="auto"/>
                                                                                  </w:divBdr>
                                                                                  <w:divsChild>
                                                                                    <w:div w:id="703677465">
                                                                                      <w:marLeft w:val="0"/>
                                                                                      <w:marRight w:val="0"/>
                                                                                      <w:marTop w:val="0"/>
                                                                                      <w:marBottom w:val="0"/>
                                                                                      <w:divBdr>
                                                                                        <w:top w:val="none" w:sz="0" w:space="0" w:color="auto"/>
                                                                                        <w:left w:val="none" w:sz="0" w:space="0" w:color="auto"/>
                                                                                        <w:bottom w:val="none" w:sz="0" w:space="0" w:color="auto"/>
                                                                                        <w:right w:val="none" w:sz="0" w:space="0" w:color="auto"/>
                                                                                      </w:divBdr>
                                                                                      <w:divsChild>
                                                                                        <w:div w:id="1755929344">
                                                                                          <w:marLeft w:val="0"/>
                                                                                          <w:marRight w:val="0"/>
                                                                                          <w:marTop w:val="0"/>
                                                                                          <w:marBottom w:val="360"/>
                                                                                          <w:divBdr>
                                                                                            <w:top w:val="none" w:sz="0" w:space="0" w:color="auto"/>
                                                                                            <w:left w:val="none" w:sz="0" w:space="0" w:color="auto"/>
                                                                                            <w:bottom w:val="none" w:sz="0" w:space="0" w:color="auto"/>
                                                                                            <w:right w:val="none" w:sz="0" w:space="0" w:color="auto"/>
                                                                                          </w:divBdr>
                                                                                          <w:divsChild>
                                                                                            <w:div w:id="156775799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320775">
      <w:bodyDiv w:val="1"/>
      <w:marLeft w:val="0"/>
      <w:marRight w:val="0"/>
      <w:marTop w:val="0"/>
      <w:marBottom w:val="0"/>
      <w:divBdr>
        <w:top w:val="none" w:sz="0" w:space="0" w:color="auto"/>
        <w:left w:val="none" w:sz="0" w:space="0" w:color="auto"/>
        <w:bottom w:val="none" w:sz="0" w:space="0" w:color="auto"/>
        <w:right w:val="none" w:sz="0" w:space="0" w:color="auto"/>
      </w:divBdr>
      <w:divsChild>
        <w:div w:id="2061902992">
          <w:marLeft w:val="0"/>
          <w:marRight w:val="0"/>
          <w:marTop w:val="0"/>
          <w:marBottom w:val="0"/>
          <w:divBdr>
            <w:top w:val="none" w:sz="0" w:space="0" w:color="auto"/>
            <w:left w:val="none" w:sz="0" w:space="0" w:color="auto"/>
            <w:bottom w:val="none" w:sz="0" w:space="0" w:color="auto"/>
            <w:right w:val="none" w:sz="0" w:space="0" w:color="auto"/>
          </w:divBdr>
          <w:divsChild>
            <w:div w:id="1773236759">
              <w:marLeft w:val="0"/>
              <w:marRight w:val="0"/>
              <w:marTop w:val="0"/>
              <w:marBottom w:val="0"/>
              <w:divBdr>
                <w:top w:val="none" w:sz="0" w:space="0" w:color="auto"/>
                <w:left w:val="none" w:sz="0" w:space="0" w:color="auto"/>
                <w:bottom w:val="none" w:sz="0" w:space="0" w:color="auto"/>
                <w:right w:val="none" w:sz="0" w:space="0" w:color="auto"/>
              </w:divBdr>
              <w:divsChild>
                <w:div w:id="19599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13172">
      <w:bodyDiv w:val="1"/>
      <w:marLeft w:val="0"/>
      <w:marRight w:val="0"/>
      <w:marTop w:val="0"/>
      <w:marBottom w:val="0"/>
      <w:divBdr>
        <w:top w:val="none" w:sz="0" w:space="0" w:color="auto"/>
        <w:left w:val="none" w:sz="0" w:space="0" w:color="auto"/>
        <w:bottom w:val="none" w:sz="0" w:space="0" w:color="auto"/>
        <w:right w:val="none" w:sz="0" w:space="0" w:color="auto"/>
      </w:divBdr>
    </w:div>
    <w:div w:id="1184512846">
      <w:bodyDiv w:val="1"/>
      <w:marLeft w:val="0"/>
      <w:marRight w:val="0"/>
      <w:marTop w:val="0"/>
      <w:marBottom w:val="0"/>
      <w:divBdr>
        <w:top w:val="none" w:sz="0" w:space="0" w:color="auto"/>
        <w:left w:val="none" w:sz="0" w:space="0" w:color="auto"/>
        <w:bottom w:val="none" w:sz="0" w:space="0" w:color="auto"/>
        <w:right w:val="none" w:sz="0" w:space="0" w:color="auto"/>
      </w:divBdr>
      <w:divsChild>
        <w:div w:id="101998954">
          <w:marLeft w:val="87"/>
          <w:marRight w:val="0"/>
          <w:marTop w:val="0"/>
          <w:marBottom w:val="0"/>
          <w:divBdr>
            <w:top w:val="none" w:sz="0" w:space="0" w:color="auto"/>
            <w:left w:val="none" w:sz="0" w:space="0" w:color="auto"/>
            <w:bottom w:val="none" w:sz="0" w:space="0" w:color="auto"/>
            <w:right w:val="none" w:sz="0" w:space="0" w:color="auto"/>
          </w:divBdr>
        </w:div>
        <w:div w:id="726295952">
          <w:marLeft w:val="87"/>
          <w:marRight w:val="0"/>
          <w:marTop w:val="0"/>
          <w:marBottom w:val="0"/>
          <w:divBdr>
            <w:top w:val="none" w:sz="0" w:space="0" w:color="auto"/>
            <w:left w:val="none" w:sz="0" w:space="0" w:color="auto"/>
            <w:bottom w:val="none" w:sz="0" w:space="0" w:color="auto"/>
            <w:right w:val="none" w:sz="0" w:space="0" w:color="auto"/>
          </w:divBdr>
        </w:div>
        <w:div w:id="1867598191">
          <w:marLeft w:val="87"/>
          <w:marRight w:val="0"/>
          <w:marTop w:val="0"/>
          <w:marBottom w:val="0"/>
          <w:divBdr>
            <w:top w:val="none" w:sz="0" w:space="0" w:color="auto"/>
            <w:left w:val="none" w:sz="0" w:space="0" w:color="auto"/>
            <w:bottom w:val="none" w:sz="0" w:space="0" w:color="auto"/>
            <w:right w:val="none" w:sz="0" w:space="0" w:color="auto"/>
          </w:divBdr>
        </w:div>
      </w:divsChild>
    </w:div>
    <w:div w:id="1212032368">
      <w:bodyDiv w:val="1"/>
      <w:marLeft w:val="0"/>
      <w:marRight w:val="0"/>
      <w:marTop w:val="0"/>
      <w:marBottom w:val="0"/>
      <w:divBdr>
        <w:top w:val="none" w:sz="0" w:space="0" w:color="auto"/>
        <w:left w:val="none" w:sz="0" w:space="0" w:color="auto"/>
        <w:bottom w:val="none" w:sz="0" w:space="0" w:color="auto"/>
        <w:right w:val="none" w:sz="0" w:space="0" w:color="auto"/>
      </w:divBdr>
    </w:div>
    <w:div w:id="1402172736">
      <w:bodyDiv w:val="1"/>
      <w:marLeft w:val="0"/>
      <w:marRight w:val="0"/>
      <w:marTop w:val="0"/>
      <w:marBottom w:val="0"/>
      <w:divBdr>
        <w:top w:val="none" w:sz="0" w:space="0" w:color="auto"/>
        <w:left w:val="none" w:sz="0" w:space="0" w:color="auto"/>
        <w:bottom w:val="none" w:sz="0" w:space="0" w:color="auto"/>
        <w:right w:val="none" w:sz="0" w:space="0" w:color="auto"/>
      </w:divBdr>
    </w:div>
    <w:div w:id="1519469070">
      <w:bodyDiv w:val="1"/>
      <w:marLeft w:val="0"/>
      <w:marRight w:val="0"/>
      <w:marTop w:val="0"/>
      <w:marBottom w:val="0"/>
      <w:divBdr>
        <w:top w:val="none" w:sz="0" w:space="0" w:color="auto"/>
        <w:left w:val="none" w:sz="0" w:space="0" w:color="auto"/>
        <w:bottom w:val="none" w:sz="0" w:space="0" w:color="auto"/>
        <w:right w:val="none" w:sz="0" w:space="0" w:color="auto"/>
      </w:divBdr>
      <w:divsChild>
        <w:div w:id="1378964875">
          <w:marLeft w:val="0"/>
          <w:marRight w:val="0"/>
          <w:marTop w:val="0"/>
          <w:marBottom w:val="0"/>
          <w:divBdr>
            <w:top w:val="none" w:sz="0" w:space="0" w:color="auto"/>
            <w:left w:val="none" w:sz="0" w:space="0" w:color="auto"/>
            <w:bottom w:val="none" w:sz="0" w:space="0" w:color="auto"/>
            <w:right w:val="none" w:sz="0" w:space="0" w:color="auto"/>
          </w:divBdr>
        </w:div>
      </w:divsChild>
    </w:div>
    <w:div w:id="2006012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77E1-BF29-4EAD-93B6-E5FC932F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5559</Words>
  <Characters>31691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37176</CharactersWithSpaces>
  <SharedDoc>false</SharedDoc>
  <HLinks>
    <vt:vector size="24" baseType="variant">
      <vt:variant>
        <vt:i4>6160392</vt:i4>
      </vt:variant>
      <vt:variant>
        <vt:i4>9</vt:i4>
      </vt:variant>
      <vt:variant>
        <vt:i4>0</vt:i4>
      </vt:variant>
      <vt:variant>
        <vt:i4>5</vt:i4>
      </vt:variant>
      <vt:variant>
        <vt:lpwstr>http://www.specialist.ru/programs/course.asp?idc=331</vt:lpwstr>
      </vt:variant>
      <vt:variant>
        <vt:lpwstr/>
      </vt:variant>
      <vt:variant>
        <vt:i4>6488107</vt:i4>
      </vt:variant>
      <vt:variant>
        <vt:i4>6</vt:i4>
      </vt:variant>
      <vt:variant>
        <vt:i4>0</vt:i4>
      </vt:variant>
      <vt:variant>
        <vt:i4>5</vt:i4>
      </vt:variant>
      <vt:variant>
        <vt:lpwstr>http://iit.metodist.ru/</vt:lpwstr>
      </vt:variant>
      <vt:variant>
        <vt:lpwstr/>
      </vt:variant>
      <vt:variant>
        <vt:i4>6160392</vt:i4>
      </vt:variant>
      <vt:variant>
        <vt:i4>3</vt:i4>
      </vt:variant>
      <vt:variant>
        <vt:i4>0</vt:i4>
      </vt:variant>
      <vt:variant>
        <vt:i4>5</vt:i4>
      </vt:variant>
      <vt:variant>
        <vt:lpwstr>http://www.specialist.ru/programs/course.asp?idc=331</vt:lpwstr>
      </vt:variant>
      <vt:variant>
        <vt:lpwstr/>
      </vt:variant>
      <vt:variant>
        <vt:i4>6488107</vt:i4>
      </vt:variant>
      <vt:variant>
        <vt:i4>0</vt:i4>
      </vt:variant>
      <vt:variant>
        <vt:i4>0</vt:i4>
      </vt:variant>
      <vt:variant>
        <vt:i4>5</vt:i4>
      </vt:variant>
      <vt:variant>
        <vt:lpwstr>http://iit.metodist.ru/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2019-11-14T13:38:00Z</cp:lastPrinted>
  <dcterms:created xsi:type="dcterms:W3CDTF">2021-12-14T18:05:00Z</dcterms:created>
  <dcterms:modified xsi:type="dcterms:W3CDTF">2023-07-14T08:42:00Z</dcterms:modified>
</cp:coreProperties>
</file>