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D" w:rsidRDefault="00BE4D36" w:rsidP="00F36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62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сроках и местах регистрации </w:t>
      </w:r>
    </w:p>
    <w:p w:rsidR="00BE4D36" w:rsidRPr="00F3622D" w:rsidRDefault="00BE4D36" w:rsidP="00F36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62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участников итогового сочинения (изложения)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Определены сроки и места регистрации участников итогового сочинения (изложения) в 202</w:t>
      </w:r>
      <w:r w:rsidR="009D38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D38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F36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Даты проведения итогового сочинения (изложения):</w:t>
      </w:r>
    </w:p>
    <w:p w:rsidR="00BE4D36" w:rsidRPr="00264F4F" w:rsidRDefault="009D38EB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BE4D36" w:rsidRPr="00264F4F" w:rsidRDefault="009D38EB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BE4D36" w:rsidRPr="00264F4F" w:rsidRDefault="009D38EB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Выпускники текущего года пишут итоговое сочинение (изложение)</w:t>
      </w:r>
    </w:p>
    <w:p w:rsidR="00BE4D36" w:rsidRPr="00264F4F" w:rsidRDefault="009D38EB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Для них сочинение (изложение) является обязательным. Регистрация осуществляется в образовательных организациях, где они обучаются. В случае получения «незачета» они имеют право переписать итоговое сочинение </w:t>
      </w:r>
      <w:r w:rsidR="00EF39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и </w:t>
      </w:r>
      <w:r w:rsidR="00EF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</w:t>
      </w:r>
      <w:r w:rsidR="00EF39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51177B" w:rsidRPr="005E312B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AD6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Выпускники прошлых лет</w:t>
      </w:r>
      <w:r w:rsidR="008B503C" w:rsidRPr="00AD6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(далее - ВПЛ)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написать сочинение в любой из вышеуказанных дней. </w:t>
      </w:r>
      <w:r w:rsidRPr="005E3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в сочинении для данной категории лиц не является обязательным.</w:t>
      </w:r>
    </w:p>
    <w:p w:rsidR="00BE4D36" w:rsidRPr="00264F4F" w:rsidRDefault="00BE4D36" w:rsidP="002D4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Регистрация 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ВПЛ </w:t>
      </w:r>
      <w:r w:rsidR="0051177B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сочинение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осуществляется</w:t>
      </w:r>
      <w:r w:rsidR="007B57B7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адресу</w:t>
      </w:r>
      <w:r w:rsidR="003E2308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7B57B7"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пл. Революции, д.6, </w:t>
      </w:r>
      <w:r w:rsidR="008B503C" w:rsidRPr="00264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строго</w:t>
      </w:r>
      <w:r w:rsidR="0051177B" w:rsidRPr="00264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предварительной записи по телефону: 32-96-91</w:t>
      </w:r>
      <w:r w:rsidR="008B503C" w:rsidRPr="00264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B503C" w:rsidRPr="00264F4F" w:rsidRDefault="008B503C" w:rsidP="002D4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Последние  дни подачи заявления:</w:t>
      </w:r>
    </w:p>
    <w:p w:rsidR="008B503C" w:rsidRPr="00264F4F" w:rsidRDefault="00E70CA3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для участия в сочинении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3C" w:rsidRPr="00264F4F" w:rsidRDefault="008B503C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января  для участия в сочинении 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3C" w:rsidRPr="00264F4F" w:rsidRDefault="008B503C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 апреля  для участия в сочинении 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 подаче заявления выпускникам прошлых лет необходимо предоставить </w:t>
      </w:r>
      <w:r w:rsidR="00B45D90"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ксерокопии и </w:t>
      </w:r>
      <w:r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оригинал паспорта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документа об образовании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подтверждающий получение среднего общего образования, обучающимся учреждений среднего профессионального образования, а также гражданам, получающим среднее общее образование в иностранных образовательных организациях -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справку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образовательной организации,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подтверждающую завершение освоения образовательных программ среднего общего образования в текущем году или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(приложение </w:t>
      </w:r>
      <w:r w:rsidR="00C75DD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Ознакомление обучающихся,  участников итогового сочинения (изложения), с результатами итогового сочинения (изложения) осуществляется в образовательной    организации, выпускников прошлых лет -  в пункте регистрации.</w:t>
      </w:r>
    </w:p>
    <w:p w:rsidR="00BE4D36" w:rsidRPr="007426BC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42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ИНФОРМАЦИЯ: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Время написания – 3 часа 55 минут.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Сочинение оценивается по пяти критериям: соответствие теме; аргументация, привлечение литературного материала; композиция и логика рассуждения; качество письменной речи; грамотность.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сочинения (изложения)  региональная комиссия.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вправе писать следующие категории лиц: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сочинений станут известны выпускникам за 15 минут до начала экзамена и размещены на официальном информационном портале ЕГЭ за 15 минут до его начала по местному времени.</w:t>
      </w:r>
    </w:p>
    <w:p w:rsidR="00BE4D36" w:rsidRPr="00264F4F" w:rsidRDefault="00BE4D36" w:rsidP="00EA2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итогового сочинения – от 350 слов, итогового изложения  - от 200 слов.</w:t>
      </w:r>
    </w:p>
    <w:p w:rsidR="00BE4D36" w:rsidRPr="00264F4F" w:rsidRDefault="00BE4D36" w:rsidP="00EA7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BE4D36" w:rsidRPr="00EA795D" w:rsidRDefault="00BE4D36" w:rsidP="00EA7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прошлых лет, в том числе ранее писавшие итоговое сочинение, могут написать его по желанию. При этом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вузы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смогут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представить итоговое сочинение только текущего года, а сочинение прошлого года аннулируется.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>Начиная с 2022/23 учебного года изменился подход к формированию комплектов тем итогового сочинения. Формируется закрытый банк тем итогового сочинения на основе тех тем, которые использовались в прошлые годы. структура закрытого банка тем итогового сочинения (названия разделов и подразделов):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8586"/>
      </w:tblGrid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Разделы и подразделы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Духовно-нравственные ориентиры в жизни человека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Внутренний мир человека и его личностные качества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Отношение человека к другому человеку (окружению), нравственные идеалы и выбор между добром и злом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Познание человеком самого себя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Свобода человека и ее ограничения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Семья, общество, Отечество в жизни человека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Семья, род; семейные ценности и традиции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Человек и общество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Родина, государство, гражданская позиция человека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Природа и культура в жизни человека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Природа и человек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Наука и человек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Искусство и человек</w:t>
            </w:r>
          </w:p>
        </w:tc>
      </w:tr>
    </w:tbl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 xml:space="preserve">С 2022/23 учебного года расширяются возможности выбора темы сочинения: каждый комплект тем будет включать не пять, а шесть тем – по две темы из каждого раздела банка: 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 xml:space="preserve">Темы 1, 2 «Духовно-нравственные ориентиры в жизни человека». 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 xml:space="preserve">Темы 3, 4 «Семья, общество, Отечество в жизни человека». 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>Темы 5, 6 «Природа и культура в жизни человека».</w:t>
      </w:r>
    </w:p>
    <w:p w:rsidR="004D5142" w:rsidRPr="00767D9E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67D9E">
        <w:rPr>
          <w:rFonts w:ascii="Times New Roman" w:hAnsi="Times New Roman"/>
          <w:sz w:val="28"/>
          <w:szCs w:val="28"/>
          <w:u w:val="single"/>
        </w:rPr>
        <w:t>Как подготовиться к итоговому сочинению?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Следующие советы помогут вам подготовиться к испытанию и получить желаемый зачет: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Не беритесь сразу за несколько тем - определитесь с одной. Помните: рекомендуемый объем сочинения должен составлять не менее 350 слов. Если ваша работа не наберет и 250 слов, то зачета вы не получите, как бы гениально она не была написана!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 xml:space="preserve">Не пытайтесь списать даже небольшой фрагмент! Выполняйте работу самостоятельно. При цитировании обязательно укажите первоисточник. Представители комиссии имеют право проверить сочинение на </w:t>
      </w:r>
      <w:proofErr w:type="spellStart"/>
      <w:r w:rsidRPr="00F63C25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F63C25">
        <w:rPr>
          <w:rFonts w:ascii="Times New Roman" w:hAnsi="Times New Roman"/>
          <w:sz w:val="28"/>
          <w:szCs w:val="28"/>
        </w:rPr>
        <w:t>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Придерживайтесь определенной позиции и четко аргументируйте ее в своей работе. В качестве примера можете приводить произведения российской и мировой литературы.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Заранее продумайте композицию. Старайтесь не допускать орфографически</w:t>
      </w:r>
      <w:r w:rsidRPr="00767D9E">
        <w:rPr>
          <w:rFonts w:ascii="Times New Roman" w:hAnsi="Times New Roman"/>
          <w:sz w:val="28"/>
          <w:szCs w:val="28"/>
        </w:rPr>
        <w:t xml:space="preserve">х ошибок </w:t>
      </w:r>
      <w:r w:rsidRPr="00F63C25">
        <w:rPr>
          <w:rFonts w:ascii="Times New Roman" w:hAnsi="Times New Roman"/>
          <w:sz w:val="28"/>
          <w:szCs w:val="28"/>
        </w:rPr>
        <w:t>и исправлений. Пишите разборчивым почерком.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Начните подготовку к сочинению прямо сейчас. Изучите требования к готовой работе, постарайтесь прочитать как можно больше книг, связанных с выбранной темой.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Практикуйтесь в написании. Хотя бы раз в неделю самостоятельно пишите сочинения на свободную тему. Проверьте свою работу на соответствие заявленным критериям.</w:t>
      </w:r>
    </w:p>
    <w:p w:rsidR="004D5142" w:rsidRPr="00767D9E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142" w:rsidRDefault="004D5142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42" w:rsidRDefault="004D5142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42" w:rsidRDefault="004D5142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36" w:rsidRPr="00264F4F" w:rsidRDefault="00BE4D36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305" w:rsidRPr="00343EE9" w:rsidRDefault="00967305" w:rsidP="00343E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67305" w:rsidRPr="00343EE9" w:rsidSect="00F362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240"/>
    <w:multiLevelType w:val="multilevel"/>
    <w:tmpl w:val="A15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F1128"/>
    <w:multiLevelType w:val="hybridMultilevel"/>
    <w:tmpl w:val="E2D6C2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BA4C9A"/>
    <w:multiLevelType w:val="multilevel"/>
    <w:tmpl w:val="DDD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D36"/>
    <w:rsid w:val="001A7865"/>
    <w:rsid w:val="001F1D3E"/>
    <w:rsid w:val="00264F4F"/>
    <w:rsid w:val="002D4C4E"/>
    <w:rsid w:val="00343EE9"/>
    <w:rsid w:val="003E2308"/>
    <w:rsid w:val="00493F34"/>
    <w:rsid w:val="00496007"/>
    <w:rsid w:val="004D5142"/>
    <w:rsid w:val="0051177B"/>
    <w:rsid w:val="00546921"/>
    <w:rsid w:val="005E312B"/>
    <w:rsid w:val="006F483D"/>
    <w:rsid w:val="007426BC"/>
    <w:rsid w:val="007B57B7"/>
    <w:rsid w:val="00810532"/>
    <w:rsid w:val="008B503C"/>
    <w:rsid w:val="00967305"/>
    <w:rsid w:val="00985ACA"/>
    <w:rsid w:val="009D38EB"/>
    <w:rsid w:val="009F3B2F"/>
    <w:rsid w:val="00AA2627"/>
    <w:rsid w:val="00AD640B"/>
    <w:rsid w:val="00B45D90"/>
    <w:rsid w:val="00BE4D36"/>
    <w:rsid w:val="00C75DD6"/>
    <w:rsid w:val="00E70CA3"/>
    <w:rsid w:val="00E92E05"/>
    <w:rsid w:val="00EA22BD"/>
    <w:rsid w:val="00EA795D"/>
    <w:rsid w:val="00EF3946"/>
    <w:rsid w:val="00F3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2F"/>
  </w:style>
  <w:style w:type="paragraph" w:styleId="1">
    <w:name w:val="heading 1"/>
    <w:basedOn w:val="a"/>
    <w:link w:val="10"/>
    <w:uiPriority w:val="9"/>
    <w:qFormat/>
    <w:rsid w:val="00BE4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D36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B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4D36"/>
    <w:rPr>
      <w:i/>
      <w:iCs/>
    </w:rPr>
  </w:style>
  <w:style w:type="paragraph" w:styleId="a5">
    <w:name w:val="List Paragraph"/>
    <w:basedOn w:val="a"/>
    <w:uiPriority w:val="34"/>
    <w:qFormat/>
    <w:rsid w:val="008B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6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66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WR</cp:lastModifiedBy>
  <cp:revision>4</cp:revision>
  <dcterms:created xsi:type="dcterms:W3CDTF">2022-11-02T18:16:00Z</dcterms:created>
  <dcterms:modified xsi:type="dcterms:W3CDTF">2022-12-20T08:23:00Z</dcterms:modified>
</cp:coreProperties>
</file>