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717" w:rsidRDefault="00055717" w:rsidP="00055717">
      <w:pPr>
        <w:ind w:firstLine="708"/>
        <w:contextualSpacing/>
        <w:jc w:val="center"/>
        <w:rPr>
          <w:b/>
          <w:sz w:val="28"/>
          <w:szCs w:val="28"/>
        </w:rPr>
      </w:pPr>
      <w:r w:rsidRPr="00E477C0">
        <w:rPr>
          <w:b/>
          <w:sz w:val="28"/>
          <w:szCs w:val="28"/>
        </w:rPr>
        <w:t>Базисный учебный план</w:t>
      </w:r>
      <w:r>
        <w:rPr>
          <w:b/>
          <w:sz w:val="28"/>
          <w:szCs w:val="28"/>
        </w:rPr>
        <w:t xml:space="preserve"> </w:t>
      </w:r>
    </w:p>
    <w:p w:rsidR="00055717" w:rsidRDefault="00055717" w:rsidP="00055717">
      <w:pPr>
        <w:ind w:firstLine="708"/>
        <w:contextualSpacing/>
        <w:jc w:val="center"/>
        <w:rPr>
          <w:b/>
          <w:sz w:val="28"/>
          <w:szCs w:val="28"/>
        </w:rPr>
      </w:pPr>
      <w:r w:rsidRPr="00E477C0">
        <w:rPr>
          <w:b/>
          <w:sz w:val="28"/>
          <w:szCs w:val="28"/>
        </w:rPr>
        <w:t xml:space="preserve"> МКОУ СОШ № 2 с. </w:t>
      </w:r>
      <w:proofErr w:type="spellStart"/>
      <w:r w:rsidRPr="00E477C0">
        <w:rPr>
          <w:b/>
          <w:sz w:val="28"/>
          <w:szCs w:val="28"/>
        </w:rPr>
        <w:t>Дур-Дур</w:t>
      </w:r>
      <w:proofErr w:type="spellEnd"/>
      <w:r w:rsidRPr="00E477C0">
        <w:rPr>
          <w:b/>
          <w:sz w:val="28"/>
          <w:szCs w:val="28"/>
        </w:rPr>
        <w:t xml:space="preserve"> </w:t>
      </w:r>
      <w:proofErr w:type="spellStart"/>
      <w:r w:rsidRPr="00E477C0">
        <w:rPr>
          <w:b/>
          <w:sz w:val="28"/>
          <w:szCs w:val="28"/>
        </w:rPr>
        <w:t>Дигорского</w:t>
      </w:r>
      <w:proofErr w:type="spellEnd"/>
      <w:r w:rsidRPr="00E477C0">
        <w:rPr>
          <w:b/>
          <w:sz w:val="28"/>
          <w:szCs w:val="28"/>
        </w:rPr>
        <w:t xml:space="preserve"> района </w:t>
      </w:r>
    </w:p>
    <w:p w:rsidR="00055717" w:rsidRPr="00E477C0" w:rsidRDefault="00055717" w:rsidP="00055717">
      <w:pPr>
        <w:ind w:firstLine="708"/>
        <w:contextualSpacing/>
        <w:jc w:val="center"/>
        <w:rPr>
          <w:b/>
          <w:sz w:val="28"/>
          <w:szCs w:val="28"/>
        </w:rPr>
      </w:pPr>
      <w:r w:rsidRPr="00E477C0">
        <w:rPr>
          <w:b/>
          <w:sz w:val="28"/>
          <w:szCs w:val="28"/>
        </w:rPr>
        <w:t xml:space="preserve">Республики Северная Осетия – Алания, </w:t>
      </w:r>
    </w:p>
    <w:p w:rsidR="00055717" w:rsidRDefault="00055717" w:rsidP="00055717">
      <w:pPr>
        <w:contextualSpacing/>
        <w:jc w:val="center"/>
        <w:rPr>
          <w:b/>
          <w:sz w:val="28"/>
          <w:szCs w:val="28"/>
        </w:rPr>
      </w:pPr>
      <w:proofErr w:type="gramStart"/>
      <w:r w:rsidRPr="00E477C0">
        <w:rPr>
          <w:b/>
          <w:sz w:val="28"/>
          <w:szCs w:val="28"/>
        </w:rPr>
        <w:t>реализующий</w:t>
      </w:r>
      <w:proofErr w:type="gramEnd"/>
      <w:r w:rsidRPr="00E477C0">
        <w:rPr>
          <w:b/>
          <w:sz w:val="28"/>
          <w:szCs w:val="28"/>
        </w:rPr>
        <w:t xml:space="preserve"> </w:t>
      </w:r>
      <w:r>
        <w:rPr>
          <w:b/>
          <w:sz w:val="28"/>
          <w:szCs w:val="28"/>
        </w:rPr>
        <w:t xml:space="preserve"> программы начального общего образования</w:t>
      </w:r>
    </w:p>
    <w:p w:rsidR="00055717" w:rsidRPr="00E477C0" w:rsidRDefault="0004065E" w:rsidP="00055717">
      <w:pPr>
        <w:contextualSpacing/>
        <w:jc w:val="center"/>
        <w:rPr>
          <w:b/>
          <w:sz w:val="28"/>
          <w:szCs w:val="28"/>
        </w:rPr>
      </w:pPr>
      <w:r>
        <w:rPr>
          <w:b/>
          <w:sz w:val="28"/>
          <w:szCs w:val="28"/>
        </w:rPr>
        <w:t xml:space="preserve"> на 2017-2018</w:t>
      </w:r>
      <w:r w:rsidR="002C78C0">
        <w:rPr>
          <w:b/>
          <w:sz w:val="28"/>
          <w:szCs w:val="28"/>
        </w:rPr>
        <w:t xml:space="preserve"> учебный</w:t>
      </w:r>
      <w:r w:rsidR="00055717">
        <w:rPr>
          <w:b/>
          <w:sz w:val="28"/>
          <w:szCs w:val="28"/>
        </w:rPr>
        <w:t xml:space="preserve"> год.</w:t>
      </w:r>
    </w:p>
    <w:p w:rsidR="00055717" w:rsidRPr="0016334B" w:rsidRDefault="00055717" w:rsidP="00055717">
      <w:pPr>
        <w:pStyle w:val="a6"/>
        <w:shd w:val="clear" w:color="auto" w:fill="FFFFFF"/>
        <w:spacing w:after="0"/>
        <w:jc w:val="both"/>
        <w:rPr>
          <w:rFonts w:ascii="Arial" w:hAnsi="Arial" w:cs="Arial"/>
          <w:color w:val="000000"/>
        </w:rPr>
      </w:pPr>
      <w:r>
        <w:rPr>
          <w:b/>
        </w:rPr>
        <w:t xml:space="preserve">   </w:t>
      </w:r>
      <w:r w:rsidR="002C78C0">
        <w:rPr>
          <w:b/>
          <w:bCs/>
          <w:i/>
          <w:iCs/>
          <w:color w:val="000000"/>
          <w:u w:val="single"/>
        </w:rPr>
        <w:t>Основной формой</w:t>
      </w:r>
      <w:r w:rsidRPr="0016334B">
        <w:rPr>
          <w:b/>
          <w:bCs/>
          <w:i/>
          <w:iCs/>
          <w:color w:val="000000"/>
          <w:u w:val="single"/>
        </w:rPr>
        <w:t xml:space="preserve"> освоения общеобразовательных программ является</w:t>
      </w:r>
    </w:p>
    <w:p w:rsidR="00055717" w:rsidRPr="0016334B" w:rsidRDefault="00055717" w:rsidP="00055717">
      <w:pPr>
        <w:pStyle w:val="a6"/>
        <w:shd w:val="clear" w:color="auto" w:fill="FFFFFF"/>
        <w:spacing w:before="0" w:after="0"/>
        <w:ind w:hanging="360"/>
        <w:jc w:val="both"/>
        <w:rPr>
          <w:rFonts w:ascii="Arial" w:hAnsi="Arial" w:cs="Arial"/>
          <w:color w:val="000000"/>
        </w:rPr>
      </w:pPr>
      <w:r w:rsidRPr="0016334B">
        <w:rPr>
          <w:color w:val="000000"/>
        </w:rPr>
        <w:t>        </w:t>
      </w:r>
      <w:r w:rsidRPr="0016334B">
        <w:rPr>
          <w:rStyle w:val="apple-converted-space"/>
          <w:color w:val="000000"/>
        </w:rPr>
        <w:t> </w:t>
      </w:r>
      <w:r w:rsidR="002C78C0">
        <w:rPr>
          <w:b/>
          <w:bCs/>
          <w:i/>
          <w:iCs/>
          <w:color w:val="000000"/>
          <w:u w:val="single"/>
        </w:rPr>
        <w:t>о</w:t>
      </w:r>
      <w:r w:rsidRPr="0016334B">
        <w:rPr>
          <w:b/>
          <w:bCs/>
          <w:i/>
          <w:iCs/>
          <w:color w:val="000000"/>
          <w:u w:val="single"/>
        </w:rPr>
        <w:t>чная форма обучения</w:t>
      </w:r>
    </w:p>
    <w:p w:rsidR="00055717" w:rsidRPr="0016334B" w:rsidRDefault="006128BD" w:rsidP="006128BD">
      <w:pPr>
        <w:pStyle w:val="a6"/>
        <w:shd w:val="clear" w:color="auto" w:fill="FFFFFF"/>
        <w:spacing w:before="0" w:after="0"/>
        <w:ind w:hanging="360"/>
        <w:jc w:val="both"/>
        <w:rPr>
          <w:rFonts w:ascii="Arial" w:hAnsi="Arial" w:cs="Arial"/>
          <w:color w:val="000000"/>
        </w:rPr>
      </w:pPr>
      <w:r>
        <w:rPr>
          <w:color w:val="000000"/>
        </w:rPr>
        <w:t>       </w:t>
      </w:r>
      <w:r w:rsidR="000707EE">
        <w:rPr>
          <w:rFonts w:ascii="Arial" w:hAnsi="Arial" w:cs="Arial"/>
          <w:color w:val="000000"/>
        </w:rPr>
        <w:t xml:space="preserve"> </w:t>
      </w:r>
      <w:r w:rsidR="00055717">
        <w:rPr>
          <w:rFonts w:ascii="Arial" w:hAnsi="Arial" w:cs="Arial"/>
          <w:color w:val="000000"/>
        </w:rPr>
        <w:t xml:space="preserve"> </w:t>
      </w:r>
      <w:r w:rsidR="00055717" w:rsidRPr="0016334B">
        <w:rPr>
          <w:b/>
          <w:bCs/>
          <w:i/>
          <w:iCs/>
          <w:color w:val="000000"/>
          <w:u w:val="single"/>
        </w:rPr>
        <w:t>Нормативно – правовая основа формирования учебного плана</w:t>
      </w:r>
    </w:p>
    <w:p w:rsidR="00055717" w:rsidRDefault="00055717" w:rsidP="00055717">
      <w:r>
        <w:t xml:space="preserve"> </w:t>
      </w:r>
    </w:p>
    <w:p w:rsidR="00055717" w:rsidRPr="00825350" w:rsidRDefault="00055717" w:rsidP="00055717">
      <w:pPr>
        <w:contextualSpacing/>
        <w:jc w:val="center"/>
        <w:rPr>
          <w:b/>
        </w:rPr>
      </w:pPr>
    </w:p>
    <w:p w:rsidR="00055717" w:rsidRPr="0096367B" w:rsidRDefault="00055717" w:rsidP="00055717">
      <w:pPr>
        <w:autoSpaceDE w:val="0"/>
        <w:autoSpaceDN w:val="0"/>
        <w:adjustRightInd w:val="0"/>
        <w:ind w:firstLine="426"/>
        <w:jc w:val="center"/>
        <w:rPr>
          <w:b/>
          <w:sz w:val="28"/>
          <w:szCs w:val="28"/>
        </w:rPr>
      </w:pPr>
      <w:r w:rsidRPr="0096367B">
        <w:rPr>
          <w:b/>
          <w:sz w:val="28"/>
          <w:szCs w:val="28"/>
        </w:rPr>
        <w:t>Пояснительная записка</w:t>
      </w:r>
    </w:p>
    <w:p w:rsidR="00055717" w:rsidRPr="009518C8" w:rsidRDefault="001B56A2" w:rsidP="00055717">
      <w:pPr>
        <w:autoSpaceDE w:val="0"/>
        <w:autoSpaceDN w:val="0"/>
        <w:adjustRightInd w:val="0"/>
        <w:ind w:firstLine="426"/>
        <w:jc w:val="both"/>
        <w:rPr>
          <w:sz w:val="28"/>
          <w:szCs w:val="28"/>
        </w:rPr>
      </w:pPr>
      <w:r>
        <w:rPr>
          <w:sz w:val="28"/>
          <w:szCs w:val="28"/>
        </w:rPr>
        <w:t xml:space="preserve"> </w:t>
      </w:r>
    </w:p>
    <w:p w:rsidR="00055717" w:rsidRDefault="00055717" w:rsidP="00055717">
      <w:pPr>
        <w:tabs>
          <w:tab w:val="left" w:pos="1134"/>
        </w:tabs>
        <w:ind w:firstLine="426"/>
        <w:jc w:val="both"/>
        <w:outlineLvl w:val="0"/>
        <w:rPr>
          <w:sz w:val="28"/>
          <w:szCs w:val="28"/>
          <w:lang w:eastAsia="ru-RU"/>
        </w:rPr>
      </w:pPr>
      <w:r>
        <w:rPr>
          <w:sz w:val="28"/>
          <w:szCs w:val="28"/>
          <w:lang w:eastAsia="ru-RU"/>
        </w:rPr>
        <w:t xml:space="preserve">Базисный </w:t>
      </w:r>
      <w:r w:rsidRPr="009518C8">
        <w:rPr>
          <w:sz w:val="28"/>
          <w:szCs w:val="28"/>
          <w:lang w:eastAsia="ru-RU"/>
        </w:rPr>
        <w:t xml:space="preserve"> учебны</w:t>
      </w:r>
      <w:r>
        <w:rPr>
          <w:sz w:val="28"/>
          <w:szCs w:val="28"/>
          <w:lang w:eastAsia="ru-RU"/>
        </w:rPr>
        <w:t>й</w:t>
      </w:r>
      <w:r w:rsidRPr="009518C8">
        <w:rPr>
          <w:sz w:val="28"/>
          <w:szCs w:val="28"/>
          <w:lang w:eastAsia="ru-RU"/>
        </w:rPr>
        <w:t xml:space="preserve"> </w:t>
      </w:r>
      <w:r>
        <w:rPr>
          <w:sz w:val="28"/>
          <w:szCs w:val="28"/>
          <w:lang w:eastAsia="ru-RU"/>
        </w:rPr>
        <w:t xml:space="preserve"> </w:t>
      </w:r>
      <w:r w:rsidRPr="009518C8">
        <w:rPr>
          <w:sz w:val="28"/>
          <w:szCs w:val="28"/>
          <w:lang w:eastAsia="ru-RU"/>
        </w:rPr>
        <w:t>план</w:t>
      </w:r>
      <w:r>
        <w:rPr>
          <w:sz w:val="28"/>
          <w:szCs w:val="28"/>
          <w:lang w:eastAsia="ru-RU"/>
        </w:rPr>
        <w:t xml:space="preserve">  для  МКОУ СОШ №2 </w:t>
      </w:r>
      <w:proofErr w:type="spellStart"/>
      <w:r>
        <w:rPr>
          <w:sz w:val="28"/>
          <w:szCs w:val="28"/>
          <w:lang w:eastAsia="ru-RU"/>
        </w:rPr>
        <w:t>с</w:t>
      </w:r>
      <w:proofErr w:type="gramStart"/>
      <w:r>
        <w:rPr>
          <w:sz w:val="28"/>
          <w:szCs w:val="28"/>
          <w:lang w:eastAsia="ru-RU"/>
        </w:rPr>
        <w:t>.Д</w:t>
      </w:r>
      <w:proofErr w:type="gramEnd"/>
      <w:r>
        <w:rPr>
          <w:sz w:val="28"/>
          <w:szCs w:val="28"/>
          <w:lang w:eastAsia="ru-RU"/>
        </w:rPr>
        <w:t>ур-Дур</w:t>
      </w:r>
      <w:proofErr w:type="spellEnd"/>
      <w:r>
        <w:rPr>
          <w:sz w:val="28"/>
          <w:szCs w:val="28"/>
          <w:lang w:eastAsia="ru-RU"/>
        </w:rPr>
        <w:t>, реализующий</w:t>
      </w:r>
      <w:r w:rsidRPr="009518C8">
        <w:rPr>
          <w:sz w:val="28"/>
          <w:szCs w:val="28"/>
          <w:lang w:eastAsia="ru-RU"/>
        </w:rPr>
        <w:t xml:space="preserve"> образовательные программы начального </w:t>
      </w:r>
      <w:r w:rsidR="0004065E">
        <w:rPr>
          <w:sz w:val="28"/>
          <w:szCs w:val="28"/>
          <w:lang w:eastAsia="ru-RU"/>
        </w:rPr>
        <w:t>общего образования на 2017-2018</w:t>
      </w:r>
      <w:r w:rsidRPr="009518C8">
        <w:rPr>
          <w:sz w:val="28"/>
          <w:szCs w:val="28"/>
          <w:lang w:eastAsia="ru-RU"/>
        </w:rPr>
        <w:t xml:space="preserve"> учебный го</w:t>
      </w:r>
      <w:r>
        <w:rPr>
          <w:sz w:val="28"/>
          <w:szCs w:val="28"/>
          <w:lang w:eastAsia="ru-RU"/>
        </w:rPr>
        <w:t xml:space="preserve">д, </w:t>
      </w:r>
      <w:r w:rsidRPr="009518C8">
        <w:rPr>
          <w:sz w:val="28"/>
          <w:szCs w:val="28"/>
          <w:lang w:eastAsia="ru-RU"/>
        </w:rPr>
        <w:t xml:space="preserve"> разработан на основе следующих документов:</w:t>
      </w:r>
    </w:p>
    <w:p w:rsidR="00055717" w:rsidRPr="009A066F" w:rsidRDefault="001B56A2" w:rsidP="00055717">
      <w:pPr>
        <w:tabs>
          <w:tab w:val="left" w:pos="57"/>
        </w:tabs>
        <w:suppressAutoHyphens w:val="0"/>
        <w:ind w:left="57" w:right="57" w:firstLine="709"/>
        <w:jc w:val="both"/>
        <w:rPr>
          <w:sz w:val="28"/>
          <w:szCs w:val="28"/>
        </w:rPr>
      </w:pPr>
      <w:r>
        <w:rPr>
          <w:sz w:val="28"/>
          <w:szCs w:val="28"/>
        </w:rPr>
        <w:t xml:space="preserve"> </w:t>
      </w:r>
    </w:p>
    <w:p w:rsidR="00055717" w:rsidRDefault="00055717" w:rsidP="00055717">
      <w:pPr>
        <w:tabs>
          <w:tab w:val="left" w:pos="417"/>
        </w:tabs>
        <w:suppressAutoHyphens w:val="0"/>
        <w:ind w:left="387" w:right="57" w:firstLine="709"/>
        <w:jc w:val="center"/>
        <w:rPr>
          <w:b/>
          <w:bCs/>
          <w:sz w:val="28"/>
          <w:szCs w:val="28"/>
        </w:rPr>
      </w:pPr>
      <w:r w:rsidRPr="009A066F">
        <w:rPr>
          <w:b/>
          <w:bCs/>
          <w:sz w:val="28"/>
          <w:szCs w:val="28"/>
        </w:rPr>
        <w:t>Федеральный уровень</w:t>
      </w:r>
    </w:p>
    <w:p w:rsidR="00A17631" w:rsidRPr="009A066F" w:rsidRDefault="00A17631" w:rsidP="00055717">
      <w:pPr>
        <w:tabs>
          <w:tab w:val="left" w:pos="417"/>
        </w:tabs>
        <w:suppressAutoHyphens w:val="0"/>
        <w:ind w:left="387" w:right="57" w:firstLine="709"/>
        <w:jc w:val="center"/>
        <w:rPr>
          <w:b/>
          <w:bCs/>
          <w:sz w:val="28"/>
          <w:szCs w:val="28"/>
        </w:rPr>
      </w:pPr>
    </w:p>
    <w:p w:rsidR="00055717" w:rsidRPr="009A066F" w:rsidRDefault="00A17631" w:rsidP="00A17631">
      <w:pPr>
        <w:shd w:val="clear" w:color="auto" w:fill="FFFFFF"/>
        <w:tabs>
          <w:tab w:val="left" w:pos="1134"/>
        </w:tabs>
        <w:suppressAutoHyphens w:val="0"/>
        <w:ind w:left="709"/>
        <w:jc w:val="both"/>
        <w:rPr>
          <w:sz w:val="28"/>
          <w:szCs w:val="28"/>
        </w:rPr>
      </w:pPr>
      <w:r>
        <w:rPr>
          <w:sz w:val="28"/>
          <w:szCs w:val="28"/>
        </w:rPr>
        <w:t xml:space="preserve">-    </w:t>
      </w:r>
      <w:r w:rsidR="00055717" w:rsidRPr="009A066F">
        <w:rPr>
          <w:sz w:val="28"/>
          <w:szCs w:val="28"/>
        </w:rPr>
        <w:t>Конституц</w:t>
      </w:r>
      <w:r>
        <w:rPr>
          <w:sz w:val="28"/>
          <w:szCs w:val="28"/>
        </w:rPr>
        <w:t>ия Российской Федерации (ст.43).</w:t>
      </w:r>
    </w:p>
    <w:p w:rsidR="00A17631" w:rsidRDefault="00A17631" w:rsidP="00A17631">
      <w:pPr>
        <w:tabs>
          <w:tab w:val="left" w:pos="1134"/>
        </w:tabs>
        <w:ind w:firstLine="426"/>
        <w:jc w:val="both"/>
        <w:outlineLvl w:val="0"/>
        <w:rPr>
          <w:color w:val="000000"/>
        </w:rPr>
      </w:pPr>
      <w:r>
        <w:rPr>
          <w:sz w:val="28"/>
          <w:szCs w:val="28"/>
        </w:rPr>
        <w:t xml:space="preserve">    -  </w:t>
      </w:r>
      <w:r w:rsidR="00055717">
        <w:rPr>
          <w:sz w:val="28"/>
          <w:szCs w:val="28"/>
        </w:rPr>
        <w:t>Закон РФ от 2</w:t>
      </w:r>
      <w:r>
        <w:rPr>
          <w:sz w:val="28"/>
          <w:szCs w:val="28"/>
        </w:rPr>
        <w:t>9</w:t>
      </w:r>
      <w:r w:rsidR="00055717">
        <w:rPr>
          <w:sz w:val="28"/>
          <w:szCs w:val="28"/>
        </w:rPr>
        <w:t xml:space="preserve"> </w:t>
      </w:r>
      <w:r>
        <w:rPr>
          <w:sz w:val="28"/>
          <w:szCs w:val="28"/>
        </w:rPr>
        <w:t>декабря 2012</w:t>
      </w:r>
      <w:r w:rsidR="00055717" w:rsidRPr="009A066F">
        <w:rPr>
          <w:sz w:val="28"/>
          <w:szCs w:val="28"/>
        </w:rPr>
        <w:t xml:space="preserve"> года</w:t>
      </w:r>
      <w:r w:rsidR="00055717">
        <w:rPr>
          <w:sz w:val="28"/>
          <w:szCs w:val="28"/>
        </w:rPr>
        <w:t xml:space="preserve"> № 273-ФЗ</w:t>
      </w:r>
      <w:r w:rsidR="00055717" w:rsidRPr="009A066F">
        <w:rPr>
          <w:sz w:val="28"/>
          <w:szCs w:val="28"/>
        </w:rPr>
        <w:t xml:space="preserve"> «Об образовании в Российской Федерации».</w:t>
      </w:r>
      <w:r w:rsidRPr="00A17631">
        <w:rPr>
          <w:color w:val="000000"/>
        </w:rPr>
        <w:t xml:space="preserve"> </w:t>
      </w:r>
    </w:p>
    <w:p w:rsidR="00055717" w:rsidRPr="00A17631" w:rsidRDefault="00A17631" w:rsidP="00A17631">
      <w:pPr>
        <w:tabs>
          <w:tab w:val="left" w:pos="1134"/>
        </w:tabs>
        <w:jc w:val="both"/>
        <w:outlineLvl w:val="0"/>
        <w:rPr>
          <w:sz w:val="28"/>
          <w:szCs w:val="28"/>
          <w:lang w:eastAsia="ru-RU"/>
        </w:rPr>
      </w:pPr>
      <w:r>
        <w:rPr>
          <w:color w:val="000000"/>
          <w:sz w:val="28"/>
          <w:szCs w:val="28"/>
        </w:rPr>
        <w:t xml:space="preserve">           -     </w:t>
      </w:r>
      <w:r w:rsidRPr="00A17631">
        <w:rPr>
          <w:color w:val="000000"/>
          <w:sz w:val="28"/>
          <w:szCs w:val="28"/>
        </w:rPr>
        <w:t>Закон Республики Северная Осетия-Алания</w:t>
      </w:r>
      <w:r w:rsidRPr="00A17631">
        <w:rPr>
          <w:sz w:val="28"/>
          <w:szCs w:val="28"/>
        </w:rPr>
        <w:t xml:space="preserve"> от 27 декабря 2013 года № 61-РЗ </w:t>
      </w:r>
      <w:r w:rsidRPr="00A17631">
        <w:rPr>
          <w:color w:val="000000"/>
          <w:sz w:val="28"/>
          <w:szCs w:val="28"/>
        </w:rPr>
        <w:t>«</w:t>
      </w:r>
      <w:r w:rsidRPr="00A17631">
        <w:rPr>
          <w:sz w:val="28"/>
          <w:szCs w:val="28"/>
        </w:rPr>
        <w:t>Об образовании в Ре</w:t>
      </w:r>
      <w:r w:rsidRPr="00A17631">
        <w:rPr>
          <w:sz w:val="28"/>
          <w:szCs w:val="28"/>
        </w:rPr>
        <w:t>с</w:t>
      </w:r>
      <w:r w:rsidRPr="00A17631">
        <w:rPr>
          <w:sz w:val="28"/>
          <w:szCs w:val="28"/>
        </w:rPr>
        <w:t>публике Северная Осетия-</w:t>
      </w:r>
      <w:r>
        <w:rPr>
          <w:sz w:val="28"/>
          <w:szCs w:val="28"/>
        </w:rPr>
        <w:t>Алания».</w:t>
      </w:r>
    </w:p>
    <w:p w:rsidR="00055717" w:rsidRPr="009A066F" w:rsidRDefault="00055717" w:rsidP="00055717">
      <w:pPr>
        <w:pStyle w:val="1"/>
        <w:numPr>
          <w:ilvl w:val="0"/>
          <w:numId w:val="5"/>
        </w:numPr>
        <w:shd w:val="clear" w:color="auto" w:fill="FFFFFF"/>
        <w:tabs>
          <w:tab w:val="clear" w:pos="0"/>
          <w:tab w:val="num" w:pos="777"/>
          <w:tab w:val="left" w:pos="1134"/>
          <w:tab w:val="left" w:pos="2414"/>
        </w:tabs>
        <w:suppressAutoHyphens w:val="0"/>
        <w:spacing w:before="0" w:after="0" w:line="240" w:lineRule="auto"/>
        <w:ind w:left="0" w:firstLine="709"/>
        <w:jc w:val="both"/>
        <w:rPr>
          <w:rFonts w:ascii="Times New Roman" w:hAnsi="Times New Roman" w:cs="Times New Roman"/>
          <w:b w:val="0"/>
          <w:sz w:val="28"/>
          <w:szCs w:val="28"/>
        </w:rPr>
      </w:pPr>
      <w:r w:rsidRPr="009A066F">
        <w:rPr>
          <w:rFonts w:ascii="Times New Roman" w:hAnsi="Times New Roman" w:cs="Times New Roman"/>
          <w:b w:val="0"/>
          <w:sz w:val="28"/>
          <w:szCs w:val="28"/>
        </w:rPr>
        <w:t xml:space="preserve">Постановление Главного государственного санитарного врача Российской Федерации от 29 декабря 2010 г. № 189 г. Москва «Об утверждении </w:t>
      </w:r>
      <w:proofErr w:type="spellStart"/>
      <w:r w:rsidRPr="009A066F">
        <w:rPr>
          <w:rFonts w:ascii="Times New Roman" w:hAnsi="Times New Roman" w:cs="Times New Roman"/>
          <w:b w:val="0"/>
          <w:sz w:val="28"/>
          <w:szCs w:val="28"/>
        </w:rPr>
        <w:t>СанПиН</w:t>
      </w:r>
      <w:proofErr w:type="spellEnd"/>
      <w:r w:rsidRPr="009A066F">
        <w:rPr>
          <w:rFonts w:ascii="Times New Roman" w:hAnsi="Times New Roman" w:cs="Times New Roman"/>
          <w:b w:val="0"/>
          <w:sz w:val="28"/>
          <w:szCs w:val="28"/>
        </w:rPr>
        <w:t xml:space="preserve"> 2.4.2.2821-10 «Санитарно-эпидемиологические требования к условиям и организации обучения в общеобразовательных учреждениях» (зарегистрирован в Минюсте </w:t>
      </w:r>
      <w:r w:rsidRPr="009A066F">
        <w:rPr>
          <w:rFonts w:ascii="Times New Roman" w:hAnsi="Times New Roman" w:cs="Times New Roman"/>
          <w:b w:val="0"/>
          <w:bCs w:val="0"/>
          <w:sz w:val="28"/>
          <w:szCs w:val="28"/>
        </w:rPr>
        <w:t>РФ 3 марта 2011 г.).</w:t>
      </w:r>
    </w:p>
    <w:p w:rsidR="00055717" w:rsidRPr="009A066F" w:rsidRDefault="00055717" w:rsidP="00055717">
      <w:pPr>
        <w:numPr>
          <w:ilvl w:val="0"/>
          <w:numId w:val="5"/>
        </w:numPr>
        <w:shd w:val="clear" w:color="auto" w:fill="FFFFFF"/>
        <w:tabs>
          <w:tab w:val="clear" w:pos="0"/>
          <w:tab w:val="num" w:pos="777"/>
          <w:tab w:val="left" w:pos="1134"/>
          <w:tab w:val="left" w:pos="2414"/>
        </w:tabs>
        <w:suppressAutoHyphens w:val="0"/>
        <w:ind w:left="0" w:firstLine="709"/>
        <w:jc w:val="both"/>
        <w:rPr>
          <w:sz w:val="28"/>
          <w:szCs w:val="28"/>
        </w:rPr>
      </w:pPr>
      <w:r w:rsidRPr="009A066F">
        <w:rPr>
          <w:sz w:val="28"/>
          <w:szCs w:val="28"/>
        </w:rPr>
        <w:t xml:space="preserve">Приказ Министерства образования и науки РФ от 06 октября 2009 года № 373 «Об утверждении и введении в действие федерального государственного стандарта начального общего образования», (зарегистрирован в Минюсте 22.12.2009 </w:t>
      </w:r>
      <w:proofErr w:type="spellStart"/>
      <w:r w:rsidRPr="009A066F">
        <w:rPr>
          <w:sz w:val="28"/>
          <w:szCs w:val="28"/>
        </w:rPr>
        <w:t>рег</w:t>
      </w:r>
      <w:proofErr w:type="spellEnd"/>
      <w:r w:rsidRPr="009A066F">
        <w:rPr>
          <w:sz w:val="28"/>
          <w:szCs w:val="28"/>
        </w:rPr>
        <w:t>. №17785).</w:t>
      </w:r>
    </w:p>
    <w:p w:rsidR="00055717" w:rsidRPr="00A17631" w:rsidRDefault="00055717" w:rsidP="00A17631">
      <w:pPr>
        <w:pStyle w:val="ConsPlusNonformat"/>
        <w:numPr>
          <w:ilvl w:val="1"/>
          <w:numId w:val="10"/>
        </w:numPr>
        <w:tabs>
          <w:tab w:val="left" w:pos="851"/>
        </w:tabs>
        <w:ind w:left="142" w:firstLine="284"/>
        <w:jc w:val="both"/>
        <w:rPr>
          <w:rFonts w:ascii="Times New Roman" w:hAnsi="Times New Roman"/>
          <w:sz w:val="24"/>
          <w:szCs w:val="24"/>
        </w:rPr>
      </w:pPr>
      <w:r w:rsidRPr="009A066F">
        <w:rPr>
          <w:sz w:val="28"/>
          <w:szCs w:val="28"/>
        </w:rPr>
        <w:t xml:space="preserve">Федеральный государственный стандарт начального общего образования (Приложение к приказу </w:t>
      </w:r>
      <w:proofErr w:type="spellStart"/>
      <w:r w:rsidRPr="009A066F">
        <w:rPr>
          <w:sz w:val="28"/>
          <w:szCs w:val="28"/>
        </w:rPr>
        <w:t>Минобрнауки</w:t>
      </w:r>
      <w:proofErr w:type="spellEnd"/>
      <w:r w:rsidRPr="009A066F">
        <w:rPr>
          <w:sz w:val="28"/>
          <w:szCs w:val="28"/>
        </w:rPr>
        <w:t xml:space="preserve"> России от 06.10 2009г. № 373).</w:t>
      </w:r>
      <w:r w:rsidR="00A17631" w:rsidRPr="00A17631">
        <w:t xml:space="preserve"> </w:t>
      </w:r>
      <w:r w:rsidR="00A17631">
        <w:rPr>
          <w:rFonts w:ascii="Times New Roman" w:hAnsi="Times New Roman" w:cs="Times New Roman"/>
          <w:sz w:val="24"/>
          <w:szCs w:val="24"/>
        </w:rPr>
        <w:t xml:space="preserve"> </w:t>
      </w:r>
    </w:p>
    <w:p w:rsidR="00055717" w:rsidRPr="009A066F" w:rsidRDefault="00055717" w:rsidP="00055717">
      <w:pPr>
        <w:numPr>
          <w:ilvl w:val="0"/>
          <w:numId w:val="5"/>
        </w:numPr>
        <w:shd w:val="clear" w:color="auto" w:fill="FFFFFF"/>
        <w:tabs>
          <w:tab w:val="clear" w:pos="0"/>
          <w:tab w:val="num" w:pos="777"/>
          <w:tab w:val="left" w:pos="1134"/>
          <w:tab w:val="left" w:pos="1317"/>
          <w:tab w:val="left" w:pos="2414"/>
        </w:tabs>
        <w:suppressAutoHyphens w:val="0"/>
        <w:ind w:left="0" w:firstLine="709"/>
        <w:jc w:val="both"/>
        <w:rPr>
          <w:sz w:val="28"/>
          <w:szCs w:val="28"/>
        </w:rPr>
      </w:pPr>
      <w:r w:rsidRPr="009A066F">
        <w:rPr>
          <w:sz w:val="28"/>
          <w:szCs w:val="28"/>
        </w:rPr>
        <w:t xml:space="preserve">Приказ </w:t>
      </w:r>
      <w:proofErr w:type="spellStart"/>
      <w:r w:rsidRPr="009A066F">
        <w:rPr>
          <w:sz w:val="28"/>
          <w:szCs w:val="28"/>
        </w:rPr>
        <w:t>Минобрнауки</w:t>
      </w:r>
      <w:proofErr w:type="spellEnd"/>
      <w:r w:rsidRPr="009A066F">
        <w:rPr>
          <w:sz w:val="28"/>
          <w:szCs w:val="28"/>
        </w:rPr>
        <w:t xml:space="preserve">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зарегистрировано в Минюсте РФ 04 февраля 2011 года № 19707.</w:t>
      </w:r>
    </w:p>
    <w:p w:rsidR="00055717" w:rsidRPr="009A066F" w:rsidRDefault="00055717" w:rsidP="00055717">
      <w:pPr>
        <w:numPr>
          <w:ilvl w:val="0"/>
          <w:numId w:val="5"/>
        </w:numPr>
        <w:tabs>
          <w:tab w:val="clear" w:pos="0"/>
          <w:tab w:val="num" w:pos="777"/>
          <w:tab w:val="left" w:pos="1134"/>
        </w:tabs>
        <w:suppressAutoHyphens w:val="0"/>
        <w:ind w:left="0" w:firstLine="709"/>
        <w:jc w:val="both"/>
        <w:rPr>
          <w:spacing w:val="-6"/>
          <w:sz w:val="28"/>
          <w:szCs w:val="28"/>
        </w:rPr>
      </w:pPr>
      <w:r w:rsidRPr="009A066F">
        <w:rPr>
          <w:spacing w:val="-6"/>
          <w:sz w:val="28"/>
          <w:szCs w:val="28"/>
        </w:rPr>
        <w:t>Приказ Министерства образования и н</w:t>
      </w:r>
      <w:r>
        <w:rPr>
          <w:spacing w:val="-6"/>
          <w:sz w:val="28"/>
          <w:szCs w:val="28"/>
        </w:rPr>
        <w:t>ауки РФ от 22 сентября 2011 г. №</w:t>
      </w:r>
      <w:r w:rsidRPr="009A066F">
        <w:rPr>
          <w:spacing w:val="-6"/>
          <w:sz w:val="28"/>
          <w:szCs w:val="28"/>
        </w:rPr>
        <w:t xml:space="preserve">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РФ 12 декабря 2011 г., регистрационный N 22540).</w:t>
      </w:r>
    </w:p>
    <w:p w:rsidR="00055717" w:rsidRPr="009A066F" w:rsidRDefault="00055717" w:rsidP="00055717">
      <w:pPr>
        <w:numPr>
          <w:ilvl w:val="0"/>
          <w:numId w:val="5"/>
        </w:numPr>
        <w:tabs>
          <w:tab w:val="clear" w:pos="0"/>
          <w:tab w:val="num" w:pos="777"/>
          <w:tab w:val="left" w:pos="1134"/>
        </w:tabs>
        <w:suppressAutoHyphens w:val="0"/>
        <w:ind w:left="0" w:firstLine="709"/>
        <w:jc w:val="both"/>
        <w:rPr>
          <w:sz w:val="28"/>
          <w:szCs w:val="28"/>
        </w:rPr>
      </w:pPr>
      <w:r w:rsidRPr="009A066F">
        <w:rPr>
          <w:sz w:val="28"/>
          <w:szCs w:val="28"/>
        </w:rPr>
        <w:lastRenderedPageBreak/>
        <w:t>Приказ Министерства образования и науки РФ от 4 октября 2010 г. №986 «Об</w:t>
      </w:r>
      <w:r>
        <w:rPr>
          <w:sz w:val="28"/>
          <w:szCs w:val="28"/>
        </w:rPr>
        <w:t xml:space="preserve"> </w:t>
      </w:r>
      <w:r w:rsidRPr="009A066F">
        <w:rPr>
          <w:sz w:val="28"/>
          <w:szCs w:val="28"/>
        </w:rPr>
        <w:t>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055717" w:rsidRPr="009A066F" w:rsidRDefault="00055717" w:rsidP="00055717">
      <w:pPr>
        <w:numPr>
          <w:ilvl w:val="0"/>
          <w:numId w:val="5"/>
        </w:numPr>
        <w:tabs>
          <w:tab w:val="clear" w:pos="0"/>
          <w:tab w:val="num" w:pos="777"/>
          <w:tab w:val="left" w:pos="1134"/>
        </w:tabs>
        <w:suppressAutoHyphens w:val="0"/>
        <w:ind w:left="0" w:firstLine="709"/>
        <w:jc w:val="both"/>
        <w:rPr>
          <w:sz w:val="28"/>
          <w:szCs w:val="28"/>
        </w:rPr>
      </w:pPr>
      <w:r w:rsidRPr="009A066F">
        <w:rPr>
          <w:sz w:val="28"/>
          <w:szCs w:val="28"/>
        </w:rPr>
        <w:t>Приказ Министерства образования и науки РФ от 28 декабря 2010 г. № 2106 «Об утверждении федеральных требований к общеобразовательным учреждениям в части охраны здоровья обучающихся, воспитанников».</w:t>
      </w:r>
    </w:p>
    <w:p w:rsidR="00055717" w:rsidRPr="009A066F" w:rsidRDefault="00055717" w:rsidP="00055717">
      <w:pPr>
        <w:pStyle w:val="ConsPlusTitle"/>
        <w:widowControl/>
        <w:numPr>
          <w:ilvl w:val="0"/>
          <w:numId w:val="5"/>
        </w:numPr>
        <w:tabs>
          <w:tab w:val="clear" w:pos="0"/>
          <w:tab w:val="num" w:pos="777"/>
          <w:tab w:val="left" w:pos="1134"/>
        </w:tabs>
        <w:autoSpaceDN/>
        <w:adjustRightInd/>
        <w:ind w:left="0" w:firstLine="709"/>
        <w:jc w:val="both"/>
        <w:rPr>
          <w:rFonts w:ascii="Times New Roman" w:hAnsi="Times New Roman" w:cs="Times New Roman"/>
          <w:b w:val="0"/>
          <w:bCs w:val="0"/>
          <w:sz w:val="28"/>
          <w:szCs w:val="28"/>
        </w:rPr>
      </w:pPr>
      <w:r w:rsidRPr="009A066F">
        <w:rPr>
          <w:rFonts w:ascii="Times New Roman" w:hAnsi="Times New Roman" w:cs="Times New Roman"/>
          <w:b w:val="0"/>
          <w:bCs w:val="0"/>
          <w:sz w:val="28"/>
          <w:szCs w:val="28"/>
        </w:rPr>
        <w:t>Письмо Министерства образования и науки РФ от 24 октября 2011 года №МД-1427/03</w:t>
      </w:r>
      <w:r w:rsidRPr="009A066F">
        <w:rPr>
          <w:rFonts w:ascii="Times New Roman" w:hAnsi="Times New Roman" w:cs="Times New Roman"/>
          <w:sz w:val="28"/>
          <w:szCs w:val="28"/>
        </w:rPr>
        <w:t xml:space="preserve"> «</w:t>
      </w:r>
      <w:r w:rsidRPr="009A066F">
        <w:rPr>
          <w:rFonts w:ascii="Times New Roman" w:hAnsi="Times New Roman" w:cs="Times New Roman"/>
          <w:b w:val="0"/>
          <w:bCs w:val="0"/>
          <w:sz w:val="28"/>
          <w:szCs w:val="28"/>
        </w:rPr>
        <w:t>Об обеспечении преподавания комплексного учебного курса ОРКСЭ».</w:t>
      </w:r>
    </w:p>
    <w:p w:rsidR="00055717" w:rsidRPr="009A066F" w:rsidRDefault="00055717" w:rsidP="00055717">
      <w:pPr>
        <w:pStyle w:val="ConsPlusTitle"/>
        <w:widowControl/>
        <w:numPr>
          <w:ilvl w:val="0"/>
          <w:numId w:val="5"/>
        </w:numPr>
        <w:tabs>
          <w:tab w:val="clear" w:pos="0"/>
          <w:tab w:val="num" w:pos="777"/>
          <w:tab w:val="left" w:pos="1134"/>
        </w:tabs>
        <w:autoSpaceDN/>
        <w:adjustRightInd/>
        <w:ind w:left="0" w:firstLine="709"/>
        <w:jc w:val="both"/>
        <w:rPr>
          <w:rFonts w:ascii="Times New Roman" w:hAnsi="Times New Roman" w:cs="Times New Roman"/>
          <w:b w:val="0"/>
          <w:bCs w:val="0"/>
          <w:sz w:val="28"/>
          <w:szCs w:val="28"/>
        </w:rPr>
      </w:pPr>
      <w:r w:rsidRPr="009A066F">
        <w:rPr>
          <w:rFonts w:ascii="Times New Roman" w:hAnsi="Times New Roman" w:cs="Times New Roman"/>
          <w:b w:val="0"/>
          <w:bCs w:val="0"/>
          <w:sz w:val="28"/>
          <w:szCs w:val="28"/>
        </w:rPr>
        <w:t>Приказ Министерства образования и науки РФ от 1 февраля 2012 г. № 74 «О внесении изменений в федеральный базисный учебный план и примерные учебные программы для образовательных учреждений РФ, реализующих программы общего образования общего образования, утвержденные приказом Министерства образования РФ от 9 марта 2004 г. № 1312.</w:t>
      </w:r>
    </w:p>
    <w:p w:rsidR="00055717" w:rsidRPr="00A17631" w:rsidRDefault="00055717" w:rsidP="00055717">
      <w:pPr>
        <w:pStyle w:val="ConsPlusTitle"/>
        <w:widowControl/>
        <w:numPr>
          <w:ilvl w:val="0"/>
          <w:numId w:val="5"/>
        </w:numPr>
        <w:tabs>
          <w:tab w:val="clear" w:pos="0"/>
          <w:tab w:val="num" w:pos="777"/>
          <w:tab w:val="left" w:pos="1134"/>
        </w:tabs>
        <w:autoSpaceDN/>
        <w:adjustRightInd/>
        <w:ind w:left="0" w:firstLine="709"/>
        <w:jc w:val="both"/>
        <w:rPr>
          <w:rFonts w:ascii="Times New Roman" w:hAnsi="Times New Roman" w:cs="Times New Roman"/>
          <w:b w:val="0"/>
          <w:bCs w:val="0"/>
          <w:sz w:val="28"/>
          <w:szCs w:val="28"/>
        </w:rPr>
      </w:pPr>
      <w:r w:rsidRPr="00273520">
        <w:rPr>
          <w:rFonts w:ascii="Times New Roman" w:hAnsi="Times New Roman" w:cs="Times New Roman"/>
          <w:b w:val="0"/>
          <w:sz w:val="28"/>
          <w:szCs w:val="28"/>
        </w:rPr>
        <w:t>Приказ Министерства образования и науки РФ от 31 января 2012 г. № 66 «О внесении изменений в федеральный компонент государственных</w:t>
      </w:r>
      <w:r w:rsidRPr="00273520">
        <w:rPr>
          <w:rFonts w:ascii="Times New Roman" w:hAnsi="Times New Roman" w:cs="Times New Roman"/>
          <w:b w:val="0"/>
          <w:sz w:val="28"/>
          <w:szCs w:val="28"/>
        </w:rPr>
        <w:br/>
        <w:t>образовательных стандартов начального общего, основного общего и среднего</w:t>
      </w:r>
      <w:r w:rsidRPr="00273520">
        <w:rPr>
          <w:rFonts w:ascii="Times New Roman" w:hAnsi="Times New Roman" w:cs="Times New Roman"/>
          <w:b w:val="0"/>
          <w:sz w:val="28"/>
          <w:szCs w:val="28"/>
        </w:rPr>
        <w:br/>
        <w:t>(полного) общего образования, утвержденный приказом Министерства</w:t>
      </w:r>
      <w:r w:rsidRPr="00273520">
        <w:rPr>
          <w:rFonts w:ascii="Times New Roman" w:hAnsi="Times New Roman" w:cs="Times New Roman"/>
          <w:b w:val="0"/>
          <w:sz w:val="28"/>
          <w:szCs w:val="28"/>
        </w:rPr>
        <w:br/>
        <w:t>образования Российско</w:t>
      </w:r>
      <w:r>
        <w:rPr>
          <w:rFonts w:ascii="Times New Roman" w:hAnsi="Times New Roman" w:cs="Times New Roman"/>
          <w:b w:val="0"/>
          <w:sz w:val="28"/>
          <w:szCs w:val="28"/>
        </w:rPr>
        <w:t>й Федерации от 5 марта 2004 г. №</w:t>
      </w:r>
      <w:r w:rsidRPr="00273520">
        <w:rPr>
          <w:rFonts w:ascii="Times New Roman" w:hAnsi="Times New Roman" w:cs="Times New Roman"/>
          <w:b w:val="0"/>
          <w:sz w:val="28"/>
          <w:szCs w:val="28"/>
        </w:rPr>
        <w:t xml:space="preserve"> 1089».</w:t>
      </w:r>
    </w:p>
    <w:p w:rsidR="00A17631" w:rsidRPr="00273520" w:rsidRDefault="00A17631" w:rsidP="00A17631">
      <w:pPr>
        <w:pStyle w:val="ConsPlusTitle"/>
        <w:widowControl/>
        <w:tabs>
          <w:tab w:val="left" w:pos="1134"/>
        </w:tabs>
        <w:autoSpaceDN/>
        <w:adjustRightInd/>
        <w:ind w:left="709"/>
        <w:jc w:val="both"/>
        <w:rPr>
          <w:rFonts w:ascii="Times New Roman" w:hAnsi="Times New Roman" w:cs="Times New Roman"/>
          <w:b w:val="0"/>
          <w:bCs w:val="0"/>
          <w:sz w:val="28"/>
          <w:szCs w:val="28"/>
        </w:rPr>
      </w:pPr>
    </w:p>
    <w:p w:rsidR="00055717" w:rsidRDefault="00055717" w:rsidP="00055717">
      <w:pPr>
        <w:pStyle w:val="ConsPlusTitle"/>
        <w:widowControl/>
        <w:tabs>
          <w:tab w:val="num" w:pos="777"/>
          <w:tab w:val="left" w:pos="1134"/>
        </w:tabs>
        <w:autoSpaceDN/>
        <w:adjustRightInd/>
        <w:ind w:firstLine="709"/>
        <w:jc w:val="center"/>
        <w:rPr>
          <w:rFonts w:ascii="Times New Roman" w:hAnsi="Times New Roman" w:cs="Times New Roman"/>
          <w:sz w:val="28"/>
          <w:szCs w:val="28"/>
        </w:rPr>
      </w:pPr>
      <w:r w:rsidRPr="00273520">
        <w:rPr>
          <w:rFonts w:ascii="Times New Roman" w:hAnsi="Times New Roman" w:cs="Times New Roman"/>
          <w:sz w:val="28"/>
          <w:szCs w:val="28"/>
        </w:rPr>
        <w:t>Республиканский уровень</w:t>
      </w:r>
    </w:p>
    <w:p w:rsidR="00A17631" w:rsidRPr="00273520" w:rsidRDefault="00A17631" w:rsidP="00055717">
      <w:pPr>
        <w:pStyle w:val="ConsPlusTitle"/>
        <w:widowControl/>
        <w:tabs>
          <w:tab w:val="num" w:pos="777"/>
          <w:tab w:val="left" w:pos="1134"/>
        </w:tabs>
        <w:autoSpaceDN/>
        <w:adjustRightInd/>
        <w:ind w:firstLine="709"/>
        <w:jc w:val="center"/>
        <w:rPr>
          <w:rFonts w:ascii="Times New Roman" w:hAnsi="Times New Roman" w:cs="Times New Roman"/>
          <w:bCs w:val="0"/>
          <w:sz w:val="28"/>
          <w:szCs w:val="28"/>
        </w:rPr>
      </w:pPr>
    </w:p>
    <w:p w:rsidR="00055717" w:rsidRPr="00273520" w:rsidRDefault="00055717" w:rsidP="00055717">
      <w:pPr>
        <w:pStyle w:val="a6"/>
        <w:numPr>
          <w:ilvl w:val="0"/>
          <w:numId w:val="5"/>
        </w:numPr>
        <w:tabs>
          <w:tab w:val="num" w:pos="777"/>
          <w:tab w:val="left" w:pos="1134"/>
        </w:tabs>
        <w:spacing w:before="0" w:after="0"/>
        <w:ind w:left="0" w:firstLine="709"/>
        <w:jc w:val="both"/>
        <w:rPr>
          <w:sz w:val="28"/>
          <w:szCs w:val="28"/>
        </w:rPr>
      </w:pPr>
      <w:r w:rsidRPr="00273520">
        <w:rPr>
          <w:sz w:val="28"/>
          <w:szCs w:val="28"/>
        </w:rPr>
        <w:t>План действий по модернизации общего образования, направленных на реализацию национальной образовательной инициативы «Наша новая школа», на 2011-2015 годы, утвержденный Распоряжением Правительст</w:t>
      </w:r>
      <w:r>
        <w:rPr>
          <w:sz w:val="28"/>
          <w:szCs w:val="28"/>
        </w:rPr>
        <w:t>ва Республики Северная Осетия-</w:t>
      </w:r>
      <w:r w:rsidRPr="00273520">
        <w:rPr>
          <w:sz w:val="28"/>
          <w:szCs w:val="28"/>
        </w:rPr>
        <w:t>Алания от 4 октября 2011 года № 294-р;</w:t>
      </w:r>
    </w:p>
    <w:p w:rsidR="00055717" w:rsidRPr="00273520" w:rsidRDefault="00055717" w:rsidP="00055717">
      <w:pPr>
        <w:pStyle w:val="a6"/>
        <w:numPr>
          <w:ilvl w:val="0"/>
          <w:numId w:val="5"/>
        </w:numPr>
        <w:tabs>
          <w:tab w:val="num" w:pos="777"/>
          <w:tab w:val="left" w:pos="1134"/>
        </w:tabs>
        <w:spacing w:before="0" w:after="0"/>
        <w:ind w:left="0" w:firstLine="709"/>
        <w:jc w:val="both"/>
        <w:rPr>
          <w:sz w:val="28"/>
          <w:szCs w:val="28"/>
        </w:rPr>
      </w:pPr>
      <w:r w:rsidRPr="00273520">
        <w:rPr>
          <w:sz w:val="28"/>
          <w:szCs w:val="28"/>
        </w:rPr>
        <w:t>Республиканская программа модернизации системы общего образования</w:t>
      </w:r>
      <w:r>
        <w:rPr>
          <w:sz w:val="28"/>
          <w:szCs w:val="28"/>
        </w:rPr>
        <w:t xml:space="preserve"> в Республике Северная Осетия-</w:t>
      </w:r>
      <w:r w:rsidRPr="00273520">
        <w:rPr>
          <w:sz w:val="28"/>
          <w:szCs w:val="28"/>
        </w:rPr>
        <w:t>Алания «Современная школа» на 2011-2015 годы, утвержденная постановлением Правительства Республики Северная Осетия-Алания от 14 июня 2011 года №161-а;</w:t>
      </w:r>
    </w:p>
    <w:p w:rsidR="00055717" w:rsidRPr="00273520" w:rsidRDefault="00055717" w:rsidP="00055717">
      <w:pPr>
        <w:pStyle w:val="a6"/>
        <w:numPr>
          <w:ilvl w:val="0"/>
          <w:numId w:val="5"/>
        </w:numPr>
        <w:tabs>
          <w:tab w:val="num" w:pos="777"/>
          <w:tab w:val="left" w:pos="1134"/>
        </w:tabs>
        <w:spacing w:before="0" w:after="0"/>
        <w:ind w:left="0" w:firstLine="709"/>
        <w:jc w:val="both"/>
        <w:rPr>
          <w:sz w:val="28"/>
          <w:szCs w:val="28"/>
        </w:rPr>
      </w:pPr>
      <w:r w:rsidRPr="00273520">
        <w:rPr>
          <w:sz w:val="28"/>
          <w:szCs w:val="28"/>
        </w:rPr>
        <w:t xml:space="preserve">Приказ Министерства </w:t>
      </w:r>
      <w:r w:rsidRPr="00273520">
        <w:rPr>
          <w:color w:val="000000"/>
          <w:sz w:val="28"/>
          <w:szCs w:val="28"/>
        </w:rPr>
        <w:t>образования и нау</w:t>
      </w:r>
      <w:r>
        <w:rPr>
          <w:color w:val="000000"/>
          <w:sz w:val="28"/>
          <w:szCs w:val="28"/>
        </w:rPr>
        <w:t>ки Республики Северная Осетия-</w:t>
      </w:r>
      <w:r w:rsidRPr="00273520">
        <w:rPr>
          <w:color w:val="000000"/>
          <w:sz w:val="28"/>
          <w:szCs w:val="28"/>
        </w:rPr>
        <w:t>Алания от 14.12.2010 № 760 «</w:t>
      </w:r>
      <w:r w:rsidRPr="00273520">
        <w:rPr>
          <w:sz w:val="28"/>
          <w:szCs w:val="28"/>
        </w:rPr>
        <w:t>Об организации работы по введению в действие федерального государственного образовательного стандарта начального общего образования</w:t>
      </w:r>
      <w:r>
        <w:rPr>
          <w:sz w:val="28"/>
          <w:szCs w:val="28"/>
        </w:rPr>
        <w:t xml:space="preserve"> в Республике Северная Осетия–</w:t>
      </w:r>
      <w:r w:rsidRPr="00273520">
        <w:rPr>
          <w:sz w:val="28"/>
          <w:szCs w:val="28"/>
        </w:rPr>
        <w:t xml:space="preserve">Алания»; </w:t>
      </w:r>
    </w:p>
    <w:p w:rsidR="00055717" w:rsidRPr="00273520" w:rsidRDefault="00055717" w:rsidP="00055717">
      <w:pPr>
        <w:pStyle w:val="a6"/>
        <w:numPr>
          <w:ilvl w:val="0"/>
          <w:numId w:val="5"/>
        </w:numPr>
        <w:tabs>
          <w:tab w:val="num" w:pos="777"/>
          <w:tab w:val="left" w:pos="1134"/>
        </w:tabs>
        <w:spacing w:before="0" w:after="0"/>
        <w:ind w:left="0" w:firstLine="709"/>
        <w:jc w:val="both"/>
        <w:rPr>
          <w:sz w:val="28"/>
          <w:szCs w:val="28"/>
        </w:rPr>
      </w:pPr>
      <w:r w:rsidRPr="00273520">
        <w:rPr>
          <w:sz w:val="28"/>
          <w:szCs w:val="28"/>
        </w:rPr>
        <w:t>Решение</w:t>
      </w:r>
      <w:r>
        <w:rPr>
          <w:sz w:val="28"/>
          <w:szCs w:val="28"/>
        </w:rPr>
        <w:t xml:space="preserve"> </w:t>
      </w:r>
      <w:r w:rsidRPr="00273520">
        <w:rPr>
          <w:sz w:val="28"/>
          <w:szCs w:val="28"/>
        </w:rPr>
        <w:t xml:space="preserve">Ученого </w:t>
      </w:r>
      <w:proofErr w:type="gramStart"/>
      <w:r w:rsidRPr="00273520">
        <w:rPr>
          <w:sz w:val="28"/>
          <w:szCs w:val="28"/>
        </w:rPr>
        <w:t>совета Северо-Осетинского республиканского института повышения квалификации работников образования</w:t>
      </w:r>
      <w:proofErr w:type="gramEnd"/>
      <w:r>
        <w:rPr>
          <w:sz w:val="28"/>
          <w:szCs w:val="28"/>
        </w:rPr>
        <w:t xml:space="preserve"> </w:t>
      </w:r>
      <w:r w:rsidRPr="00273520">
        <w:rPr>
          <w:sz w:val="28"/>
          <w:szCs w:val="28"/>
        </w:rPr>
        <w:t>от 20.01.2011 протокол №1 «Об инновационной деятельности школы как мощном стимуле внедрения стандартов второго поколения»;</w:t>
      </w:r>
    </w:p>
    <w:p w:rsidR="00055717" w:rsidRPr="00273520" w:rsidRDefault="00055717" w:rsidP="00055717">
      <w:pPr>
        <w:pStyle w:val="a6"/>
        <w:numPr>
          <w:ilvl w:val="0"/>
          <w:numId w:val="5"/>
        </w:numPr>
        <w:tabs>
          <w:tab w:val="num" w:pos="777"/>
          <w:tab w:val="left" w:pos="1134"/>
        </w:tabs>
        <w:spacing w:before="0" w:after="0"/>
        <w:ind w:left="0" w:firstLine="709"/>
        <w:jc w:val="both"/>
        <w:rPr>
          <w:sz w:val="28"/>
          <w:szCs w:val="28"/>
        </w:rPr>
      </w:pPr>
      <w:r w:rsidRPr="00273520">
        <w:rPr>
          <w:color w:val="000000"/>
          <w:sz w:val="28"/>
          <w:szCs w:val="28"/>
        </w:rPr>
        <w:t xml:space="preserve">Решение Коллегии Министерства образования и науки Республики Северная Осетия-Алания №4 от 7апреля 2011г. «О деятельности органов, осуществляющих управление в сфере образования в Республике Северная Осетия-Алания и общеобразовательных учреждений по обеспечению перехода </w:t>
      </w:r>
      <w:r w:rsidRPr="00273520">
        <w:rPr>
          <w:color w:val="000000"/>
          <w:sz w:val="28"/>
          <w:szCs w:val="28"/>
        </w:rPr>
        <w:lastRenderedPageBreak/>
        <w:t>на новый федеральный государственный образовательный стандарт начального общего образования»;</w:t>
      </w:r>
    </w:p>
    <w:p w:rsidR="00055717" w:rsidRPr="00273520" w:rsidRDefault="00055717" w:rsidP="00055717">
      <w:pPr>
        <w:pStyle w:val="a6"/>
        <w:numPr>
          <w:ilvl w:val="0"/>
          <w:numId w:val="5"/>
        </w:numPr>
        <w:tabs>
          <w:tab w:val="num" w:pos="777"/>
          <w:tab w:val="left" w:pos="1134"/>
        </w:tabs>
        <w:spacing w:before="0" w:after="0"/>
        <w:ind w:left="0" w:firstLine="709"/>
        <w:jc w:val="both"/>
        <w:rPr>
          <w:sz w:val="28"/>
          <w:szCs w:val="28"/>
        </w:rPr>
      </w:pPr>
      <w:r w:rsidRPr="00273520">
        <w:rPr>
          <w:color w:val="000000"/>
          <w:sz w:val="28"/>
          <w:szCs w:val="28"/>
        </w:rPr>
        <w:t>Письмо Министерства образования и науки Республики Северная</w:t>
      </w:r>
      <w:r>
        <w:rPr>
          <w:color w:val="000000"/>
          <w:sz w:val="28"/>
          <w:szCs w:val="28"/>
        </w:rPr>
        <w:t xml:space="preserve"> </w:t>
      </w:r>
      <w:r w:rsidRPr="00273520">
        <w:rPr>
          <w:color w:val="000000"/>
          <w:sz w:val="28"/>
          <w:szCs w:val="28"/>
        </w:rPr>
        <w:t>Осетия-Алания о рекомендациях по конструированию учебного плана и плана внеурочной деятельности от 11 .07.2011 г. № 620;</w:t>
      </w:r>
    </w:p>
    <w:p w:rsidR="00055717" w:rsidRPr="00273520" w:rsidRDefault="00055717" w:rsidP="00055717">
      <w:pPr>
        <w:numPr>
          <w:ilvl w:val="0"/>
          <w:numId w:val="5"/>
        </w:numPr>
        <w:tabs>
          <w:tab w:val="num" w:pos="777"/>
          <w:tab w:val="left" w:pos="1134"/>
        </w:tabs>
        <w:ind w:left="0" w:firstLine="709"/>
        <w:jc w:val="both"/>
        <w:rPr>
          <w:b/>
          <w:sz w:val="28"/>
          <w:szCs w:val="28"/>
        </w:rPr>
      </w:pPr>
      <w:r w:rsidRPr="00273520">
        <w:rPr>
          <w:color w:val="000000"/>
          <w:sz w:val="28"/>
          <w:szCs w:val="28"/>
        </w:rPr>
        <w:t>Письмо Министерства образования и науки Республики Северная</w:t>
      </w:r>
      <w:r>
        <w:rPr>
          <w:color w:val="000000"/>
          <w:sz w:val="28"/>
          <w:szCs w:val="28"/>
        </w:rPr>
        <w:t xml:space="preserve"> </w:t>
      </w:r>
      <w:r w:rsidRPr="00273520">
        <w:rPr>
          <w:color w:val="000000"/>
          <w:sz w:val="28"/>
          <w:szCs w:val="28"/>
        </w:rPr>
        <w:t>Осетия-Алания «Об организации образовательного процесса в общеобразовательных учреждениях республики, реализующих федеральный государственный стандарт начального общего образования» от 20.12. 2011 г.</w:t>
      </w:r>
      <w:r>
        <w:rPr>
          <w:color w:val="000000"/>
          <w:sz w:val="28"/>
          <w:szCs w:val="28"/>
        </w:rPr>
        <w:t xml:space="preserve"> </w:t>
      </w:r>
      <w:r w:rsidRPr="00273520">
        <w:rPr>
          <w:color w:val="000000"/>
          <w:sz w:val="28"/>
          <w:szCs w:val="28"/>
        </w:rPr>
        <w:t>№ 2214</w:t>
      </w:r>
      <w:r>
        <w:rPr>
          <w:color w:val="000000"/>
          <w:sz w:val="28"/>
          <w:szCs w:val="28"/>
        </w:rPr>
        <w:t>.</w:t>
      </w:r>
    </w:p>
    <w:p w:rsidR="00055717" w:rsidRPr="009A066F" w:rsidRDefault="00055717" w:rsidP="00055717">
      <w:pPr>
        <w:ind w:firstLine="600"/>
        <w:jc w:val="both"/>
        <w:rPr>
          <w:sz w:val="28"/>
          <w:szCs w:val="28"/>
        </w:rPr>
      </w:pPr>
      <w:r w:rsidRPr="009A066F">
        <w:rPr>
          <w:sz w:val="28"/>
          <w:szCs w:val="28"/>
        </w:rPr>
        <w:t xml:space="preserve">С 1 сентября 2011 года в первых классах </w:t>
      </w:r>
      <w:r>
        <w:rPr>
          <w:sz w:val="28"/>
          <w:szCs w:val="28"/>
        </w:rPr>
        <w:t xml:space="preserve">ОО РСО-А </w:t>
      </w:r>
      <w:r w:rsidRPr="009A066F">
        <w:rPr>
          <w:sz w:val="28"/>
          <w:szCs w:val="28"/>
        </w:rPr>
        <w:t xml:space="preserve">введён Федеральный государственный образовательный стандарт начального общего образования (ФГОС НОО), утвержденный 1 января </w:t>
      </w:r>
      <w:smartTag w:uri="urn:schemas-microsoft-com:office:smarttags" w:element="metricconverter">
        <w:smartTagPr>
          <w:attr w:name="ProductID" w:val="2010 г"/>
        </w:smartTagPr>
        <w:r w:rsidRPr="009A066F">
          <w:rPr>
            <w:sz w:val="28"/>
            <w:szCs w:val="28"/>
          </w:rPr>
          <w:t>2010 г</w:t>
        </w:r>
      </w:smartTag>
      <w:r w:rsidRPr="009A066F">
        <w:rPr>
          <w:sz w:val="28"/>
          <w:szCs w:val="28"/>
        </w:rPr>
        <w:t xml:space="preserve">. приказом </w:t>
      </w:r>
      <w:proofErr w:type="spellStart"/>
      <w:r w:rsidRPr="009A066F">
        <w:rPr>
          <w:sz w:val="28"/>
          <w:szCs w:val="28"/>
        </w:rPr>
        <w:t>Минобрнауки</w:t>
      </w:r>
      <w:proofErr w:type="spellEnd"/>
      <w:r w:rsidRPr="009A066F">
        <w:rPr>
          <w:sz w:val="28"/>
          <w:szCs w:val="28"/>
        </w:rPr>
        <w:t xml:space="preserve"> России № 373 от 6 октября </w:t>
      </w:r>
      <w:smartTag w:uri="urn:schemas-microsoft-com:office:smarttags" w:element="metricconverter">
        <w:smartTagPr>
          <w:attr w:name="ProductID" w:val="2009 г"/>
        </w:smartTagPr>
        <w:r w:rsidRPr="009A066F">
          <w:rPr>
            <w:sz w:val="28"/>
            <w:szCs w:val="28"/>
          </w:rPr>
          <w:t>2009 г</w:t>
        </w:r>
      </w:smartTag>
      <w:r w:rsidRPr="009A066F">
        <w:rPr>
          <w:sz w:val="28"/>
          <w:szCs w:val="28"/>
        </w:rPr>
        <w:t xml:space="preserve">. </w:t>
      </w:r>
    </w:p>
    <w:p w:rsidR="00055717" w:rsidRPr="009A066F" w:rsidRDefault="00055717" w:rsidP="00055717">
      <w:pPr>
        <w:ind w:firstLine="709"/>
        <w:jc w:val="both"/>
        <w:rPr>
          <w:iCs/>
          <w:sz w:val="28"/>
          <w:szCs w:val="28"/>
        </w:rPr>
      </w:pPr>
      <w:r w:rsidRPr="009A066F">
        <w:rPr>
          <w:sz w:val="28"/>
          <w:szCs w:val="28"/>
        </w:rPr>
        <w:t>В соответствии с концепцией образовательных стандартов НОО результаты образования</w:t>
      </w:r>
      <w:r>
        <w:rPr>
          <w:sz w:val="28"/>
          <w:szCs w:val="28"/>
        </w:rPr>
        <w:t xml:space="preserve"> </w:t>
      </w:r>
      <w:r w:rsidRPr="009A066F">
        <w:rPr>
          <w:sz w:val="28"/>
          <w:szCs w:val="28"/>
        </w:rPr>
        <w:t>включают:</w:t>
      </w:r>
    </w:p>
    <w:p w:rsidR="00055717" w:rsidRPr="009A066F" w:rsidRDefault="00055717" w:rsidP="00055717">
      <w:pPr>
        <w:numPr>
          <w:ilvl w:val="0"/>
          <w:numId w:val="2"/>
        </w:numPr>
        <w:tabs>
          <w:tab w:val="left" w:pos="993"/>
          <w:tab w:val="left" w:pos="1276"/>
        </w:tabs>
        <w:ind w:left="0" w:firstLine="709"/>
        <w:jc w:val="both"/>
        <w:rPr>
          <w:sz w:val="28"/>
          <w:szCs w:val="28"/>
        </w:rPr>
      </w:pPr>
      <w:r w:rsidRPr="009A066F">
        <w:rPr>
          <w:sz w:val="28"/>
          <w:szCs w:val="28"/>
        </w:rPr>
        <w:t>предметные результаты (знания и умения, опыт творческой деятельности и др.);</w:t>
      </w:r>
    </w:p>
    <w:p w:rsidR="00055717" w:rsidRPr="009A066F" w:rsidRDefault="00055717" w:rsidP="00055717">
      <w:pPr>
        <w:numPr>
          <w:ilvl w:val="0"/>
          <w:numId w:val="2"/>
        </w:numPr>
        <w:tabs>
          <w:tab w:val="left" w:pos="993"/>
          <w:tab w:val="left" w:pos="1276"/>
        </w:tabs>
        <w:ind w:left="0" w:firstLine="709"/>
        <w:jc w:val="both"/>
        <w:rPr>
          <w:sz w:val="28"/>
          <w:szCs w:val="28"/>
        </w:rPr>
      </w:pPr>
      <w:proofErr w:type="spellStart"/>
      <w:r w:rsidRPr="009A066F">
        <w:rPr>
          <w:sz w:val="28"/>
          <w:szCs w:val="28"/>
        </w:rPr>
        <w:t>метапредметные</w:t>
      </w:r>
      <w:proofErr w:type="spellEnd"/>
      <w:r w:rsidRPr="009A066F">
        <w:rPr>
          <w:sz w:val="28"/>
          <w:szCs w:val="28"/>
        </w:rPr>
        <w:t xml:space="preserve"> результаты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 включают освоение </w:t>
      </w:r>
      <w:proofErr w:type="gramStart"/>
      <w:r w:rsidRPr="009A066F">
        <w:rPr>
          <w:sz w:val="28"/>
          <w:szCs w:val="28"/>
        </w:rPr>
        <w:t>обучающимися</w:t>
      </w:r>
      <w:proofErr w:type="gramEnd"/>
      <w:r w:rsidRPr="009A066F">
        <w:rPr>
          <w:sz w:val="28"/>
          <w:szCs w:val="28"/>
        </w:rPr>
        <w:t xml:space="preserve"> универсальных учебных действий;</w:t>
      </w:r>
    </w:p>
    <w:p w:rsidR="00055717" w:rsidRPr="009A066F" w:rsidRDefault="00055717" w:rsidP="00055717">
      <w:pPr>
        <w:numPr>
          <w:ilvl w:val="0"/>
          <w:numId w:val="2"/>
        </w:numPr>
        <w:tabs>
          <w:tab w:val="left" w:pos="993"/>
          <w:tab w:val="left" w:pos="1276"/>
        </w:tabs>
        <w:ind w:left="0" w:firstLine="709"/>
        <w:jc w:val="both"/>
        <w:rPr>
          <w:sz w:val="28"/>
          <w:szCs w:val="28"/>
        </w:rPr>
      </w:pPr>
      <w:r w:rsidRPr="009A066F">
        <w:rPr>
          <w:sz w:val="28"/>
          <w:szCs w:val="28"/>
        </w:rPr>
        <w:t>личностные</w:t>
      </w:r>
      <w:r w:rsidRPr="009A066F">
        <w:rPr>
          <w:iCs/>
          <w:sz w:val="28"/>
          <w:szCs w:val="28"/>
        </w:rPr>
        <w:t xml:space="preserve"> результаты</w:t>
      </w:r>
      <w:r w:rsidRPr="009A066F">
        <w:rPr>
          <w:sz w:val="28"/>
          <w:szCs w:val="28"/>
        </w:rPr>
        <w:t xml:space="preserve"> (система ценностных отношений, интересов, мотивации учащихся и др.).</w:t>
      </w:r>
    </w:p>
    <w:p w:rsidR="00055717" w:rsidRPr="009A066F" w:rsidRDefault="00055717" w:rsidP="00055717">
      <w:pPr>
        <w:ind w:firstLine="709"/>
        <w:jc w:val="both"/>
        <w:rPr>
          <w:sz w:val="28"/>
          <w:szCs w:val="28"/>
        </w:rPr>
      </w:pPr>
      <w:r w:rsidRPr="009A066F">
        <w:rPr>
          <w:sz w:val="28"/>
          <w:szCs w:val="28"/>
        </w:rPr>
        <w:t xml:space="preserve">Результатом обучения в начальной школе должно стать формирование у обучающихся </w:t>
      </w:r>
      <w:proofErr w:type="spellStart"/>
      <w:r w:rsidRPr="009A066F">
        <w:rPr>
          <w:sz w:val="28"/>
          <w:szCs w:val="28"/>
        </w:rPr>
        <w:t>общеучебных</w:t>
      </w:r>
      <w:proofErr w:type="spellEnd"/>
      <w:r w:rsidRPr="009A066F">
        <w:rPr>
          <w:sz w:val="28"/>
          <w:szCs w:val="28"/>
        </w:rPr>
        <w:t xml:space="preserve"> навыков и способности к самоорганизации своей деятельности, позволяющих решать различные учебные задачи, т.е. </w:t>
      </w:r>
      <w:r>
        <w:rPr>
          <w:sz w:val="28"/>
          <w:szCs w:val="28"/>
        </w:rPr>
        <w:t xml:space="preserve">должно быть сформировано </w:t>
      </w:r>
      <w:r w:rsidRPr="009A066F">
        <w:rPr>
          <w:sz w:val="28"/>
          <w:szCs w:val="28"/>
        </w:rPr>
        <w:t>«умение учиться».</w:t>
      </w:r>
    </w:p>
    <w:p w:rsidR="00055717" w:rsidRPr="009A066F" w:rsidRDefault="00055717" w:rsidP="00055717">
      <w:pPr>
        <w:ind w:firstLine="709"/>
        <w:jc w:val="both"/>
        <w:rPr>
          <w:sz w:val="28"/>
          <w:szCs w:val="28"/>
        </w:rPr>
      </w:pPr>
      <w:r w:rsidRPr="009A066F">
        <w:rPr>
          <w:sz w:val="28"/>
          <w:szCs w:val="28"/>
        </w:rPr>
        <w:t xml:space="preserve">Универсальные учебные действия (УУД) обеспечивают возможность каждому ученику самостоятельно ставить учебные цели, искать и использовать необходимые средства и способы их достижения, уметь контролировать и оценивать учебную деятельность и ее результаты, создают условия для развития личности и ее самореализации. </w:t>
      </w:r>
    </w:p>
    <w:p w:rsidR="00055717" w:rsidRPr="009A066F" w:rsidRDefault="00EC606D" w:rsidP="00055717">
      <w:pPr>
        <w:pStyle w:val="2"/>
        <w:spacing w:before="120" w:line="360" w:lineRule="auto"/>
        <w:rPr>
          <w:rFonts w:ascii="Times New Roman" w:hAnsi="Times New Roman" w:cs="Times New Roman"/>
          <w:i w:val="0"/>
        </w:rPr>
      </w:pPr>
      <w:r>
        <w:rPr>
          <w:rFonts w:ascii="Times New Roman" w:hAnsi="Times New Roman" w:cs="Times New Roman"/>
          <w:i w:val="0"/>
        </w:rPr>
        <w:t xml:space="preserve">                 </w:t>
      </w:r>
      <w:r w:rsidR="00055717" w:rsidRPr="009A066F">
        <w:rPr>
          <w:rFonts w:ascii="Times New Roman" w:hAnsi="Times New Roman" w:cs="Times New Roman"/>
          <w:i w:val="0"/>
        </w:rPr>
        <w:t>Особенности организации учебного проце</w:t>
      </w:r>
      <w:r>
        <w:rPr>
          <w:rFonts w:ascii="Times New Roman" w:hAnsi="Times New Roman" w:cs="Times New Roman"/>
          <w:i w:val="0"/>
        </w:rPr>
        <w:t>сса в 1 классе</w:t>
      </w:r>
    </w:p>
    <w:p w:rsidR="00055717" w:rsidRPr="009A066F" w:rsidRDefault="00055717" w:rsidP="00055717">
      <w:pPr>
        <w:ind w:firstLine="709"/>
        <w:jc w:val="both"/>
        <w:rPr>
          <w:sz w:val="28"/>
          <w:szCs w:val="28"/>
        </w:rPr>
      </w:pPr>
      <w:r w:rsidRPr="009A066F">
        <w:rPr>
          <w:sz w:val="28"/>
          <w:szCs w:val="28"/>
        </w:rPr>
        <w:t>Обучение в 1-м классе осуществляется с соблюдением следующих дополнительных требований (</w:t>
      </w:r>
      <w:proofErr w:type="spellStart"/>
      <w:r w:rsidRPr="009A066F">
        <w:rPr>
          <w:sz w:val="28"/>
          <w:szCs w:val="28"/>
        </w:rPr>
        <w:t>СанПиН</w:t>
      </w:r>
      <w:proofErr w:type="spellEnd"/>
      <w:r w:rsidRPr="009A066F">
        <w:rPr>
          <w:sz w:val="28"/>
          <w:szCs w:val="28"/>
        </w:rPr>
        <w:t xml:space="preserve"> 2.4.2.2821-10):</w:t>
      </w:r>
    </w:p>
    <w:p w:rsidR="00055717" w:rsidRPr="009A066F" w:rsidRDefault="00055717" w:rsidP="00055717">
      <w:pPr>
        <w:numPr>
          <w:ilvl w:val="0"/>
          <w:numId w:val="4"/>
        </w:numPr>
        <w:jc w:val="both"/>
        <w:rPr>
          <w:sz w:val="28"/>
          <w:szCs w:val="28"/>
        </w:rPr>
      </w:pPr>
      <w:r w:rsidRPr="009A066F">
        <w:rPr>
          <w:sz w:val="28"/>
          <w:szCs w:val="28"/>
        </w:rPr>
        <w:t>продолжительность учебного года: 33 учебные недели;</w:t>
      </w:r>
    </w:p>
    <w:p w:rsidR="00055717" w:rsidRPr="009A066F" w:rsidRDefault="00055717" w:rsidP="00055717">
      <w:pPr>
        <w:numPr>
          <w:ilvl w:val="0"/>
          <w:numId w:val="4"/>
        </w:numPr>
        <w:jc w:val="both"/>
        <w:rPr>
          <w:sz w:val="28"/>
          <w:szCs w:val="28"/>
        </w:rPr>
      </w:pPr>
      <w:r w:rsidRPr="009A066F">
        <w:rPr>
          <w:sz w:val="28"/>
          <w:szCs w:val="28"/>
        </w:rPr>
        <w:t>продолжительность уроков: по 35 минут каждый;</w:t>
      </w:r>
    </w:p>
    <w:p w:rsidR="00055717" w:rsidRDefault="00055717" w:rsidP="00055717">
      <w:pPr>
        <w:numPr>
          <w:ilvl w:val="0"/>
          <w:numId w:val="4"/>
        </w:numPr>
        <w:jc w:val="both"/>
        <w:rPr>
          <w:sz w:val="28"/>
          <w:szCs w:val="28"/>
        </w:rPr>
      </w:pPr>
      <w:r>
        <w:rPr>
          <w:sz w:val="28"/>
          <w:szCs w:val="28"/>
        </w:rPr>
        <w:t>п</w:t>
      </w:r>
      <w:r w:rsidRPr="009A066F">
        <w:rPr>
          <w:sz w:val="28"/>
          <w:szCs w:val="28"/>
        </w:rPr>
        <w:t xml:space="preserve">родолжительность учебной недели: 5 дней с максимально допустимой недельной нагрузкой в академических часах - 21 час с учетом адаптационного периода. </w:t>
      </w:r>
    </w:p>
    <w:p w:rsidR="00055717" w:rsidRPr="00316EBE" w:rsidRDefault="00055717" w:rsidP="00055717">
      <w:pPr>
        <w:ind w:firstLine="709"/>
        <w:jc w:val="both"/>
        <w:rPr>
          <w:sz w:val="28"/>
          <w:szCs w:val="28"/>
        </w:rPr>
      </w:pPr>
      <w:r w:rsidRPr="00316EBE">
        <w:rPr>
          <w:sz w:val="28"/>
          <w:szCs w:val="28"/>
        </w:rPr>
        <w:t>В первых классах устанавливаются дополнительные недельные каникулы (в феврале).</w:t>
      </w:r>
    </w:p>
    <w:p w:rsidR="00055717" w:rsidRPr="009A066F" w:rsidRDefault="00055717" w:rsidP="00055717">
      <w:pPr>
        <w:ind w:firstLine="709"/>
        <w:jc w:val="both"/>
        <w:rPr>
          <w:sz w:val="28"/>
          <w:szCs w:val="28"/>
        </w:rPr>
      </w:pPr>
      <w:r w:rsidRPr="00316EBE">
        <w:rPr>
          <w:sz w:val="28"/>
          <w:szCs w:val="28"/>
        </w:rPr>
        <w:lastRenderedPageBreak/>
        <w:t>Обучение</w:t>
      </w:r>
      <w:r w:rsidRPr="00316EBE">
        <w:rPr>
          <w:sz w:val="32"/>
          <w:szCs w:val="28"/>
        </w:rPr>
        <w:t xml:space="preserve"> </w:t>
      </w:r>
      <w:r w:rsidRPr="009A066F">
        <w:rPr>
          <w:sz w:val="28"/>
          <w:szCs w:val="28"/>
        </w:rPr>
        <w:t>детей, не достигших 6 лет 6 месяцев</w:t>
      </w:r>
      <w:r>
        <w:rPr>
          <w:sz w:val="28"/>
          <w:szCs w:val="28"/>
        </w:rPr>
        <w:t xml:space="preserve"> к началу учебного года, проводится</w:t>
      </w:r>
      <w:r w:rsidRPr="009A066F">
        <w:rPr>
          <w:sz w:val="28"/>
          <w:szCs w:val="28"/>
        </w:rPr>
        <w:t xml:space="preserve"> с соблюдением всех гигиенических требований к условиям и организации образовательного процесса для детей старшего дошкольного возраста. Образовательн</w:t>
      </w:r>
      <w:r>
        <w:rPr>
          <w:sz w:val="28"/>
          <w:szCs w:val="28"/>
        </w:rPr>
        <w:t>ая недельная  нагрузка  равномерно распределена</w:t>
      </w:r>
      <w:r w:rsidRPr="009A066F">
        <w:rPr>
          <w:sz w:val="28"/>
          <w:szCs w:val="28"/>
        </w:rPr>
        <w:t xml:space="preserve"> в течение учебной недели, при этом объем максимальной допустим</w:t>
      </w:r>
      <w:r>
        <w:rPr>
          <w:sz w:val="28"/>
          <w:szCs w:val="28"/>
        </w:rPr>
        <w:t xml:space="preserve">ой нагрузки в течение дня </w:t>
      </w:r>
      <w:r w:rsidRPr="009A066F">
        <w:rPr>
          <w:sz w:val="28"/>
          <w:szCs w:val="28"/>
        </w:rPr>
        <w:t xml:space="preserve"> составля</w:t>
      </w:r>
      <w:r>
        <w:rPr>
          <w:sz w:val="28"/>
          <w:szCs w:val="28"/>
        </w:rPr>
        <w:t>ет</w:t>
      </w:r>
      <w:r w:rsidRPr="009A066F">
        <w:rPr>
          <w:sz w:val="28"/>
          <w:szCs w:val="28"/>
        </w:rPr>
        <w:t xml:space="preserve"> для обучающихся 1 классов - 4 урока и 1 день в неделю - не более 5 уроков за счет урока физической культуры (</w:t>
      </w:r>
      <w:proofErr w:type="spellStart"/>
      <w:r w:rsidRPr="009A066F">
        <w:rPr>
          <w:sz w:val="28"/>
          <w:szCs w:val="28"/>
        </w:rPr>
        <w:t>СанПиН</w:t>
      </w:r>
      <w:proofErr w:type="spellEnd"/>
      <w:r w:rsidRPr="009A066F">
        <w:rPr>
          <w:sz w:val="28"/>
          <w:szCs w:val="28"/>
        </w:rPr>
        <w:t xml:space="preserve"> 2.4.2.2821-10).</w:t>
      </w:r>
    </w:p>
    <w:p w:rsidR="00055717" w:rsidRPr="009A066F" w:rsidRDefault="00055717" w:rsidP="00055717">
      <w:pPr>
        <w:ind w:firstLine="709"/>
        <w:jc w:val="both"/>
        <w:rPr>
          <w:sz w:val="28"/>
          <w:szCs w:val="28"/>
        </w:rPr>
      </w:pPr>
      <w:r w:rsidRPr="009A066F">
        <w:rPr>
          <w:sz w:val="28"/>
          <w:szCs w:val="28"/>
        </w:rPr>
        <w:t>При соста</w:t>
      </w:r>
      <w:r>
        <w:rPr>
          <w:sz w:val="28"/>
          <w:szCs w:val="28"/>
        </w:rPr>
        <w:t>влении расписания уроков учитывалось чередование  различных по сложности предметов</w:t>
      </w:r>
      <w:r w:rsidRPr="009A066F">
        <w:rPr>
          <w:sz w:val="28"/>
          <w:szCs w:val="28"/>
        </w:rPr>
        <w:t xml:space="preserve"> в течение дня и недели. Для </w:t>
      </w:r>
      <w:proofErr w:type="gramStart"/>
      <w:r w:rsidRPr="009A066F">
        <w:rPr>
          <w:sz w:val="28"/>
          <w:szCs w:val="28"/>
        </w:rPr>
        <w:t>обучающихся</w:t>
      </w:r>
      <w:proofErr w:type="gramEnd"/>
      <w:r w:rsidRPr="009A066F">
        <w:rPr>
          <w:sz w:val="28"/>
          <w:szCs w:val="28"/>
        </w:rPr>
        <w:t xml:space="preserve"> I ступени образования основные предметы (математика, русский и иностранный </w:t>
      </w:r>
      <w:r>
        <w:rPr>
          <w:sz w:val="28"/>
          <w:szCs w:val="28"/>
        </w:rPr>
        <w:t>язык, окружающий мир) чередуются</w:t>
      </w:r>
      <w:r w:rsidRPr="009A066F">
        <w:rPr>
          <w:sz w:val="28"/>
          <w:szCs w:val="28"/>
        </w:rPr>
        <w:t xml:space="preserve"> с уроками музыки, изобразительного искусства, технологии, физической культуры.</w:t>
      </w:r>
    </w:p>
    <w:p w:rsidR="00055717" w:rsidRPr="009A066F" w:rsidRDefault="00055717" w:rsidP="00055717">
      <w:pPr>
        <w:ind w:firstLine="709"/>
        <w:jc w:val="both"/>
        <w:rPr>
          <w:sz w:val="28"/>
          <w:szCs w:val="28"/>
        </w:rPr>
      </w:pPr>
      <w:r w:rsidRPr="009A066F">
        <w:rPr>
          <w:sz w:val="28"/>
          <w:szCs w:val="28"/>
        </w:rPr>
        <w:t>Для обучающихся 1 классов наиб</w:t>
      </w:r>
      <w:r>
        <w:rPr>
          <w:sz w:val="28"/>
          <w:szCs w:val="28"/>
        </w:rPr>
        <w:t xml:space="preserve">олее интенсивные предметы </w:t>
      </w:r>
      <w:r w:rsidRPr="009A066F">
        <w:rPr>
          <w:sz w:val="28"/>
          <w:szCs w:val="28"/>
        </w:rPr>
        <w:t xml:space="preserve"> пр</w:t>
      </w:r>
      <w:r>
        <w:rPr>
          <w:sz w:val="28"/>
          <w:szCs w:val="28"/>
        </w:rPr>
        <w:t>оводят</w:t>
      </w:r>
      <w:r w:rsidRPr="009A066F">
        <w:rPr>
          <w:sz w:val="28"/>
          <w:szCs w:val="28"/>
        </w:rPr>
        <w:t xml:space="preserve">ся на 2 уроке. В начальных классах «сдвоенные» уроки не проводятся. </w:t>
      </w:r>
    </w:p>
    <w:p w:rsidR="00055717" w:rsidRPr="009A066F" w:rsidRDefault="00055717" w:rsidP="00055717">
      <w:pPr>
        <w:ind w:firstLine="709"/>
        <w:jc w:val="both"/>
        <w:rPr>
          <w:sz w:val="28"/>
          <w:szCs w:val="28"/>
        </w:rPr>
      </w:pPr>
      <w:r w:rsidRPr="009A066F">
        <w:rPr>
          <w:sz w:val="28"/>
          <w:szCs w:val="28"/>
        </w:rPr>
        <w:t xml:space="preserve">В середине учебного дня проводится динамическая пауза продолжительностью </w:t>
      </w:r>
      <w:r>
        <w:rPr>
          <w:sz w:val="28"/>
          <w:szCs w:val="28"/>
        </w:rPr>
        <w:t>не менее 40 минут, организуются</w:t>
      </w:r>
      <w:r w:rsidRPr="009A066F">
        <w:rPr>
          <w:sz w:val="28"/>
          <w:szCs w:val="28"/>
        </w:rPr>
        <w:t xml:space="preserve"> перемены на открытом воздухе. С этой целью при проведении ежедневн</w:t>
      </w:r>
      <w:r>
        <w:rPr>
          <w:sz w:val="28"/>
          <w:szCs w:val="28"/>
        </w:rPr>
        <w:t xml:space="preserve">ой динамической паузы  увеличена </w:t>
      </w:r>
      <w:r w:rsidRPr="009A066F">
        <w:rPr>
          <w:sz w:val="28"/>
          <w:szCs w:val="28"/>
        </w:rPr>
        <w:t xml:space="preserve"> продолжительность большой перемены до 45 минут, из к</w:t>
      </w:r>
      <w:r>
        <w:rPr>
          <w:sz w:val="28"/>
          <w:szCs w:val="28"/>
        </w:rPr>
        <w:t>оторых не менее 30 минут отводится</w:t>
      </w:r>
      <w:r w:rsidRPr="009A066F">
        <w:rPr>
          <w:sz w:val="28"/>
          <w:szCs w:val="28"/>
        </w:rPr>
        <w:t xml:space="preserve"> на организацию двигательно-активных видов деятельност</w:t>
      </w:r>
      <w:r>
        <w:rPr>
          <w:sz w:val="28"/>
          <w:szCs w:val="28"/>
        </w:rPr>
        <w:t>и обучающихся на спортплощадке, в спортивном зале,</w:t>
      </w:r>
      <w:r w:rsidRPr="009A066F">
        <w:rPr>
          <w:sz w:val="28"/>
          <w:szCs w:val="28"/>
        </w:rPr>
        <w:t xml:space="preserve"> в рекреациях. Для предупреждения переутомления и сохранения оптимального уровня работоспособности организуется облегченный учебный день – четверг.</w:t>
      </w:r>
    </w:p>
    <w:p w:rsidR="00055717" w:rsidRPr="009A066F" w:rsidRDefault="00055717" w:rsidP="00055717">
      <w:pPr>
        <w:suppressAutoHyphens w:val="0"/>
        <w:ind w:firstLine="709"/>
        <w:jc w:val="both"/>
        <w:rPr>
          <w:sz w:val="28"/>
          <w:szCs w:val="28"/>
        </w:rPr>
      </w:pPr>
      <w:r w:rsidRPr="009A066F">
        <w:rPr>
          <w:sz w:val="28"/>
          <w:szCs w:val="28"/>
        </w:rPr>
        <w:t>Обучение проводится без балльного оценивания знаний обучающихся и домашних заданий (</w:t>
      </w:r>
      <w:proofErr w:type="spellStart"/>
      <w:r w:rsidRPr="009A066F">
        <w:rPr>
          <w:sz w:val="28"/>
          <w:szCs w:val="28"/>
        </w:rPr>
        <w:t>СанПиН</w:t>
      </w:r>
      <w:proofErr w:type="spellEnd"/>
      <w:r w:rsidRPr="009A066F">
        <w:rPr>
          <w:sz w:val="28"/>
          <w:szCs w:val="28"/>
        </w:rPr>
        <w:t xml:space="preserve"> 2.4.2.2821-10).</w:t>
      </w:r>
    </w:p>
    <w:p w:rsidR="00055717" w:rsidRPr="009A066F" w:rsidRDefault="00055717" w:rsidP="00055717">
      <w:pPr>
        <w:suppressAutoHyphens w:val="0"/>
        <w:ind w:firstLine="709"/>
        <w:jc w:val="both"/>
        <w:rPr>
          <w:sz w:val="28"/>
          <w:szCs w:val="28"/>
        </w:rPr>
      </w:pPr>
      <w:r w:rsidRPr="009A066F">
        <w:rPr>
          <w:sz w:val="28"/>
          <w:szCs w:val="28"/>
        </w:rPr>
        <w:t>Вмест</w:t>
      </w:r>
      <w:r>
        <w:rPr>
          <w:sz w:val="28"/>
          <w:szCs w:val="28"/>
        </w:rPr>
        <w:t xml:space="preserve">е с тем учитель </w:t>
      </w:r>
      <w:r w:rsidRPr="009A066F">
        <w:rPr>
          <w:sz w:val="28"/>
          <w:szCs w:val="28"/>
        </w:rPr>
        <w:t xml:space="preserve"> постоян</w:t>
      </w:r>
      <w:r>
        <w:rPr>
          <w:sz w:val="28"/>
          <w:szCs w:val="28"/>
        </w:rPr>
        <w:t>но ведет оценочную деятельность; ее ц</w:t>
      </w:r>
      <w:r w:rsidRPr="009A066F">
        <w:rPr>
          <w:sz w:val="28"/>
          <w:szCs w:val="28"/>
        </w:rPr>
        <w:t>ель</w:t>
      </w:r>
      <w:r>
        <w:rPr>
          <w:sz w:val="28"/>
          <w:szCs w:val="28"/>
        </w:rPr>
        <w:t xml:space="preserve"> -</w:t>
      </w:r>
      <w:r w:rsidRPr="009A066F">
        <w:rPr>
          <w:sz w:val="28"/>
          <w:szCs w:val="28"/>
        </w:rPr>
        <w:t xml:space="preserve"> создание такой сист</w:t>
      </w:r>
      <w:r>
        <w:rPr>
          <w:sz w:val="28"/>
          <w:szCs w:val="28"/>
        </w:rPr>
        <w:t>емы оценки;</w:t>
      </w:r>
      <w:r w:rsidRPr="009A066F">
        <w:rPr>
          <w:sz w:val="28"/>
          <w:szCs w:val="28"/>
        </w:rPr>
        <w:t xml:space="preserve"> с </w:t>
      </w:r>
      <w:r>
        <w:rPr>
          <w:sz w:val="28"/>
          <w:szCs w:val="28"/>
        </w:rPr>
        <w:t xml:space="preserve"> </w:t>
      </w:r>
      <w:proofErr w:type="gramStart"/>
      <w:r w:rsidRPr="009A066F">
        <w:rPr>
          <w:sz w:val="28"/>
          <w:szCs w:val="28"/>
        </w:rPr>
        <w:t>помощью</w:t>
      </w:r>
      <w:proofErr w:type="gramEnd"/>
      <w:r w:rsidRPr="009A066F">
        <w:rPr>
          <w:sz w:val="28"/>
          <w:szCs w:val="28"/>
        </w:rPr>
        <w:t xml:space="preserve"> которой можно:</w:t>
      </w:r>
    </w:p>
    <w:p w:rsidR="00055717" w:rsidRPr="009A066F" w:rsidRDefault="00055717" w:rsidP="00055717">
      <w:pPr>
        <w:numPr>
          <w:ilvl w:val="0"/>
          <w:numId w:val="3"/>
        </w:numPr>
        <w:tabs>
          <w:tab w:val="left" w:pos="993"/>
          <w:tab w:val="left" w:pos="1276"/>
        </w:tabs>
        <w:suppressAutoHyphens w:val="0"/>
        <w:jc w:val="both"/>
        <w:rPr>
          <w:sz w:val="28"/>
          <w:szCs w:val="28"/>
        </w:rPr>
      </w:pPr>
      <w:r w:rsidRPr="009A066F">
        <w:rPr>
          <w:sz w:val="28"/>
          <w:szCs w:val="28"/>
        </w:rPr>
        <w:t xml:space="preserve">устанавливать, что знают и понимают </w:t>
      </w:r>
      <w:proofErr w:type="gramStart"/>
      <w:r w:rsidRPr="009A066F">
        <w:rPr>
          <w:sz w:val="28"/>
          <w:szCs w:val="28"/>
        </w:rPr>
        <w:t>обучающиеся</w:t>
      </w:r>
      <w:proofErr w:type="gramEnd"/>
      <w:r w:rsidRPr="009A066F">
        <w:rPr>
          <w:sz w:val="28"/>
          <w:szCs w:val="28"/>
        </w:rPr>
        <w:t xml:space="preserve"> о мире, в котором живут;</w:t>
      </w:r>
    </w:p>
    <w:p w:rsidR="00055717" w:rsidRPr="009A066F" w:rsidRDefault="00055717" w:rsidP="00055717">
      <w:pPr>
        <w:numPr>
          <w:ilvl w:val="0"/>
          <w:numId w:val="3"/>
        </w:numPr>
        <w:tabs>
          <w:tab w:val="left" w:pos="993"/>
          <w:tab w:val="left" w:pos="1276"/>
        </w:tabs>
        <w:suppressAutoHyphens w:val="0"/>
        <w:jc w:val="both"/>
        <w:rPr>
          <w:sz w:val="28"/>
          <w:szCs w:val="28"/>
        </w:rPr>
      </w:pPr>
      <w:r w:rsidRPr="009A066F">
        <w:rPr>
          <w:sz w:val="28"/>
          <w:szCs w:val="28"/>
        </w:rPr>
        <w:t>получать общую и дифференцированную информацию о процессе преподавания и процессе учения;</w:t>
      </w:r>
    </w:p>
    <w:p w:rsidR="00055717" w:rsidRPr="009A066F" w:rsidRDefault="00055717" w:rsidP="00055717">
      <w:pPr>
        <w:numPr>
          <w:ilvl w:val="0"/>
          <w:numId w:val="3"/>
        </w:numPr>
        <w:tabs>
          <w:tab w:val="left" w:pos="993"/>
          <w:tab w:val="left" w:pos="1276"/>
        </w:tabs>
        <w:suppressAutoHyphens w:val="0"/>
        <w:jc w:val="both"/>
        <w:rPr>
          <w:sz w:val="28"/>
          <w:szCs w:val="28"/>
        </w:rPr>
      </w:pPr>
      <w:r w:rsidRPr="009A066F">
        <w:rPr>
          <w:sz w:val="28"/>
          <w:szCs w:val="28"/>
        </w:rPr>
        <w:t>отслеживать индивидуальный прогресс обучающихся в достижении планируемых результатов;</w:t>
      </w:r>
    </w:p>
    <w:p w:rsidR="00055717" w:rsidRPr="009A066F" w:rsidRDefault="00055717" w:rsidP="00055717">
      <w:pPr>
        <w:numPr>
          <w:ilvl w:val="0"/>
          <w:numId w:val="3"/>
        </w:numPr>
        <w:tabs>
          <w:tab w:val="left" w:pos="993"/>
          <w:tab w:val="left" w:pos="1276"/>
        </w:tabs>
        <w:suppressAutoHyphens w:val="0"/>
        <w:jc w:val="both"/>
        <w:rPr>
          <w:sz w:val="28"/>
          <w:szCs w:val="28"/>
        </w:rPr>
      </w:pPr>
      <w:r w:rsidRPr="009A066F">
        <w:rPr>
          <w:sz w:val="28"/>
          <w:szCs w:val="28"/>
        </w:rPr>
        <w:t>обеспечивать обратную связь между учителем, обучающимся и родителем (законным представителем);</w:t>
      </w:r>
    </w:p>
    <w:p w:rsidR="00055717" w:rsidRPr="009A066F" w:rsidRDefault="00055717" w:rsidP="00055717">
      <w:pPr>
        <w:numPr>
          <w:ilvl w:val="0"/>
          <w:numId w:val="3"/>
        </w:numPr>
        <w:tabs>
          <w:tab w:val="left" w:pos="993"/>
          <w:tab w:val="left" w:pos="1276"/>
        </w:tabs>
        <w:suppressAutoHyphens w:val="0"/>
        <w:jc w:val="both"/>
        <w:rPr>
          <w:sz w:val="28"/>
          <w:szCs w:val="28"/>
        </w:rPr>
      </w:pPr>
      <w:r w:rsidRPr="009A066F">
        <w:rPr>
          <w:sz w:val="28"/>
          <w:szCs w:val="28"/>
        </w:rPr>
        <w:t>определять эффективность реализуемой учебной программы.</w:t>
      </w:r>
    </w:p>
    <w:p w:rsidR="00055717" w:rsidRPr="009A066F" w:rsidRDefault="00055717" w:rsidP="00055717">
      <w:pPr>
        <w:suppressAutoHyphens w:val="0"/>
        <w:ind w:left="142" w:firstLine="567"/>
        <w:jc w:val="both"/>
        <w:rPr>
          <w:sz w:val="28"/>
          <w:szCs w:val="28"/>
        </w:rPr>
      </w:pPr>
      <w:r>
        <w:rPr>
          <w:sz w:val="28"/>
          <w:szCs w:val="28"/>
        </w:rPr>
        <w:t>При этом  о</w:t>
      </w:r>
      <w:r w:rsidRPr="009A066F">
        <w:rPr>
          <w:sz w:val="28"/>
          <w:szCs w:val="28"/>
        </w:rPr>
        <w:t>браща</w:t>
      </w:r>
      <w:r>
        <w:rPr>
          <w:sz w:val="28"/>
          <w:szCs w:val="28"/>
        </w:rPr>
        <w:t>ет</w:t>
      </w:r>
      <w:r w:rsidRPr="009A066F">
        <w:rPr>
          <w:sz w:val="28"/>
          <w:szCs w:val="28"/>
        </w:rPr>
        <w:t xml:space="preserve"> внимание на особенности, учитываемые при построении системы оценивания:</w:t>
      </w:r>
    </w:p>
    <w:p w:rsidR="00055717" w:rsidRPr="009A066F" w:rsidRDefault="00055717" w:rsidP="00055717">
      <w:pPr>
        <w:numPr>
          <w:ilvl w:val="0"/>
          <w:numId w:val="3"/>
        </w:numPr>
        <w:tabs>
          <w:tab w:val="left" w:pos="993"/>
          <w:tab w:val="left" w:pos="1276"/>
        </w:tabs>
        <w:suppressAutoHyphens w:val="0"/>
        <w:jc w:val="both"/>
        <w:rPr>
          <w:sz w:val="28"/>
          <w:szCs w:val="28"/>
        </w:rPr>
      </w:pPr>
      <w:r w:rsidRPr="009A066F">
        <w:rPr>
          <w:sz w:val="28"/>
          <w:szCs w:val="28"/>
        </w:rPr>
        <w:t xml:space="preserve">оценивание является постоянным процессом, естественным </w:t>
      </w:r>
      <w:proofErr w:type="gramStart"/>
      <w:r w:rsidRPr="009A066F">
        <w:rPr>
          <w:sz w:val="28"/>
          <w:szCs w:val="28"/>
        </w:rPr>
        <w:t>образом</w:t>
      </w:r>
      <w:proofErr w:type="gramEnd"/>
      <w:r w:rsidRPr="009A066F">
        <w:rPr>
          <w:sz w:val="28"/>
          <w:szCs w:val="28"/>
        </w:rPr>
        <w:t xml:space="preserve"> интегрированным в образовательную практику;</w:t>
      </w:r>
    </w:p>
    <w:p w:rsidR="00055717" w:rsidRPr="009A066F" w:rsidRDefault="00055717" w:rsidP="00055717">
      <w:pPr>
        <w:numPr>
          <w:ilvl w:val="0"/>
          <w:numId w:val="3"/>
        </w:numPr>
        <w:tabs>
          <w:tab w:val="left" w:pos="993"/>
          <w:tab w:val="left" w:pos="1276"/>
        </w:tabs>
        <w:suppressAutoHyphens w:val="0"/>
        <w:jc w:val="both"/>
        <w:rPr>
          <w:sz w:val="28"/>
          <w:szCs w:val="28"/>
        </w:rPr>
      </w:pPr>
      <w:r w:rsidRPr="009A066F">
        <w:rPr>
          <w:sz w:val="28"/>
          <w:szCs w:val="28"/>
        </w:rPr>
        <w:t>обучающиеся, включаясь в контрольно-оценочную деятельность, приобретают навыки освоения и привычку к самооценке;</w:t>
      </w:r>
    </w:p>
    <w:p w:rsidR="00055717" w:rsidRPr="009A066F" w:rsidRDefault="00055717" w:rsidP="00055717">
      <w:pPr>
        <w:numPr>
          <w:ilvl w:val="0"/>
          <w:numId w:val="3"/>
        </w:numPr>
        <w:tabs>
          <w:tab w:val="left" w:pos="993"/>
          <w:tab w:val="left" w:pos="1276"/>
        </w:tabs>
        <w:suppressAutoHyphens w:val="0"/>
        <w:jc w:val="both"/>
        <w:rPr>
          <w:sz w:val="28"/>
          <w:szCs w:val="28"/>
        </w:rPr>
      </w:pPr>
      <w:r>
        <w:rPr>
          <w:sz w:val="28"/>
          <w:szCs w:val="28"/>
        </w:rPr>
        <w:t>оценивание -</w:t>
      </w:r>
      <w:r w:rsidRPr="009A066F">
        <w:rPr>
          <w:sz w:val="28"/>
          <w:szCs w:val="28"/>
        </w:rPr>
        <w:t xml:space="preserve"> только </w:t>
      </w:r>
      <w:proofErr w:type="spellStart"/>
      <w:r w:rsidRPr="009A066F">
        <w:rPr>
          <w:sz w:val="28"/>
          <w:szCs w:val="28"/>
        </w:rPr>
        <w:t>критериальным</w:t>
      </w:r>
      <w:proofErr w:type="spellEnd"/>
      <w:r w:rsidRPr="009A066F">
        <w:rPr>
          <w:sz w:val="28"/>
          <w:szCs w:val="28"/>
        </w:rPr>
        <w:t>;</w:t>
      </w:r>
    </w:p>
    <w:p w:rsidR="00055717" w:rsidRPr="009A066F" w:rsidRDefault="00055717" w:rsidP="00055717">
      <w:pPr>
        <w:numPr>
          <w:ilvl w:val="0"/>
          <w:numId w:val="3"/>
        </w:numPr>
        <w:tabs>
          <w:tab w:val="left" w:pos="993"/>
          <w:tab w:val="left" w:pos="1276"/>
        </w:tabs>
        <w:suppressAutoHyphens w:val="0"/>
        <w:jc w:val="both"/>
        <w:rPr>
          <w:sz w:val="28"/>
          <w:szCs w:val="28"/>
        </w:rPr>
      </w:pPr>
      <w:r w:rsidRPr="009A066F">
        <w:rPr>
          <w:sz w:val="28"/>
          <w:szCs w:val="28"/>
        </w:rPr>
        <w:t xml:space="preserve">основными критериями оценивания являются планируемые результаты обучения и универсальные учебные действия; </w:t>
      </w:r>
    </w:p>
    <w:p w:rsidR="00055717" w:rsidRPr="009A066F" w:rsidRDefault="00055717" w:rsidP="00055717">
      <w:pPr>
        <w:numPr>
          <w:ilvl w:val="0"/>
          <w:numId w:val="3"/>
        </w:numPr>
        <w:tabs>
          <w:tab w:val="left" w:pos="993"/>
          <w:tab w:val="left" w:pos="1276"/>
        </w:tabs>
        <w:suppressAutoHyphens w:val="0"/>
        <w:jc w:val="both"/>
        <w:rPr>
          <w:sz w:val="28"/>
          <w:szCs w:val="28"/>
        </w:rPr>
      </w:pPr>
      <w:r w:rsidRPr="009A066F">
        <w:rPr>
          <w:sz w:val="28"/>
          <w:szCs w:val="28"/>
        </w:rPr>
        <w:lastRenderedPageBreak/>
        <w:t>критерии оценивания и алгоритм выставления отметки заранее известны и педагогам, и обучающимся и могут вырабатываться ими совместно;</w:t>
      </w:r>
    </w:p>
    <w:p w:rsidR="00055717" w:rsidRPr="009A066F" w:rsidRDefault="00055717" w:rsidP="00055717">
      <w:pPr>
        <w:numPr>
          <w:ilvl w:val="0"/>
          <w:numId w:val="3"/>
        </w:numPr>
        <w:tabs>
          <w:tab w:val="left" w:pos="993"/>
          <w:tab w:val="left" w:pos="1276"/>
        </w:tabs>
        <w:suppressAutoHyphens w:val="0"/>
        <w:jc w:val="both"/>
        <w:rPr>
          <w:sz w:val="28"/>
          <w:szCs w:val="28"/>
        </w:rPr>
      </w:pPr>
      <w:r w:rsidRPr="009A066F">
        <w:rPr>
          <w:sz w:val="28"/>
          <w:szCs w:val="28"/>
        </w:rPr>
        <w:t>оценивается только то, чему учили;</w:t>
      </w:r>
    </w:p>
    <w:p w:rsidR="00055717" w:rsidRPr="009A066F" w:rsidRDefault="00055717" w:rsidP="00055717">
      <w:pPr>
        <w:numPr>
          <w:ilvl w:val="0"/>
          <w:numId w:val="3"/>
        </w:numPr>
        <w:tabs>
          <w:tab w:val="left" w:pos="993"/>
          <w:tab w:val="left" w:pos="1276"/>
        </w:tabs>
        <w:suppressAutoHyphens w:val="0"/>
        <w:jc w:val="both"/>
        <w:rPr>
          <w:sz w:val="28"/>
          <w:szCs w:val="28"/>
        </w:rPr>
      </w:pPr>
      <w:r w:rsidRPr="009A066F">
        <w:rPr>
          <w:sz w:val="28"/>
          <w:szCs w:val="28"/>
        </w:rPr>
        <w:t xml:space="preserve">успешность освоения содержания учебных предметов оценивается на основе </w:t>
      </w:r>
      <w:proofErr w:type="spellStart"/>
      <w:r w:rsidRPr="009A066F">
        <w:rPr>
          <w:sz w:val="28"/>
          <w:szCs w:val="28"/>
        </w:rPr>
        <w:t>системно-деятельностного</w:t>
      </w:r>
      <w:proofErr w:type="spellEnd"/>
      <w:r w:rsidRPr="009A066F">
        <w:rPr>
          <w:sz w:val="28"/>
          <w:szCs w:val="28"/>
        </w:rPr>
        <w:t xml:space="preserve"> подхода;</w:t>
      </w:r>
    </w:p>
    <w:p w:rsidR="00055717" w:rsidRPr="009A066F" w:rsidRDefault="00055717" w:rsidP="00055717">
      <w:pPr>
        <w:numPr>
          <w:ilvl w:val="0"/>
          <w:numId w:val="3"/>
        </w:numPr>
        <w:tabs>
          <w:tab w:val="left" w:pos="993"/>
          <w:tab w:val="left" w:pos="1276"/>
        </w:tabs>
        <w:suppressAutoHyphens w:val="0"/>
        <w:jc w:val="both"/>
        <w:rPr>
          <w:sz w:val="28"/>
          <w:szCs w:val="28"/>
        </w:rPr>
      </w:pPr>
      <w:r w:rsidRPr="009A066F">
        <w:rPr>
          <w:sz w:val="28"/>
          <w:szCs w:val="28"/>
        </w:rPr>
        <w:t>с помощью отметки оцениваются результаты образовательных достижений обучающегося и их динамика, но не личные качества;</w:t>
      </w:r>
    </w:p>
    <w:p w:rsidR="00055717" w:rsidRPr="009A066F" w:rsidRDefault="00055717" w:rsidP="00055717">
      <w:pPr>
        <w:numPr>
          <w:ilvl w:val="0"/>
          <w:numId w:val="3"/>
        </w:numPr>
        <w:tabs>
          <w:tab w:val="left" w:pos="993"/>
          <w:tab w:val="left" w:pos="1276"/>
        </w:tabs>
        <w:suppressAutoHyphens w:val="0"/>
        <w:jc w:val="both"/>
        <w:rPr>
          <w:sz w:val="28"/>
          <w:szCs w:val="28"/>
        </w:rPr>
      </w:pPr>
      <w:r w:rsidRPr="009A066F">
        <w:rPr>
          <w:sz w:val="28"/>
          <w:szCs w:val="28"/>
        </w:rPr>
        <w:t>обеспечивается уровневый подход к оценке планируемых результатов;</w:t>
      </w:r>
    </w:p>
    <w:p w:rsidR="00055717" w:rsidRPr="009A066F" w:rsidRDefault="00055717" w:rsidP="00055717">
      <w:pPr>
        <w:numPr>
          <w:ilvl w:val="0"/>
          <w:numId w:val="3"/>
        </w:numPr>
        <w:tabs>
          <w:tab w:val="left" w:pos="993"/>
          <w:tab w:val="left" w:pos="1276"/>
        </w:tabs>
        <w:suppressAutoHyphens w:val="0"/>
        <w:jc w:val="both"/>
        <w:rPr>
          <w:sz w:val="28"/>
          <w:szCs w:val="28"/>
        </w:rPr>
      </w:pPr>
      <w:r w:rsidRPr="009A066F">
        <w:rPr>
          <w:sz w:val="28"/>
          <w:szCs w:val="28"/>
        </w:rPr>
        <w:t xml:space="preserve">обеспечивается комплексный подход к оценке предметных, </w:t>
      </w:r>
      <w:proofErr w:type="spellStart"/>
      <w:r w:rsidRPr="009A066F">
        <w:rPr>
          <w:sz w:val="28"/>
          <w:szCs w:val="28"/>
        </w:rPr>
        <w:t>метапредметных</w:t>
      </w:r>
      <w:proofErr w:type="spellEnd"/>
      <w:r w:rsidRPr="009A066F">
        <w:rPr>
          <w:sz w:val="28"/>
          <w:szCs w:val="28"/>
        </w:rPr>
        <w:t xml:space="preserve"> и личностных результатов;</w:t>
      </w:r>
    </w:p>
    <w:p w:rsidR="00055717" w:rsidRPr="009A066F" w:rsidRDefault="00055717" w:rsidP="00055717">
      <w:pPr>
        <w:numPr>
          <w:ilvl w:val="0"/>
          <w:numId w:val="3"/>
        </w:numPr>
        <w:tabs>
          <w:tab w:val="left" w:pos="993"/>
          <w:tab w:val="left" w:pos="1276"/>
        </w:tabs>
        <w:suppressAutoHyphens w:val="0"/>
        <w:jc w:val="both"/>
        <w:rPr>
          <w:sz w:val="28"/>
          <w:szCs w:val="28"/>
        </w:rPr>
      </w:pPr>
      <w:r w:rsidRPr="009A066F">
        <w:rPr>
          <w:sz w:val="28"/>
          <w:szCs w:val="28"/>
        </w:rPr>
        <w:t xml:space="preserve">накопительная система оценивания, в том числе </w:t>
      </w:r>
      <w:proofErr w:type="spellStart"/>
      <w:r w:rsidRPr="009A066F">
        <w:rPr>
          <w:sz w:val="28"/>
          <w:szCs w:val="28"/>
        </w:rPr>
        <w:t>портфолио</w:t>
      </w:r>
      <w:proofErr w:type="spellEnd"/>
      <w:r>
        <w:rPr>
          <w:sz w:val="28"/>
          <w:szCs w:val="28"/>
        </w:rPr>
        <w:t>,</w:t>
      </w:r>
      <w:r w:rsidRPr="009A066F">
        <w:rPr>
          <w:sz w:val="28"/>
          <w:szCs w:val="28"/>
        </w:rPr>
        <w:t xml:space="preserve"> отражает динамику индивидуальных образовательных достижений обучающихся;</w:t>
      </w:r>
    </w:p>
    <w:p w:rsidR="00055717" w:rsidRPr="009A066F" w:rsidRDefault="00055717" w:rsidP="00055717">
      <w:pPr>
        <w:numPr>
          <w:ilvl w:val="0"/>
          <w:numId w:val="3"/>
        </w:numPr>
        <w:tabs>
          <w:tab w:val="left" w:pos="993"/>
          <w:tab w:val="left" w:pos="1276"/>
        </w:tabs>
        <w:suppressAutoHyphens w:val="0"/>
        <w:jc w:val="both"/>
        <w:rPr>
          <w:sz w:val="28"/>
          <w:szCs w:val="28"/>
        </w:rPr>
      </w:pPr>
      <w:r w:rsidRPr="009A066F">
        <w:rPr>
          <w:sz w:val="28"/>
          <w:szCs w:val="28"/>
        </w:rPr>
        <w:t xml:space="preserve">в процессе оценивания используются результаты проведения персонифицированных и </w:t>
      </w:r>
      <w:proofErr w:type="spellStart"/>
      <w:r w:rsidRPr="009A066F">
        <w:rPr>
          <w:sz w:val="28"/>
          <w:szCs w:val="28"/>
        </w:rPr>
        <w:t>неперсонифицированных</w:t>
      </w:r>
      <w:proofErr w:type="spellEnd"/>
      <w:r w:rsidRPr="009A066F">
        <w:rPr>
          <w:sz w:val="28"/>
          <w:szCs w:val="28"/>
        </w:rPr>
        <w:t xml:space="preserve"> процедур;</w:t>
      </w:r>
    </w:p>
    <w:p w:rsidR="00055717" w:rsidRPr="009A066F" w:rsidRDefault="00055717" w:rsidP="00055717">
      <w:pPr>
        <w:numPr>
          <w:ilvl w:val="0"/>
          <w:numId w:val="3"/>
        </w:numPr>
        <w:tabs>
          <w:tab w:val="left" w:pos="993"/>
          <w:tab w:val="left" w:pos="1276"/>
        </w:tabs>
        <w:suppressAutoHyphens w:val="0"/>
        <w:jc w:val="both"/>
        <w:rPr>
          <w:sz w:val="28"/>
          <w:szCs w:val="28"/>
        </w:rPr>
      </w:pPr>
      <w:r w:rsidRPr="009A066F">
        <w:rPr>
          <w:sz w:val="28"/>
          <w:szCs w:val="28"/>
        </w:rPr>
        <w:t xml:space="preserve">в зависимости от этапа обучения используется диагностическое (стартовое, текущее) и </w:t>
      </w:r>
      <w:proofErr w:type="spellStart"/>
      <w:r w:rsidRPr="009A066F">
        <w:rPr>
          <w:sz w:val="28"/>
          <w:szCs w:val="28"/>
        </w:rPr>
        <w:t>срезовое</w:t>
      </w:r>
      <w:proofErr w:type="spellEnd"/>
      <w:r w:rsidRPr="009A066F">
        <w:rPr>
          <w:sz w:val="28"/>
          <w:szCs w:val="28"/>
        </w:rPr>
        <w:t xml:space="preserve"> (тематическое, промежуточное, рубежное, итоговое) оценивание. </w:t>
      </w:r>
    </w:p>
    <w:p w:rsidR="00055717" w:rsidRPr="009A066F" w:rsidRDefault="00055717" w:rsidP="00055717">
      <w:pPr>
        <w:suppressAutoHyphens w:val="0"/>
        <w:ind w:firstLine="709"/>
        <w:jc w:val="both"/>
        <w:rPr>
          <w:sz w:val="28"/>
          <w:szCs w:val="28"/>
        </w:rPr>
      </w:pPr>
      <w:r>
        <w:rPr>
          <w:sz w:val="28"/>
          <w:szCs w:val="28"/>
        </w:rPr>
        <w:t xml:space="preserve"> </w:t>
      </w:r>
    </w:p>
    <w:p w:rsidR="00055717" w:rsidRDefault="00055717" w:rsidP="00055717">
      <w:pPr>
        <w:tabs>
          <w:tab w:val="num" w:pos="180"/>
          <w:tab w:val="num" w:pos="360"/>
        </w:tabs>
        <w:suppressAutoHyphens w:val="0"/>
        <w:jc w:val="both"/>
        <w:rPr>
          <w:spacing w:val="-4"/>
          <w:sz w:val="28"/>
          <w:szCs w:val="28"/>
        </w:rPr>
      </w:pPr>
      <w:r>
        <w:rPr>
          <w:sz w:val="28"/>
          <w:szCs w:val="28"/>
        </w:rPr>
        <w:t xml:space="preserve">  </w:t>
      </w:r>
      <w:r>
        <w:rPr>
          <w:spacing w:val="-4"/>
          <w:sz w:val="28"/>
          <w:szCs w:val="28"/>
        </w:rPr>
        <w:t xml:space="preserve"> Таким образом</w:t>
      </w:r>
      <w:r w:rsidR="00146C60">
        <w:rPr>
          <w:spacing w:val="-4"/>
          <w:sz w:val="28"/>
          <w:szCs w:val="28"/>
        </w:rPr>
        <w:t xml:space="preserve">, оценивают </w:t>
      </w:r>
      <w:r w:rsidRPr="009A066F">
        <w:rPr>
          <w:spacing w:val="-4"/>
          <w:sz w:val="28"/>
          <w:szCs w:val="28"/>
        </w:rPr>
        <w:t xml:space="preserve"> всё, а отметкой фиксируется (за исключением 1-го класса) только демонстрация умения по применению знаний.</w:t>
      </w:r>
    </w:p>
    <w:p w:rsidR="00055717" w:rsidRDefault="00055717" w:rsidP="00055717">
      <w:pPr>
        <w:tabs>
          <w:tab w:val="num" w:pos="180"/>
          <w:tab w:val="num" w:pos="360"/>
        </w:tabs>
        <w:suppressAutoHyphens w:val="0"/>
        <w:jc w:val="both"/>
        <w:rPr>
          <w:spacing w:val="-4"/>
          <w:sz w:val="28"/>
          <w:szCs w:val="28"/>
        </w:rPr>
      </w:pPr>
    </w:p>
    <w:p w:rsidR="00055717" w:rsidRPr="00273520" w:rsidRDefault="00055717" w:rsidP="00055717">
      <w:pPr>
        <w:tabs>
          <w:tab w:val="num" w:pos="180"/>
          <w:tab w:val="num" w:pos="360"/>
        </w:tabs>
        <w:suppressAutoHyphens w:val="0"/>
        <w:ind w:firstLine="709"/>
        <w:jc w:val="center"/>
        <w:rPr>
          <w:b/>
          <w:sz w:val="28"/>
          <w:szCs w:val="28"/>
        </w:rPr>
      </w:pPr>
      <w:r w:rsidRPr="00273520">
        <w:rPr>
          <w:b/>
          <w:sz w:val="28"/>
          <w:szCs w:val="28"/>
        </w:rPr>
        <w:t>Учебно-методические комплекты</w:t>
      </w:r>
    </w:p>
    <w:p w:rsidR="00055717" w:rsidRPr="00B436B7" w:rsidRDefault="00055717" w:rsidP="00055717">
      <w:pPr>
        <w:ind w:firstLine="709"/>
        <w:jc w:val="both"/>
        <w:rPr>
          <w:sz w:val="28"/>
          <w:szCs w:val="28"/>
          <w:lang w:eastAsia="ru-RU"/>
        </w:rPr>
      </w:pPr>
      <w:r>
        <w:rPr>
          <w:sz w:val="28"/>
          <w:szCs w:val="28"/>
          <w:lang w:eastAsia="ru-RU"/>
        </w:rPr>
        <w:t xml:space="preserve"> </w:t>
      </w:r>
    </w:p>
    <w:p w:rsidR="00055717" w:rsidRPr="00B436B7" w:rsidRDefault="00055717" w:rsidP="00055717">
      <w:pPr>
        <w:jc w:val="both"/>
        <w:rPr>
          <w:sz w:val="28"/>
          <w:szCs w:val="28"/>
          <w:lang w:eastAsia="ru-RU"/>
        </w:rPr>
      </w:pPr>
      <w:r>
        <w:rPr>
          <w:sz w:val="28"/>
          <w:szCs w:val="28"/>
          <w:lang w:eastAsia="ru-RU"/>
        </w:rPr>
        <w:t xml:space="preserve">      У</w:t>
      </w:r>
      <w:r w:rsidRPr="00B436B7">
        <w:rPr>
          <w:sz w:val="28"/>
          <w:szCs w:val="28"/>
          <w:lang w:eastAsia="ru-RU"/>
        </w:rPr>
        <w:t>ченики имеют право на бесплатное пользование учебниками и учебными пособиями.</w:t>
      </w:r>
    </w:p>
    <w:p w:rsidR="00055717" w:rsidRPr="00B436B7" w:rsidRDefault="00055717" w:rsidP="00055717">
      <w:pPr>
        <w:jc w:val="both"/>
        <w:rPr>
          <w:sz w:val="28"/>
          <w:szCs w:val="28"/>
          <w:lang w:eastAsia="ru-RU"/>
        </w:rPr>
      </w:pPr>
      <w:r>
        <w:rPr>
          <w:sz w:val="28"/>
          <w:szCs w:val="28"/>
          <w:lang w:eastAsia="ru-RU"/>
        </w:rPr>
        <w:t xml:space="preserve"> </w:t>
      </w:r>
      <w:r>
        <w:rPr>
          <w:spacing w:val="-2"/>
          <w:sz w:val="28"/>
          <w:szCs w:val="28"/>
        </w:rPr>
        <w:t xml:space="preserve">В 1 классе </w:t>
      </w:r>
      <w:r w:rsidRPr="009A066F">
        <w:rPr>
          <w:spacing w:val="-2"/>
          <w:sz w:val="28"/>
          <w:szCs w:val="28"/>
        </w:rPr>
        <w:t xml:space="preserve"> в 201</w:t>
      </w:r>
      <w:r w:rsidR="0004065E">
        <w:rPr>
          <w:spacing w:val="-2"/>
          <w:sz w:val="28"/>
          <w:szCs w:val="28"/>
        </w:rPr>
        <w:t>7</w:t>
      </w:r>
      <w:r w:rsidRPr="009A066F">
        <w:rPr>
          <w:spacing w:val="-2"/>
          <w:sz w:val="28"/>
          <w:szCs w:val="28"/>
        </w:rPr>
        <w:t>/201</w:t>
      </w:r>
      <w:r w:rsidR="0004065E">
        <w:rPr>
          <w:spacing w:val="-2"/>
          <w:sz w:val="28"/>
          <w:szCs w:val="28"/>
        </w:rPr>
        <w:t>8</w:t>
      </w:r>
      <w:r w:rsidRPr="009A066F">
        <w:rPr>
          <w:spacing w:val="-2"/>
          <w:sz w:val="28"/>
          <w:szCs w:val="28"/>
        </w:rPr>
        <w:t xml:space="preserve"> </w:t>
      </w:r>
      <w:proofErr w:type="spellStart"/>
      <w:r w:rsidRPr="009A066F">
        <w:rPr>
          <w:spacing w:val="-2"/>
          <w:sz w:val="28"/>
          <w:szCs w:val="28"/>
        </w:rPr>
        <w:t>уч</w:t>
      </w:r>
      <w:proofErr w:type="spellEnd"/>
      <w:r w:rsidRPr="009A066F">
        <w:rPr>
          <w:spacing w:val="-2"/>
          <w:sz w:val="28"/>
          <w:szCs w:val="28"/>
        </w:rPr>
        <w:t xml:space="preserve">. г. </w:t>
      </w:r>
      <w:r>
        <w:rPr>
          <w:spacing w:val="-2"/>
          <w:sz w:val="28"/>
          <w:szCs w:val="28"/>
        </w:rPr>
        <w:t xml:space="preserve"> </w:t>
      </w:r>
      <w:r w:rsidR="0004065E">
        <w:rPr>
          <w:spacing w:val="-2"/>
          <w:sz w:val="28"/>
          <w:szCs w:val="28"/>
        </w:rPr>
        <w:t>и</w:t>
      </w:r>
      <w:r w:rsidRPr="009A066F">
        <w:rPr>
          <w:spacing w:val="-2"/>
          <w:sz w:val="28"/>
          <w:szCs w:val="28"/>
        </w:rPr>
        <w:t>спольз</w:t>
      </w:r>
      <w:r>
        <w:rPr>
          <w:spacing w:val="-2"/>
          <w:sz w:val="28"/>
          <w:szCs w:val="28"/>
        </w:rPr>
        <w:t>ую</w:t>
      </w:r>
      <w:r w:rsidR="00146C60">
        <w:rPr>
          <w:spacing w:val="-2"/>
          <w:sz w:val="28"/>
          <w:szCs w:val="28"/>
        </w:rPr>
        <w:t>т</w:t>
      </w:r>
      <w:r w:rsidRPr="009A066F">
        <w:rPr>
          <w:spacing w:val="-2"/>
          <w:sz w:val="28"/>
          <w:szCs w:val="28"/>
        </w:rPr>
        <w:t>ся</w:t>
      </w:r>
      <w:r>
        <w:rPr>
          <w:spacing w:val="-2"/>
          <w:sz w:val="28"/>
          <w:szCs w:val="28"/>
        </w:rPr>
        <w:t xml:space="preserve"> </w:t>
      </w:r>
      <w:r>
        <w:rPr>
          <w:sz w:val="28"/>
          <w:szCs w:val="28"/>
          <w:lang w:eastAsia="ru-RU"/>
        </w:rPr>
        <w:t>учебники</w:t>
      </w:r>
      <w:r w:rsidRPr="00B436B7">
        <w:rPr>
          <w:sz w:val="28"/>
          <w:szCs w:val="28"/>
          <w:lang w:eastAsia="ru-RU"/>
        </w:rPr>
        <w:t xml:space="preserve"> и учебны</w:t>
      </w:r>
      <w:r>
        <w:rPr>
          <w:sz w:val="28"/>
          <w:szCs w:val="28"/>
          <w:lang w:eastAsia="ru-RU"/>
        </w:rPr>
        <w:t>е пособия,</w:t>
      </w:r>
    </w:p>
    <w:p w:rsidR="00055717" w:rsidRDefault="00055717" w:rsidP="00055717">
      <w:pPr>
        <w:pStyle w:val="a6"/>
        <w:suppressAutoHyphens w:val="0"/>
        <w:spacing w:before="0" w:after="0"/>
        <w:jc w:val="both"/>
        <w:rPr>
          <w:sz w:val="28"/>
          <w:szCs w:val="28"/>
        </w:rPr>
      </w:pPr>
      <w:r>
        <w:rPr>
          <w:sz w:val="28"/>
          <w:szCs w:val="28"/>
        </w:rPr>
        <w:t xml:space="preserve"> включенные</w:t>
      </w:r>
      <w:r w:rsidRPr="009A066F">
        <w:rPr>
          <w:sz w:val="28"/>
          <w:szCs w:val="28"/>
        </w:rPr>
        <w:t xml:space="preserve"> в федеральный перечень учебников, рекомендованных (допущенных) к использованию в </w:t>
      </w:r>
      <w:r>
        <w:rPr>
          <w:sz w:val="28"/>
          <w:szCs w:val="28"/>
        </w:rPr>
        <w:t xml:space="preserve">образовательном процессе </w:t>
      </w:r>
      <w:r w:rsidR="00EC606D">
        <w:rPr>
          <w:sz w:val="28"/>
          <w:szCs w:val="28"/>
        </w:rPr>
        <w:t xml:space="preserve"> </w:t>
      </w:r>
      <w:r w:rsidRPr="009A066F">
        <w:rPr>
          <w:sz w:val="28"/>
          <w:szCs w:val="28"/>
        </w:rPr>
        <w:t xml:space="preserve"> </w:t>
      </w:r>
      <w:r w:rsidRPr="009A066F">
        <w:rPr>
          <w:bCs/>
          <w:sz w:val="28"/>
          <w:szCs w:val="28"/>
        </w:rPr>
        <w:t>М</w:t>
      </w:r>
      <w:r w:rsidRPr="009A066F">
        <w:rPr>
          <w:sz w:val="28"/>
          <w:szCs w:val="28"/>
        </w:rPr>
        <w:t>инистерством образования и науки РФ</w:t>
      </w:r>
      <w:r>
        <w:rPr>
          <w:sz w:val="28"/>
          <w:szCs w:val="28"/>
        </w:rPr>
        <w:t xml:space="preserve"> (Приказ Министерства образования и науки РФ от 31.03.2014г. № 253).</w:t>
      </w:r>
    </w:p>
    <w:p w:rsidR="00055717" w:rsidRDefault="00055717" w:rsidP="00055717">
      <w:pPr>
        <w:pStyle w:val="a6"/>
        <w:suppressAutoHyphens w:val="0"/>
        <w:spacing w:before="0" w:after="0"/>
        <w:ind w:firstLine="709"/>
        <w:jc w:val="both"/>
        <w:rPr>
          <w:sz w:val="28"/>
          <w:szCs w:val="28"/>
        </w:rPr>
      </w:pPr>
      <w:r>
        <w:rPr>
          <w:sz w:val="28"/>
          <w:szCs w:val="28"/>
        </w:rPr>
        <w:t>Обучение во 2-4 классах продолжается по ранее выбранным авторским программам и предметным линиям:</w:t>
      </w:r>
    </w:p>
    <w:p w:rsidR="00055717" w:rsidRPr="00EC606D" w:rsidRDefault="00055717" w:rsidP="00055717">
      <w:pPr>
        <w:numPr>
          <w:ilvl w:val="0"/>
          <w:numId w:val="2"/>
        </w:numPr>
        <w:tabs>
          <w:tab w:val="left" w:pos="993"/>
          <w:tab w:val="left" w:pos="1276"/>
        </w:tabs>
        <w:suppressAutoHyphens w:val="0"/>
        <w:ind w:left="0" w:firstLine="709"/>
        <w:jc w:val="both"/>
        <w:rPr>
          <w:sz w:val="28"/>
          <w:szCs w:val="28"/>
        </w:rPr>
      </w:pPr>
      <w:r w:rsidRPr="00EC606D">
        <w:rPr>
          <w:sz w:val="28"/>
          <w:szCs w:val="28"/>
        </w:rPr>
        <w:t>«Школа России».</w:t>
      </w:r>
    </w:p>
    <w:p w:rsidR="00055717" w:rsidRPr="00055717" w:rsidRDefault="00055717" w:rsidP="00055717">
      <w:pPr>
        <w:tabs>
          <w:tab w:val="left" w:pos="993"/>
          <w:tab w:val="left" w:pos="1276"/>
        </w:tabs>
        <w:suppressAutoHyphens w:val="0"/>
        <w:ind w:left="851"/>
        <w:jc w:val="both"/>
        <w:rPr>
          <w:spacing w:val="-2"/>
          <w:sz w:val="28"/>
          <w:szCs w:val="28"/>
        </w:rPr>
      </w:pPr>
      <w:r w:rsidRPr="00EC606D">
        <w:rPr>
          <w:spacing w:val="-2"/>
          <w:sz w:val="28"/>
          <w:szCs w:val="28"/>
        </w:rPr>
        <w:t xml:space="preserve"> УМК «Школа России» (научный руководитель А.А. Плешаков</w:t>
      </w:r>
      <w:r w:rsidRPr="009A066F">
        <w:rPr>
          <w:b/>
          <w:spacing w:val="-2"/>
          <w:sz w:val="28"/>
          <w:szCs w:val="28"/>
        </w:rPr>
        <w:t>)</w:t>
      </w:r>
    </w:p>
    <w:p w:rsidR="00055717" w:rsidRPr="00055717" w:rsidRDefault="00055717" w:rsidP="00055717">
      <w:pPr>
        <w:pStyle w:val="a6"/>
        <w:shd w:val="clear" w:color="auto" w:fill="FFFFFF"/>
        <w:spacing w:before="0" w:after="0"/>
        <w:ind w:firstLine="709"/>
        <w:jc w:val="both"/>
        <w:rPr>
          <w:spacing w:val="-2"/>
          <w:sz w:val="28"/>
          <w:szCs w:val="28"/>
        </w:rPr>
      </w:pPr>
      <w:r w:rsidRPr="009A066F">
        <w:rPr>
          <w:spacing w:val="-2"/>
          <w:sz w:val="28"/>
          <w:szCs w:val="28"/>
        </w:rPr>
        <w:t xml:space="preserve">Принципами построения УМК «Школа России» являются приоритет воспитания в образовательном процессе, личностно-ориентированный и </w:t>
      </w:r>
      <w:proofErr w:type="spellStart"/>
      <w:r w:rsidRPr="009A066F">
        <w:rPr>
          <w:spacing w:val="-2"/>
          <w:sz w:val="28"/>
          <w:szCs w:val="28"/>
        </w:rPr>
        <w:t>деятельностный</w:t>
      </w:r>
      <w:proofErr w:type="spellEnd"/>
      <w:r w:rsidRPr="009A066F">
        <w:rPr>
          <w:spacing w:val="-2"/>
          <w:sz w:val="28"/>
          <w:szCs w:val="28"/>
        </w:rPr>
        <w:t xml:space="preserve"> характер обучения. Все предметы работают на общий результат, формируя у ребенка единую картину мира. Средствами всех учебных предметов решается задача формирования семейных ценностей, составляющих культурное, духовное и нравственное богатство российского народа через воспитание ребенка и взрослого в ре</w:t>
      </w:r>
      <w:r>
        <w:rPr>
          <w:spacing w:val="-2"/>
          <w:sz w:val="28"/>
          <w:szCs w:val="28"/>
        </w:rPr>
        <w:t>альную совместную деятельность.</w:t>
      </w:r>
    </w:p>
    <w:p w:rsidR="00055717" w:rsidRPr="009A066F" w:rsidRDefault="00055717" w:rsidP="00055717">
      <w:pPr>
        <w:pStyle w:val="a4"/>
        <w:spacing w:after="0"/>
        <w:jc w:val="both"/>
        <w:rPr>
          <w:sz w:val="28"/>
          <w:szCs w:val="28"/>
        </w:rPr>
      </w:pPr>
      <w:r>
        <w:rPr>
          <w:sz w:val="28"/>
          <w:szCs w:val="28"/>
        </w:rPr>
        <w:t xml:space="preserve">     </w:t>
      </w:r>
      <w:r w:rsidRPr="009A066F">
        <w:rPr>
          <w:sz w:val="28"/>
          <w:szCs w:val="28"/>
        </w:rPr>
        <w:t xml:space="preserve">Современное информационно-образовательное обеспечение представлено не только различными методическими пособиями по всем предметным областям учебного плана ФГОС, но и  электронными пособиями: </w:t>
      </w:r>
    </w:p>
    <w:p w:rsidR="00055717" w:rsidRPr="00201B23" w:rsidRDefault="00055717" w:rsidP="00055717">
      <w:pPr>
        <w:numPr>
          <w:ilvl w:val="0"/>
          <w:numId w:val="1"/>
        </w:numPr>
        <w:tabs>
          <w:tab w:val="clear" w:pos="2062"/>
          <w:tab w:val="num" w:pos="720"/>
          <w:tab w:val="num" w:pos="1134"/>
        </w:tabs>
        <w:suppressAutoHyphens w:val="0"/>
        <w:ind w:left="0" w:firstLine="709"/>
        <w:jc w:val="both"/>
        <w:rPr>
          <w:sz w:val="28"/>
          <w:szCs w:val="28"/>
        </w:rPr>
      </w:pPr>
      <w:r w:rsidRPr="00201B23">
        <w:rPr>
          <w:sz w:val="28"/>
          <w:szCs w:val="28"/>
        </w:rPr>
        <w:lastRenderedPageBreak/>
        <w:t xml:space="preserve">Электронное приложение «Интерактивные таблицы к учебнику «Русская азбука», 1 класс, авторы В.П. </w:t>
      </w:r>
      <w:proofErr w:type="spellStart"/>
      <w:r w:rsidRPr="00201B23">
        <w:rPr>
          <w:sz w:val="28"/>
          <w:szCs w:val="28"/>
        </w:rPr>
        <w:t>Канакина</w:t>
      </w:r>
      <w:proofErr w:type="spellEnd"/>
      <w:r w:rsidRPr="00201B23">
        <w:rPr>
          <w:sz w:val="28"/>
          <w:szCs w:val="28"/>
        </w:rPr>
        <w:t xml:space="preserve">, В.Г. Горецкий. </w:t>
      </w:r>
    </w:p>
    <w:p w:rsidR="00055717" w:rsidRPr="00201B23" w:rsidRDefault="00055717" w:rsidP="00055717">
      <w:pPr>
        <w:numPr>
          <w:ilvl w:val="0"/>
          <w:numId w:val="1"/>
        </w:numPr>
        <w:tabs>
          <w:tab w:val="clear" w:pos="2062"/>
          <w:tab w:val="num" w:pos="720"/>
          <w:tab w:val="num" w:pos="1134"/>
        </w:tabs>
        <w:suppressAutoHyphens w:val="0"/>
        <w:ind w:left="0" w:firstLine="709"/>
        <w:jc w:val="both"/>
        <w:rPr>
          <w:sz w:val="28"/>
          <w:szCs w:val="28"/>
        </w:rPr>
      </w:pPr>
      <w:r w:rsidRPr="00201B23">
        <w:rPr>
          <w:sz w:val="28"/>
          <w:szCs w:val="28"/>
        </w:rPr>
        <w:t xml:space="preserve">Электронное приложение к УМК «Математика. 1 класс» авторов М.И. Моро и др. Приложение состоит из 60 уроков, соответствующих темам учебников. </w:t>
      </w:r>
    </w:p>
    <w:p w:rsidR="00055717" w:rsidRPr="009A066F" w:rsidRDefault="00055717" w:rsidP="00055717">
      <w:pPr>
        <w:suppressAutoHyphens w:val="0"/>
        <w:jc w:val="both"/>
        <w:rPr>
          <w:sz w:val="28"/>
          <w:szCs w:val="28"/>
        </w:rPr>
      </w:pPr>
      <w:r>
        <w:rPr>
          <w:sz w:val="28"/>
          <w:szCs w:val="28"/>
        </w:rPr>
        <w:t xml:space="preserve">Электронные пособия учителя начальных классов используют для работы </w:t>
      </w:r>
      <w:r w:rsidRPr="009A066F">
        <w:rPr>
          <w:sz w:val="28"/>
          <w:szCs w:val="28"/>
        </w:rPr>
        <w:t xml:space="preserve"> с </w:t>
      </w:r>
      <w:proofErr w:type="gramStart"/>
      <w:r w:rsidRPr="009A066F">
        <w:rPr>
          <w:sz w:val="28"/>
          <w:szCs w:val="28"/>
        </w:rPr>
        <w:t>обучающимися</w:t>
      </w:r>
      <w:proofErr w:type="gramEnd"/>
      <w:r w:rsidRPr="009A066F">
        <w:rPr>
          <w:sz w:val="28"/>
          <w:szCs w:val="28"/>
        </w:rPr>
        <w:t xml:space="preserve"> в классе и для самостоятельной работы дома.</w:t>
      </w:r>
    </w:p>
    <w:p w:rsidR="00055717" w:rsidRPr="009A066F" w:rsidRDefault="00055717" w:rsidP="00055717">
      <w:pPr>
        <w:pStyle w:val="2"/>
        <w:spacing w:before="120" w:line="360" w:lineRule="auto"/>
        <w:jc w:val="center"/>
        <w:rPr>
          <w:rFonts w:ascii="Times New Roman" w:hAnsi="Times New Roman" w:cs="Times New Roman"/>
          <w:i w:val="0"/>
        </w:rPr>
      </w:pPr>
      <w:r w:rsidRPr="009A066F">
        <w:rPr>
          <w:rFonts w:ascii="Times New Roman" w:hAnsi="Times New Roman" w:cs="Times New Roman"/>
          <w:i w:val="0"/>
        </w:rPr>
        <w:t>О преподавании учебных предметов</w:t>
      </w:r>
      <w:r>
        <w:rPr>
          <w:rFonts w:ascii="Times New Roman" w:hAnsi="Times New Roman" w:cs="Times New Roman"/>
          <w:i w:val="0"/>
        </w:rPr>
        <w:t xml:space="preserve"> в начальных классах</w:t>
      </w:r>
    </w:p>
    <w:p w:rsidR="00055717" w:rsidRPr="009A066F" w:rsidRDefault="00055717" w:rsidP="00055717">
      <w:pPr>
        <w:pStyle w:val="2"/>
        <w:spacing w:before="0" w:after="0"/>
        <w:jc w:val="center"/>
        <w:rPr>
          <w:rFonts w:ascii="Times New Roman" w:hAnsi="Times New Roman" w:cs="Times New Roman"/>
          <w:i w:val="0"/>
          <w:lang w:eastAsia="ar-SA"/>
        </w:rPr>
      </w:pPr>
      <w:r w:rsidRPr="009A066F">
        <w:rPr>
          <w:rFonts w:ascii="Times New Roman" w:hAnsi="Times New Roman" w:cs="Times New Roman"/>
          <w:i w:val="0"/>
          <w:lang w:eastAsia="ar-SA"/>
        </w:rPr>
        <w:t>Русский язык</w:t>
      </w:r>
    </w:p>
    <w:p w:rsidR="00055717" w:rsidRPr="009A066F" w:rsidRDefault="00055717" w:rsidP="00055717">
      <w:pPr>
        <w:pStyle w:val="a6"/>
        <w:suppressAutoHyphens w:val="0"/>
        <w:spacing w:before="0" w:after="0"/>
        <w:ind w:firstLine="709"/>
        <w:jc w:val="both"/>
        <w:rPr>
          <w:sz w:val="28"/>
          <w:szCs w:val="28"/>
        </w:rPr>
      </w:pPr>
      <w:r w:rsidRPr="009A066F">
        <w:rPr>
          <w:sz w:val="28"/>
          <w:szCs w:val="28"/>
        </w:rPr>
        <w:t xml:space="preserve">Обучение русскому языку в начальной школе представляет собой первоначальный этап системы обучения родному языку. В соответствии с базисным учебным планом русский язык в начальной школе изучается с 1 по 4 класс. </w:t>
      </w:r>
      <w:r w:rsidRPr="009A066F">
        <w:rPr>
          <w:bCs/>
          <w:sz w:val="28"/>
          <w:szCs w:val="28"/>
        </w:rPr>
        <w:t xml:space="preserve">При отборе </w:t>
      </w:r>
      <w:r>
        <w:rPr>
          <w:bCs/>
          <w:sz w:val="28"/>
          <w:szCs w:val="28"/>
        </w:rPr>
        <w:t>содержания образования учитель</w:t>
      </w:r>
      <w:r>
        <w:rPr>
          <w:sz w:val="28"/>
          <w:szCs w:val="28"/>
        </w:rPr>
        <w:t xml:space="preserve"> обращает</w:t>
      </w:r>
      <w:r w:rsidRPr="009A066F">
        <w:rPr>
          <w:sz w:val="28"/>
          <w:szCs w:val="28"/>
        </w:rPr>
        <w:t xml:space="preserve"> внимание на мотив</w:t>
      </w:r>
      <w:r>
        <w:rPr>
          <w:sz w:val="28"/>
          <w:szCs w:val="28"/>
        </w:rPr>
        <w:t>ацию обучения, контроль и оценку</w:t>
      </w:r>
      <w:r w:rsidRPr="009A066F">
        <w:rPr>
          <w:sz w:val="28"/>
          <w:szCs w:val="28"/>
        </w:rPr>
        <w:t xml:space="preserve"> деятельности учащихся, дифференциацию учебного процесса. Без обеспечения формирования и реализации этих аспектов стандарт НОО выполнить нельзя. </w:t>
      </w:r>
    </w:p>
    <w:p w:rsidR="00055717" w:rsidRPr="009A066F" w:rsidRDefault="00055717" w:rsidP="00055717">
      <w:pPr>
        <w:pStyle w:val="a6"/>
        <w:suppressAutoHyphens w:val="0"/>
        <w:spacing w:before="0" w:after="0"/>
        <w:ind w:firstLine="709"/>
        <w:jc w:val="both"/>
        <w:rPr>
          <w:sz w:val="28"/>
          <w:szCs w:val="28"/>
        </w:rPr>
      </w:pPr>
      <w:r w:rsidRPr="009A066F">
        <w:rPr>
          <w:sz w:val="28"/>
          <w:szCs w:val="28"/>
        </w:rPr>
        <w:t xml:space="preserve">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 в котором изучение родного языка сочетается с первоначальным литературным образованием и обучением чтению. </w:t>
      </w:r>
    </w:p>
    <w:p w:rsidR="00055717" w:rsidRPr="009A066F" w:rsidRDefault="00055717" w:rsidP="00055717">
      <w:pPr>
        <w:pStyle w:val="a6"/>
        <w:suppressAutoHyphens w:val="0"/>
        <w:spacing w:before="0" w:after="0"/>
        <w:ind w:firstLine="709"/>
        <w:jc w:val="both"/>
        <w:rPr>
          <w:sz w:val="28"/>
          <w:szCs w:val="28"/>
        </w:rPr>
      </w:pPr>
      <w:r w:rsidRPr="009A066F">
        <w:rPr>
          <w:sz w:val="28"/>
          <w:szCs w:val="28"/>
        </w:rPr>
        <w:t xml:space="preserve">Изучение русского языка в 1 классе начинается интегрированным курсом «Обучение грамоте»; его продолжительность (приблизительно) 23 учебные недели по 6 часов в неделю (объединяются часы учебного плана по русскому языку – 4 часа и литературному чтению – 2 часа), что определяется темпом </w:t>
      </w:r>
      <w:proofErr w:type="spellStart"/>
      <w:r w:rsidRPr="009A066F">
        <w:rPr>
          <w:sz w:val="28"/>
          <w:szCs w:val="28"/>
        </w:rPr>
        <w:t>обучаемости</w:t>
      </w:r>
      <w:proofErr w:type="spellEnd"/>
      <w:r w:rsidRPr="009A066F">
        <w:rPr>
          <w:sz w:val="28"/>
          <w:szCs w:val="28"/>
        </w:rPr>
        <w:t>, индивидуальными особенностями обучаемых и спецификой используемых учебных средств. В программе содержание обучения грамоте представлено соответственно как в курсе литературного чтения, так и русского языка.</w:t>
      </w:r>
    </w:p>
    <w:p w:rsidR="00055717" w:rsidRPr="009A066F" w:rsidRDefault="00055717" w:rsidP="00055717">
      <w:pPr>
        <w:pStyle w:val="a6"/>
        <w:suppressAutoHyphens w:val="0"/>
        <w:spacing w:before="0" w:after="0"/>
        <w:ind w:firstLine="709"/>
        <w:jc w:val="both"/>
        <w:rPr>
          <w:sz w:val="28"/>
          <w:szCs w:val="28"/>
        </w:rPr>
      </w:pPr>
      <w:r w:rsidRPr="009A066F">
        <w:rPr>
          <w:sz w:val="28"/>
          <w:szCs w:val="28"/>
        </w:rPr>
        <w:t xml:space="preserve">После курса «Обучение грамоте» начинается раздельное изучение русского языка и литературного чтения. В целом начальный курс русского языка представлен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w:t>
      </w:r>
    </w:p>
    <w:p w:rsidR="00055717" w:rsidRPr="009A066F" w:rsidRDefault="00055717" w:rsidP="00055717">
      <w:pPr>
        <w:pStyle w:val="a6"/>
        <w:suppressAutoHyphens w:val="0"/>
        <w:spacing w:before="0" w:after="0"/>
        <w:ind w:firstLine="709"/>
        <w:jc w:val="both"/>
        <w:rPr>
          <w:sz w:val="28"/>
          <w:szCs w:val="28"/>
        </w:rPr>
      </w:pPr>
      <w:r w:rsidRPr="009A066F">
        <w:rPr>
          <w:sz w:val="28"/>
          <w:szCs w:val="28"/>
        </w:rPr>
        <w:t>Языковой материал представлен в программе следующими содержательными линиями: фонетика, графика, состав слова (</w:t>
      </w:r>
      <w:proofErr w:type="spellStart"/>
      <w:r w:rsidRPr="009A066F">
        <w:rPr>
          <w:sz w:val="28"/>
          <w:szCs w:val="28"/>
        </w:rPr>
        <w:t>морфемика</w:t>
      </w:r>
      <w:proofErr w:type="spellEnd"/>
      <w:r w:rsidRPr="009A066F">
        <w:rPr>
          <w:sz w:val="28"/>
          <w:szCs w:val="28"/>
        </w:rPr>
        <w:t xml:space="preserve">), грамматика (морфология и синтаксис), орфография и пунктуация. Наряду с лингвистическими знаниями в программу включены сведения из области речи: текст, типы текста, тема и основная мысль текста и др. </w:t>
      </w:r>
    </w:p>
    <w:p w:rsidR="00055717" w:rsidRPr="009A066F" w:rsidRDefault="00055717" w:rsidP="00055717">
      <w:pPr>
        <w:pStyle w:val="2"/>
        <w:spacing w:before="0" w:after="0"/>
        <w:jc w:val="center"/>
        <w:rPr>
          <w:rFonts w:ascii="Times New Roman" w:hAnsi="Times New Roman" w:cs="Times New Roman"/>
          <w:i w:val="0"/>
          <w:lang w:eastAsia="ar-SA"/>
        </w:rPr>
      </w:pPr>
      <w:r w:rsidRPr="009A066F">
        <w:rPr>
          <w:rFonts w:ascii="Times New Roman" w:hAnsi="Times New Roman" w:cs="Times New Roman"/>
          <w:i w:val="0"/>
          <w:lang w:eastAsia="ar-SA"/>
        </w:rPr>
        <w:t>Литературное чтение</w:t>
      </w:r>
    </w:p>
    <w:p w:rsidR="00055717" w:rsidRPr="009A066F" w:rsidRDefault="00055717" w:rsidP="00055717">
      <w:pPr>
        <w:pStyle w:val="a6"/>
        <w:suppressAutoHyphens w:val="0"/>
        <w:spacing w:before="0" w:after="0"/>
        <w:ind w:firstLine="709"/>
        <w:jc w:val="both"/>
        <w:rPr>
          <w:sz w:val="28"/>
          <w:szCs w:val="28"/>
        </w:rPr>
      </w:pPr>
      <w:r w:rsidRPr="009A066F">
        <w:rPr>
          <w:sz w:val="28"/>
          <w:szCs w:val="28"/>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другим предметам начальной школы.</w:t>
      </w:r>
    </w:p>
    <w:p w:rsidR="00055717" w:rsidRPr="009A066F" w:rsidRDefault="00055717" w:rsidP="00055717">
      <w:pPr>
        <w:pStyle w:val="a6"/>
        <w:suppressAutoHyphens w:val="0"/>
        <w:spacing w:before="0" w:after="0"/>
        <w:ind w:firstLine="709"/>
        <w:jc w:val="both"/>
        <w:rPr>
          <w:sz w:val="28"/>
          <w:szCs w:val="28"/>
        </w:rPr>
      </w:pPr>
      <w:r w:rsidRPr="009A066F">
        <w:rPr>
          <w:sz w:val="28"/>
          <w:szCs w:val="28"/>
        </w:rPr>
        <w:lastRenderedPageBreak/>
        <w:t xml:space="preserve">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приемами усвоения прочитанного и прослушанного произведения, знанием книг и умением их самостоятельно выбирать, </w:t>
      </w:r>
      <w:proofErr w:type="spellStart"/>
      <w:r w:rsidRPr="009A066F">
        <w:rPr>
          <w:sz w:val="28"/>
          <w:szCs w:val="28"/>
        </w:rPr>
        <w:t>сформированностью</w:t>
      </w:r>
      <w:proofErr w:type="spellEnd"/>
      <w:r w:rsidRPr="009A066F">
        <w:rPr>
          <w:sz w:val="28"/>
          <w:szCs w:val="28"/>
        </w:rPr>
        <w:t xml:space="preserve"> духовной потребности в книге как средстве познания мира и самопознания.</w:t>
      </w:r>
    </w:p>
    <w:p w:rsidR="00055717" w:rsidRPr="009A066F" w:rsidRDefault="00055717" w:rsidP="00055717">
      <w:pPr>
        <w:pStyle w:val="a6"/>
        <w:suppressAutoHyphens w:val="0"/>
        <w:spacing w:before="0" w:after="0"/>
        <w:ind w:firstLine="709"/>
        <w:jc w:val="both"/>
        <w:rPr>
          <w:sz w:val="28"/>
          <w:szCs w:val="28"/>
        </w:rPr>
      </w:pPr>
      <w:r w:rsidRPr="009A066F">
        <w:rPr>
          <w:sz w:val="28"/>
          <w:szCs w:val="28"/>
        </w:rPr>
        <w:t>Среди предметов, входящих в образовательную область «Филология», курс литературного чтения в особой мере влияет на решение следующих задач:</w:t>
      </w:r>
    </w:p>
    <w:p w:rsidR="00055717" w:rsidRPr="009A066F" w:rsidRDefault="00055717" w:rsidP="00055717">
      <w:pPr>
        <w:pStyle w:val="a6"/>
        <w:tabs>
          <w:tab w:val="left" w:pos="993"/>
        </w:tabs>
        <w:suppressAutoHyphens w:val="0"/>
        <w:spacing w:before="0" w:after="0"/>
        <w:ind w:left="709"/>
        <w:jc w:val="both"/>
        <w:rPr>
          <w:sz w:val="28"/>
          <w:szCs w:val="28"/>
        </w:rPr>
      </w:pPr>
      <w:r>
        <w:rPr>
          <w:sz w:val="28"/>
          <w:szCs w:val="28"/>
        </w:rPr>
        <w:t xml:space="preserve">1. </w:t>
      </w:r>
      <w:r w:rsidRPr="009A066F">
        <w:rPr>
          <w:sz w:val="28"/>
          <w:szCs w:val="28"/>
        </w:rPr>
        <w:t>Освоение общекультурных навыков чтения и понимание текста; воспитание интереса к чтению и книге.</w:t>
      </w:r>
    </w:p>
    <w:p w:rsidR="00055717" w:rsidRPr="009A066F" w:rsidRDefault="00055717" w:rsidP="00055717">
      <w:pPr>
        <w:pStyle w:val="a6"/>
        <w:tabs>
          <w:tab w:val="left" w:pos="993"/>
        </w:tabs>
        <w:suppressAutoHyphens w:val="0"/>
        <w:spacing w:before="0" w:after="0"/>
        <w:ind w:left="709"/>
        <w:jc w:val="both"/>
        <w:rPr>
          <w:sz w:val="28"/>
          <w:szCs w:val="28"/>
        </w:rPr>
      </w:pPr>
      <w:r>
        <w:rPr>
          <w:sz w:val="28"/>
          <w:szCs w:val="28"/>
        </w:rPr>
        <w:t xml:space="preserve">2. </w:t>
      </w:r>
      <w:r w:rsidRPr="009A066F">
        <w:rPr>
          <w:sz w:val="28"/>
          <w:szCs w:val="28"/>
        </w:rPr>
        <w:t>Овладение речевой, письменной и коммуникативной культурой.</w:t>
      </w:r>
    </w:p>
    <w:p w:rsidR="00055717" w:rsidRPr="009A066F" w:rsidRDefault="00055717" w:rsidP="00055717">
      <w:pPr>
        <w:pStyle w:val="a6"/>
        <w:suppressAutoHyphens w:val="0"/>
        <w:spacing w:before="0" w:after="0"/>
        <w:ind w:firstLine="709"/>
        <w:jc w:val="both"/>
        <w:rPr>
          <w:sz w:val="28"/>
          <w:szCs w:val="28"/>
        </w:rPr>
      </w:pPr>
      <w:r w:rsidRPr="009A066F">
        <w:rPr>
          <w:sz w:val="28"/>
          <w:szCs w:val="28"/>
        </w:rPr>
        <w:t>3. Воспитание эстетического отношения к действительности, отраженной в художественной литературе.</w:t>
      </w:r>
    </w:p>
    <w:p w:rsidR="00055717" w:rsidRPr="009A066F" w:rsidRDefault="00055717" w:rsidP="00055717">
      <w:pPr>
        <w:pStyle w:val="a6"/>
        <w:suppressAutoHyphens w:val="0"/>
        <w:spacing w:before="0" w:after="0"/>
        <w:ind w:firstLine="709"/>
        <w:jc w:val="both"/>
        <w:rPr>
          <w:sz w:val="28"/>
          <w:szCs w:val="28"/>
        </w:rPr>
      </w:pPr>
      <w:r w:rsidRPr="009A066F">
        <w:rPr>
          <w:sz w:val="28"/>
          <w:szCs w:val="28"/>
        </w:rPr>
        <w:t>4. Формирование нравственного сознания и эстетического вкуса младшего школьника; понимание духовной сущности произведений.</w:t>
      </w:r>
    </w:p>
    <w:p w:rsidR="00055717" w:rsidRPr="009A066F" w:rsidRDefault="00055717" w:rsidP="00055717">
      <w:pPr>
        <w:pStyle w:val="a6"/>
        <w:suppressAutoHyphens w:val="0"/>
        <w:spacing w:before="0" w:after="0"/>
        <w:ind w:firstLine="709"/>
        <w:jc w:val="both"/>
        <w:rPr>
          <w:sz w:val="28"/>
          <w:szCs w:val="28"/>
        </w:rPr>
      </w:pPr>
      <w:r w:rsidRPr="009A066F">
        <w:rPr>
          <w:sz w:val="28"/>
          <w:szCs w:val="28"/>
        </w:rPr>
        <w:t xml:space="preserve">После курса «Обучение грамоте» </w:t>
      </w:r>
      <w:r>
        <w:rPr>
          <w:sz w:val="28"/>
          <w:szCs w:val="28"/>
        </w:rPr>
        <w:t>в течение приблизительно 10 недель</w:t>
      </w:r>
      <w:r w:rsidRPr="009A066F">
        <w:rPr>
          <w:sz w:val="28"/>
          <w:szCs w:val="28"/>
        </w:rPr>
        <w:t xml:space="preserve"> </w:t>
      </w:r>
      <w:r>
        <w:rPr>
          <w:sz w:val="28"/>
          <w:szCs w:val="28"/>
        </w:rPr>
        <w:t>вед</w:t>
      </w:r>
      <w:r w:rsidRPr="009A066F">
        <w:rPr>
          <w:sz w:val="28"/>
          <w:szCs w:val="28"/>
        </w:rPr>
        <w:t>ется раздельное изучение предмета «Литературное чтение».</w:t>
      </w:r>
    </w:p>
    <w:p w:rsidR="00055717" w:rsidRPr="009A066F" w:rsidRDefault="00055717" w:rsidP="00055717">
      <w:pPr>
        <w:pStyle w:val="a6"/>
        <w:suppressAutoHyphens w:val="0"/>
        <w:spacing w:before="0" w:after="0"/>
        <w:ind w:firstLine="709"/>
        <w:jc w:val="both"/>
        <w:rPr>
          <w:sz w:val="28"/>
          <w:szCs w:val="28"/>
        </w:rPr>
      </w:pPr>
      <w:proofErr w:type="gramStart"/>
      <w:r w:rsidRPr="009A066F">
        <w:rPr>
          <w:sz w:val="28"/>
          <w:szCs w:val="28"/>
        </w:rPr>
        <w:t xml:space="preserve">Раздел </w:t>
      </w:r>
      <w:r w:rsidRPr="009A066F">
        <w:rPr>
          <w:i/>
          <w:sz w:val="28"/>
          <w:szCs w:val="28"/>
        </w:rPr>
        <w:t>«Виды речевой деятельности»</w:t>
      </w:r>
      <w:r w:rsidRPr="009A066F">
        <w:rPr>
          <w:sz w:val="28"/>
          <w:szCs w:val="28"/>
        </w:rPr>
        <w:t xml:space="preserve"> включает следующие содержательные линии: </w:t>
      </w:r>
      <w:proofErr w:type="spellStart"/>
      <w:r w:rsidRPr="009A066F">
        <w:rPr>
          <w:sz w:val="28"/>
          <w:szCs w:val="28"/>
        </w:rPr>
        <w:t>аудирование</w:t>
      </w:r>
      <w:proofErr w:type="spellEnd"/>
      <w:r w:rsidRPr="009A066F">
        <w:rPr>
          <w:sz w:val="28"/>
          <w:szCs w:val="28"/>
        </w:rPr>
        <w:t xml:space="preserve"> (слушание), чтение, говорение (культура речевого общения), письмо (культура письменной речи)</w:t>
      </w:r>
      <w:r>
        <w:rPr>
          <w:sz w:val="28"/>
          <w:szCs w:val="28"/>
        </w:rPr>
        <w:t xml:space="preserve"> -</w:t>
      </w:r>
      <w:r w:rsidRPr="009A066F">
        <w:rPr>
          <w:sz w:val="28"/>
          <w:szCs w:val="28"/>
        </w:rPr>
        <w:t xml:space="preserve"> в их единстве и взаимодействии, формируя культуру общения (устного и письменного). </w:t>
      </w:r>
      <w:proofErr w:type="gramEnd"/>
    </w:p>
    <w:p w:rsidR="00055717" w:rsidRPr="009A066F" w:rsidRDefault="00055717" w:rsidP="00055717">
      <w:pPr>
        <w:pStyle w:val="a6"/>
        <w:suppressAutoHyphens w:val="0"/>
        <w:spacing w:before="0" w:after="0"/>
        <w:ind w:firstLine="709"/>
        <w:jc w:val="both"/>
        <w:rPr>
          <w:sz w:val="28"/>
          <w:szCs w:val="28"/>
        </w:rPr>
      </w:pPr>
      <w:proofErr w:type="spellStart"/>
      <w:r w:rsidRPr="009A066F">
        <w:rPr>
          <w:i/>
          <w:sz w:val="28"/>
          <w:szCs w:val="28"/>
        </w:rPr>
        <w:t>Аудирование</w:t>
      </w:r>
      <w:proofErr w:type="spellEnd"/>
      <w:r w:rsidRPr="009A066F">
        <w:rPr>
          <w:i/>
          <w:sz w:val="28"/>
          <w:szCs w:val="28"/>
        </w:rPr>
        <w:t xml:space="preserve"> </w:t>
      </w:r>
      <w:r w:rsidRPr="009A066F">
        <w:rPr>
          <w:sz w:val="28"/>
          <w:szCs w:val="28"/>
        </w:rPr>
        <w:t>(слушание) – это умение слушать и слышать, т.е. адекватно воспринимать на слух звучащую речь (высказывание собеседника, чтение различных текстов).</w:t>
      </w:r>
    </w:p>
    <w:p w:rsidR="00055717" w:rsidRPr="009A066F" w:rsidRDefault="00055717" w:rsidP="00055717">
      <w:pPr>
        <w:pStyle w:val="a6"/>
        <w:suppressAutoHyphens w:val="0"/>
        <w:spacing w:before="0" w:after="0"/>
        <w:ind w:firstLine="709"/>
        <w:jc w:val="both"/>
        <w:rPr>
          <w:sz w:val="28"/>
          <w:szCs w:val="28"/>
        </w:rPr>
      </w:pPr>
      <w:r w:rsidRPr="006F04D8">
        <w:rPr>
          <w:i/>
          <w:sz w:val="28"/>
          <w:szCs w:val="28"/>
        </w:rPr>
        <w:t>Чтение</w:t>
      </w:r>
      <w:r w:rsidRPr="009A066F">
        <w:rPr>
          <w:sz w:val="28"/>
          <w:szCs w:val="28"/>
        </w:rPr>
        <w:t xml:space="preserve"> понимается как осознанный самостоятельный процесс чтения доступных по объему и жанру произведений, осмысление цели чтения и выбор вида чтения (ознакомительное, просмотровое, выборочное); выразительное чтение с использованием интонации, темпа, тона, пауз, ударений – логического и др., соответствующих смыслу текста. </w:t>
      </w:r>
    </w:p>
    <w:p w:rsidR="00055717" w:rsidRPr="009A066F" w:rsidRDefault="00055717" w:rsidP="00055717">
      <w:pPr>
        <w:pStyle w:val="a6"/>
        <w:suppressAutoHyphens w:val="0"/>
        <w:spacing w:before="0" w:after="0"/>
        <w:ind w:firstLine="709"/>
        <w:jc w:val="both"/>
        <w:rPr>
          <w:sz w:val="28"/>
          <w:szCs w:val="28"/>
        </w:rPr>
      </w:pPr>
      <w:proofErr w:type="gramStart"/>
      <w:r w:rsidRPr="009A066F">
        <w:rPr>
          <w:i/>
          <w:sz w:val="28"/>
          <w:szCs w:val="28"/>
        </w:rPr>
        <w:t>Говорение</w:t>
      </w:r>
      <w:r w:rsidRPr="009A066F">
        <w:rPr>
          <w:sz w:val="28"/>
          <w:szCs w:val="28"/>
        </w:rPr>
        <w:t xml:space="preserve"> (культура речевого общения) на основе разных видов текстов определяет специфические умения участия в диалоге: отвечать и задавать вопро</w:t>
      </w:r>
      <w:r>
        <w:rPr>
          <w:sz w:val="28"/>
          <w:szCs w:val="28"/>
        </w:rPr>
        <w:t>сы по тексту, создавать монолог;</w:t>
      </w:r>
      <w:r w:rsidRPr="009A066F">
        <w:rPr>
          <w:sz w:val="28"/>
          <w:szCs w:val="28"/>
        </w:rPr>
        <w:t xml:space="preserve"> отбирать и использовать изобразительно-выразительные средства языка для создания собственного устного высказывания; воплощать свои жизненные впечатления в словесном образе, выстраивать композицию собственного высказывания, раскрывать в устном высказывании авторский замысел, передавая основную мысль текста.</w:t>
      </w:r>
      <w:proofErr w:type="gramEnd"/>
    </w:p>
    <w:p w:rsidR="00055717" w:rsidRPr="009A066F" w:rsidRDefault="00055717" w:rsidP="00055717">
      <w:pPr>
        <w:pStyle w:val="a6"/>
        <w:suppressAutoHyphens w:val="0"/>
        <w:spacing w:before="0" w:after="0"/>
        <w:ind w:firstLine="709"/>
        <w:jc w:val="both"/>
        <w:rPr>
          <w:sz w:val="28"/>
          <w:szCs w:val="28"/>
        </w:rPr>
      </w:pPr>
      <w:r w:rsidRPr="009A066F">
        <w:rPr>
          <w:i/>
          <w:sz w:val="28"/>
          <w:szCs w:val="28"/>
        </w:rPr>
        <w:t>Письмо</w:t>
      </w:r>
      <w:r w:rsidRPr="009A066F">
        <w:rPr>
          <w:sz w:val="28"/>
          <w:szCs w:val="28"/>
        </w:rPr>
        <w:t xml:space="preserve"> (культура письменной речи) предполагает практическое освоение обучаемыми некоторых типов письменной речи (на основе осмысления художественного произведени</w:t>
      </w:r>
      <w:r>
        <w:rPr>
          <w:sz w:val="28"/>
          <w:szCs w:val="28"/>
        </w:rPr>
        <w:t>я): текст-повествование, текст-</w:t>
      </w:r>
      <w:r w:rsidRPr="009A066F">
        <w:rPr>
          <w:sz w:val="28"/>
          <w:szCs w:val="28"/>
        </w:rPr>
        <w:t>описание, текст-рассуждение; создание собственных мини-сочинений (рассказ по картинке), отзыв.</w:t>
      </w:r>
    </w:p>
    <w:p w:rsidR="00055717" w:rsidRPr="009A066F" w:rsidRDefault="00055717" w:rsidP="00055717">
      <w:pPr>
        <w:pStyle w:val="a6"/>
        <w:suppressAutoHyphens w:val="0"/>
        <w:spacing w:before="0" w:after="0"/>
        <w:ind w:firstLine="709"/>
        <w:jc w:val="both"/>
        <w:rPr>
          <w:spacing w:val="-4"/>
          <w:sz w:val="28"/>
          <w:szCs w:val="28"/>
        </w:rPr>
      </w:pPr>
      <w:r w:rsidRPr="009A066F">
        <w:rPr>
          <w:spacing w:val="-4"/>
          <w:sz w:val="28"/>
          <w:szCs w:val="28"/>
        </w:rPr>
        <w:t xml:space="preserve">Раздел </w:t>
      </w:r>
      <w:r w:rsidRPr="009A066F">
        <w:rPr>
          <w:i/>
          <w:spacing w:val="-4"/>
          <w:sz w:val="28"/>
          <w:szCs w:val="28"/>
        </w:rPr>
        <w:t xml:space="preserve">«Виды читательской деятельности» </w:t>
      </w:r>
      <w:r w:rsidRPr="009A066F">
        <w:rPr>
          <w:spacing w:val="-4"/>
          <w:sz w:val="28"/>
          <w:szCs w:val="28"/>
        </w:rPr>
        <w:t xml:space="preserve">включает в себя работу с разными видами текстов. Эта работа предполагает формирование следующих аналитических умений: воспринимать изобразительно-выразительные средства </w:t>
      </w:r>
      <w:r w:rsidRPr="009A066F">
        <w:rPr>
          <w:spacing w:val="-4"/>
          <w:sz w:val="28"/>
          <w:szCs w:val="28"/>
        </w:rPr>
        <w:lastRenderedPageBreak/>
        <w:t>языка художественного произведения, научно-популярного текста (без использования терминологии); воссоздавать картины жизни, представленные автором; устанавливать причинно-следственные связи в художественном, учебном и научно-популярном текстах, понимать авторскую позицию в произведениях; выделять главную мысль текста (с помощью учителя). Программа предусматривает знакомство ребенка младшего школьного возраста с книгой как источником различного вида информации и формирование библиографических умений по работе с книгой: ориентирование в книге (учебной, художественной, справочной) по её элементам, знакомство с разными видами и типами книг; выбор книги на основе рекомендованного списка или собственных предпочтений.</w:t>
      </w:r>
    </w:p>
    <w:p w:rsidR="00055717" w:rsidRPr="009A066F" w:rsidRDefault="00055717" w:rsidP="00055717">
      <w:pPr>
        <w:pStyle w:val="a6"/>
        <w:suppressAutoHyphens w:val="0"/>
        <w:spacing w:before="0" w:after="0"/>
        <w:ind w:firstLine="709"/>
        <w:jc w:val="both"/>
        <w:rPr>
          <w:sz w:val="28"/>
          <w:szCs w:val="28"/>
        </w:rPr>
      </w:pPr>
      <w:proofErr w:type="gramStart"/>
      <w:r w:rsidRPr="009A066F">
        <w:rPr>
          <w:sz w:val="28"/>
          <w:szCs w:val="28"/>
        </w:rPr>
        <w:t xml:space="preserve">В разделе </w:t>
      </w:r>
      <w:r w:rsidRPr="009A066F">
        <w:rPr>
          <w:i/>
          <w:sz w:val="28"/>
          <w:szCs w:val="28"/>
        </w:rPr>
        <w:t>«Круг детского чтения»</w:t>
      </w:r>
      <w:r w:rsidRPr="009A066F">
        <w:rPr>
          <w:sz w:val="28"/>
          <w:szCs w:val="28"/>
        </w:rPr>
        <w:t xml:space="preserve"> реализуется принцип отбора содержания чтения младшего школьника, которое обеспечивает формирование мотивированного выбора круга чтения, устойчивого интереса ученика к самостоятельной читательской деятельности, компетентности в области детской литературы: эстетическая и нравственная ценность текстов, их жанровое и тематическое разнообразие, доступность для восприятия детьми 6 – 10 лет, читательские предпочтения младших школьников.</w:t>
      </w:r>
      <w:proofErr w:type="gramEnd"/>
    </w:p>
    <w:p w:rsidR="00055717" w:rsidRPr="009A066F" w:rsidRDefault="00055717" w:rsidP="00055717">
      <w:pPr>
        <w:pStyle w:val="a6"/>
        <w:suppressAutoHyphens w:val="0"/>
        <w:spacing w:before="0" w:after="0"/>
        <w:ind w:firstLine="709"/>
        <w:jc w:val="both"/>
        <w:rPr>
          <w:sz w:val="28"/>
          <w:szCs w:val="28"/>
        </w:rPr>
      </w:pPr>
      <w:r w:rsidRPr="009A066F">
        <w:rPr>
          <w:sz w:val="28"/>
          <w:szCs w:val="28"/>
        </w:rPr>
        <w:t xml:space="preserve">В предполагаемом содержании представлены малые и большие фольклорные формы; литературные произведения разных жанров отечественных и зарубежных писателей, классиков детской литературы </w:t>
      </w:r>
      <w:r w:rsidRPr="009A066F">
        <w:rPr>
          <w:sz w:val="28"/>
          <w:szCs w:val="28"/>
          <w:lang w:val="en-US"/>
        </w:rPr>
        <w:t>XIX</w:t>
      </w:r>
      <w:r w:rsidRPr="009A066F">
        <w:rPr>
          <w:sz w:val="28"/>
          <w:szCs w:val="28"/>
        </w:rPr>
        <w:t>–</w:t>
      </w:r>
      <w:r w:rsidRPr="009A066F">
        <w:rPr>
          <w:sz w:val="28"/>
          <w:szCs w:val="28"/>
          <w:lang w:val="en-US"/>
        </w:rPr>
        <w:t>XX</w:t>
      </w:r>
      <w:r w:rsidRPr="009A066F">
        <w:rPr>
          <w:sz w:val="28"/>
          <w:szCs w:val="28"/>
        </w:rPr>
        <w:t xml:space="preserve"> веков, а также современных авторов.</w:t>
      </w:r>
    </w:p>
    <w:p w:rsidR="00055717" w:rsidRPr="009A066F" w:rsidRDefault="00055717" w:rsidP="00055717">
      <w:pPr>
        <w:pStyle w:val="a6"/>
        <w:suppressAutoHyphens w:val="0"/>
        <w:spacing w:before="0" w:after="0"/>
        <w:ind w:firstLine="709"/>
        <w:jc w:val="both"/>
        <w:rPr>
          <w:sz w:val="28"/>
          <w:szCs w:val="28"/>
        </w:rPr>
      </w:pPr>
      <w:proofErr w:type="gramStart"/>
      <w:r w:rsidRPr="009A066F">
        <w:rPr>
          <w:sz w:val="28"/>
          <w:szCs w:val="28"/>
        </w:rPr>
        <w:t xml:space="preserve">Раздел </w:t>
      </w:r>
      <w:r w:rsidRPr="009A066F">
        <w:rPr>
          <w:i/>
          <w:sz w:val="28"/>
          <w:szCs w:val="28"/>
        </w:rPr>
        <w:t xml:space="preserve">«Литературоведческая пропедевтика» </w:t>
      </w:r>
      <w:r w:rsidRPr="009A066F">
        <w:rPr>
          <w:sz w:val="28"/>
          <w:szCs w:val="28"/>
        </w:rPr>
        <w:t>содержит круг литературоведческих понятий для их практического освоения обучаемыми в целях ознакомления с первоначальными представлениями о видах и жанрах литературы, о средствах выразительности языка.</w:t>
      </w:r>
      <w:proofErr w:type="gramEnd"/>
    </w:p>
    <w:p w:rsidR="00055717" w:rsidRPr="009A066F" w:rsidRDefault="00055717" w:rsidP="00055717">
      <w:pPr>
        <w:pStyle w:val="a6"/>
        <w:suppressAutoHyphens w:val="0"/>
        <w:spacing w:before="0" w:after="0"/>
        <w:ind w:firstLine="709"/>
        <w:jc w:val="both"/>
        <w:rPr>
          <w:sz w:val="28"/>
          <w:szCs w:val="28"/>
        </w:rPr>
      </w:pPr>
      <w:r w:rsidRPr="009A066F">
        <w:rPr>
          <w:sz w:val="28"/>
          <w:szCs w:val="28"/>
        </w:rPr>
        <w:t xml:space="preserve">Раздел </w:t>
      </w:r>
      <w:r w:rsidRPr="009A066F">
        <w:rPr>
          <w:i/>
          <w:sz w:val="28"/>
          <w:szCs w:val="28"/>
        </w:rPr>
        <w:t xml:space="preserve">«Творческая деятельность учащихся (на основе литературных произведений)» </w:t>
      </w:r>
      <w:r w:rsidRPr="009A066F">
        <w:rPr>
          <w:sz w:val="28"/>
          <w:szCs w:val="28"/>
        </w:rPr>
        <w:t xml:space="preserve">является ведущим элементом содержания начального этапа литературного образования. Опыт творческой деятельности воплощается в системе читательской и речевой деятельности, что обеспечивает перенос полученных детьми знаний в самостоятельную продуктивную творческую деятельность: постановка «живых картин», чтение по ролям, </w:t>
      </w:r>
      <w:proofErr w:type="spellStart"/>
      <w:r w:rsidRPr="009A066F">
        <w:rPr>
          <w:sz w:val="28"/>
          <w:szCs w:val="28"/>
        </w:rPr>
        <w:t>инсценирование</w:t>
      </w:r>
      <w:proofErr w:type="spellEnd"/>
      <w:r w:rsidRPr="009A066F">
        <w:rPr>
          <w:sz w:val="28"/>
          <w:szCs w:val="28"/>
        </w:rPr>
        <w:t>, драматизация. Особое внимание уделяется созданию различных форм интерпретации текста: устное словесное рисование, разные формы пересказа; создание собственного текста на основе художественного произведения (текст по аналогии).</w:t>
      </w:r>
    </w:p>
    <w:p w:rsidR="00055717" w:rsidRPr="009A066F" w:rsidRDefault="00055717" w:rsidP="00055717">
      <w:pPr>
        <w:pStyle w:val="a6"/>
        <w:suppressAutoHyphens w:val="0"/>
        <w:spacing w:before="0" w:after="0"/>
        <w:ind w:firstLine="709"/>
        <w:jc w:val="both"/>
        <w:rPr>
          <w:sz w:val="28"/>
          <w:szCs w:val="28"/>
        </w:rPr>
      </w:pPr>
      <w:r w:rsidRPr="009A066F">
        <w:rPr>
          <w:sz w:val="28"/>
          <w:szCs w:val="28"/>
        </w:rPr>
        <w:t xml:space="preserve">Раздел </w:t>
      </w:r>
      <w:r w:rsidRPr="009A066F">
        <w:rPr>
          <w:i/>
          <w:sz w:val="28"/>
          <w:szCs w:val="28"/>
        </w:rPr>
        <w:t>«Внеурочная деятельность по литературному чтению»</w:t>
      </w:r>
      <w:r w:rsidRPr="009A066F">
        <w:rPr>
          <w:sz w:val="28"/>
          <w:szCs w:val="28"/>
        </w:rPr>
        <w:t xml:space="preserve"> является вспомогательным элементом содержания литературного образования. Содержание внеурочной деятельности по данному предмету обеспечивается созданием различных проектов по темам литературного содержания, организацией кружковой работы, гарантирующих развитие литературно-творческих умений учащихся и расширение круга чтения младших школьников. </w:t>
      </w:r>
      <w:proofErr w:type="gramStart"/>
      <w:r w:rsidRPr="009A066F">
        <w:rPr>
          <w:sz w:val="28"/>
          <w:szCs w:val="28"/>
        </w:rPr>
        <w:t xml:space="preserve">Под литературно-творческими умениями понимаются умения отбирать и использовать для реализации своего замысла (создание проекта по теме, высказывания) языковые средства, аналогичные изученным в рамках </w:t>
      </w:r>
      <w:r w:rsidRPr="009A066F">
        <w:rPr>
          <w:sz w:val="28"/>
          <w:szCs w:val="28"/>
        </w:rPr>
        <w:lastRenderedPageBreak/>
        <w:t>предметного содержания; умение передавать свои жизненные впечатления с помощью создания словесного образа.</w:t>
      </w:r>
      <w:proofErr w:type="gramEnd"/>
    </w:p>
    <w:p w:rsidR="00055717" w:rsidRPr="009A066F" w:rsidRDefault="00055717" w:rsidP="00055717">
      <w:pPr>
        <w:pStyle w:val="a6"/>
        <w:suppressAutoHyphens w:val="0"/>
        <w:spacing w:before="0" w:after="0"/>
        <w:ind w:firstLine="709"/>
        <w:jc w:val="both"/>
        <w:rPr>
          <w:sz w:val="28"/>
          <w:szCs w:val="28"/>
        </w:rPr>
      </w:pPr>
      <w:r w:rsidRPr="009A066F">
        <w:rPr>
          <w:sz w:val="28"/>
          <w:szCs w:val="28"/>
        </w:rPr>
        <w:t xml:space="preserve">Курс «Литературного чтения» в начальной школе закладывает фундамент всего последующего образования, в котором чтение является важным элементом всех учебных действий, носит универсальный </w:t>
      </w:r>
      <w:proofErr w:type="spellStart"/>
      <w:r w:rsidRPr="009A066F">
        <w:rPr>
          <w:sz w:val="28"/>
          <w:szCs w:val="28"/>
        </w:rPr>
        <w:t>метапредметный</w:t>
      </w:r>
      <w:proofErr w:type="spellEnd"/>
      <w:r w:rsidRPr="009A066F">
        <w:rPr>
          <w:sz w:val="28"/>
          <w:szCs w:val="28"/>
        </w:rPr>
        <w:t xml:space="preserve"> характер. </w:t>
      </w:r>
    </w:p>
    <w:p w:rsidR="00055717" w:rsidRPr="009A066F" w:rsidRDefault="00055717" w:rsidP="00055717">
      <w:pPr>
        <w:pStyle w:val="2"/>
        <w:spacing w:before="0" w:after="0"/>
        <w:jc w:val="center"/>
        <w:rPr>
          <w:rFonts w:ascii="Times New Roman" w:hAnsi="Times New Roman" w:cs="Times New Roman"/>
          <w:i w:val="0"/>
          <w:lang w:eastAsia="ar-SA"/>
        </w:rPr>
      </w:pPr>
      <w:r w:rsidRPr="009A066F">
        <w:rPr>
          <w:rFonts w:ascii="Times New Roman" w:hAnsi="Times New Roman" w:cs="Times New Roman"/>
          <w:i w:val="0"/>
          <w:lang w:eastAsia="ar-SA"/>
        </w:rPr>
        <w:t>Математика</w:t>
      </w:r>
    </w:p>
    <w:p w:rsidR="00055717" w:rsidRPr="009A066F" w:rsidRDefault="00055717" w:rsidP="00055717">
      <w:pPr>
        <w:pStyle w:val="a6"/>
        <w:suppressAutoHyphens w:val="0"/>
        <w:spacing w:before="0" w:after="0"/>
        <w:ind w:firstLine="709"/>
        <w:jc w:val="both"/>
        <w:rPr>
          <w:sz w:val="28"/>
          <w:szCs w:val="28"/>
        </w:rPr>
      </w:pPr>
      <w:r w:rsidRPr="009A066F">
        <w:rPr>
          <w:sz w:val="28"/>
          <w:szCs w:val="28"/>
        </w:rPr>
        <w:t xml:space="preserve">Предметные знания и умения, приобретённые при изучении математики в начальной школе, первоначальное овладение математическим языком являются опорой для изучения смежных дисциплин, фундаментом обучения в старших классах общеобразовательных </w:t>
      </w:r>
      <w:r>
        <w:rPr>
          <w:sz w:val="28"/>
          <w:szCs w:val="28"/>
        </w:rPr>
        <w:t>организац</w:t>
      </w:r>
      <w:r w:rsidRPr="009A066F">
        <w:rPr>
          <w:sz w:val="28"/>
          <w:szCs w:val="28"/>
        </w:rPr>
        <w:t>ий.</w:t>
      </w:r>
    </w:p>
    <w:p w:rsidR="00055717" w:rsidRPr="009A066F" w:rsidRDefault="00055717" w:rsidP="00055717">
      <w:pPr>
        <w:pStyle w:val="a6"/>
        <w:suppressAutoHyphens w:val="0"/>
        <w:spacing w:before="0" w:after="0"/>
        <w:ind w:firstLine="709"/>
        <w:jc w:val="both"/>
        <w:rPr>
          <w:sz w:val="28"/>
          <w:szCs w:val="28"/>
        </w:rPr>
      </w:pPr>
      <w:proofErr w:type="gramStart"/>
      <w:r w:rsidRPr="009A066F">
        <w:rPr>
          <w:sz w:val="28"/>
          <w:szCs w:val="28"/>
        </w:rPr>
        <w:t>В то же время в начальной школе этот предмет является основой развития у обуч</w:t>
      </w:r>
      <w:r>
        <w:rPr>
          <w:sz w:val="28"/>
          <w:szCs w:val="28"/>
        </w:rPr>
        <w:t>ающихся познавательных действий:</w:t>
      </w:r>
      <w:r w:rsidRPr="009A066F">
        <w:rPr>
          <w:sz w:val="28"/>
          <w:szCs w:val="28"/>
        </w:rPr>
        <w:t xml:space="preserve"> логических, включая и знаково-символические, а также таких, как планирование (цепочки действий по задачам),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w:t>
      </w:r>
      <w:proofErr w:type="gramEnd"/>
      <w:r w:rsidRPr="009A066F">
        <w:rPr>
          <w:sz w:val="28"/>
          <w:szCs w:val="28"/>
        </w:rPr>
        <w:t xml:space="preserve"> Особое значение имеет математика для формирования общего приема решения задач как универсального учебного действия. Таким образом, математика является эффективным средством развития личности школьника. Исходя из общих положений концепции математического образования, начальный курс математики призван решать следующие задачи:</w:t>
      </w:r>
    </w:p>
    <w:p w:rsidR="00055717" w:rsidRPr="009A066F" w:rsidRDefault="00055717" w:rsidP="00055717">
      <w:pPr>
        <w:numPr>
          <w:ilvl w:val="0"/>
          <w:numId w:val="2"/>
        </w:numPr>
        <w:tabs>
          <w:tab w:val="left" w:pos="993"/>
          <w:tab w:val="left" w:pos="1276"/>
        </w:tabs>
        <w:suppressAutoHyphens w:val="0"/>
        <w:ind w:left="0" w:firstLine="709"/>
        <w:jc w:val="both"/>
        <w:rPr>
          <w:spacing w:val="-4"/>
          <w:sz w:val="28"/>
          <w:szCs w:val="28"/>
        </w:rPr>
      </w:pPr>
      <w:r w:rsidRPr="009A066F">
        <w:rPr>
          <w:spacing w:val="-4"/>
          <w:sz w:val="28"/>
          <w:szCs w:val="28"/>
        </w:rPr>
        <w:t>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055717" w:rsidRPr="009A066F" w:rsidRDefault="00055717" w:rsidP="00055717">
      <w:pPr>
        <w:numPr>
          <w:ilvl w:val="0"/>
          <w:numId w:val="2"/>
        </w:numPr>
        <w:tabs>
          <w:tab w:val="left" w:pos="993"/>
          <w:tab w:val="left" w:pos="1276"/>
        </w:tabs>
        <w:suppressAutoHyphens w:val="0"/>
        <w:ind w:left="0" w:firstLine="709"/>
        <w:jc w:val="both"/>
        <w:rPr>
          <w:spacing w:val="-4"/>
          <w:sz w:val="28"/>
          <w:szCs w:val="28"/>
        </w:rPr>
      </w:pPr>
      <w:r w:rsidRPr="009A066F">
        <w:rPr>
          <w:spacing w:val="-4"/>
          <w:sz w:val="28"/>
          <w:szCs w:val="28"/>
        </w:rPr>
        <w:t xml:space="preserve">сформировать набор необходимых для дальнейшего обучения предметных и </w:t>
      </w:r>
      <w:proofErr w:type="spellStart"/>
      <w:r w:rsidRPr="009A066F">
        <w:rPr>
          <w:spacing w:val="-4"/>
          <w:sz w:val="28"/>
          <w:szCs w:val="28"/>
        </w:rPr>
        <w:t>общеучебных</w:t>
      </w:r>
      <w:proofErr w:type="spellEnd"/>
      <w:r w:rsidRPr="009A066F">
        <w:rPr>
          <w:spacing w:val="-4"/>
          <w:sz w:val="28"/>
          <w:szCs w:val="28"/>
        </w:rPr>
        <w:t xml:space="preserve"> умений на основе решения как предметных, так и интегрированных жизненных задач;</w:t>
      </w:r>
    </w:p>
    <w:p w:rsidR="00055717" w:rsidRPr="009A066F" w:rsidRDefault="00055717" w:rsidP="00055717">
      <w:pPr>
        <w:numPr>
          <w:ilvl w:val="0"/>
          <w:numId w:val="2"/>
        </w:numPr>
        <w:tabs>
          <w:tab w:val="left" w:pos="993"/>
          <w:tab w:val="left" w:pos="1276"/>
        </w:tabs>
        <w:suppressAutoHyphens w:val="0"/>
        <w:ind w:left="0" w:firstLine="709"/>
        <w:jc w:val="both"/>
        <w:rPr>
          <w:sz w:val="28"/>
          <w:szCs w:val="28"/>
        </w:rPr>
      </w:pPr>
      <w:r w:rsidRPr="009A066F">
        <w:rPr>
          <w:sz w:val="28"/>
          <w:szCs w:val="28"/>
        </w:rPr>
        <w:t>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055717" w:rsidRPr="009A066F" w:rsidRDefault="00055717" w:rsidP="00055717">
      <w:pPr>
        <w:numPr>
          <w:ilvl w:val="0"/>
          <w:numId w:val="2"/>
        </w:numPr>
        <w:tabs>
          <w:tab w:val="left" w:pos="993"/>
          <w:tab w:val="left" w:pos="1276"/>
        </w:tabs>
        <w:suppressAutoHyphens w:val="0"/>
        <w:ind w:left="0" w:firstLine="709"/>
        <w:jc w:val="both"/>
        <w:rPr>
          <w:sz w:val="28"/>
          <w:szCs w:val="28"/>
        </w:rPr>
      </w:pPr>
      <w:r w:rsidRPr="009A066F">
        <w:rPr>
          <w:sz w:val="28"/>
          <w:szCs w:val="28"/>
        </w:rPr>
        <w:t>сформировать представление об идеях и методах математики, о математике как форме описания и методе познания окружающего мира;</w:t>
      </w:r>
    </w:p>
    <w:p w:rsidR="00055717" w:rsidRPr="009A066F" w:rsidRDefault="00055717" w:rsidP="00055717">
      <w:pPr>
        <w:numPr>
          <w:ilvl w:val="0"/>
          <w:numId w:val="2"/>
        </w:numPr>
        <w:tabs>
          <w:tab w:val="left" w:pos="993"/>
          <w:tab w:val="left" w:pos="1276"/>
        </w:tabs>
        <w:suppressAutoHyphens w:val="0"/>
        <w:ind w:left="0" w:firstLine="709"/>
        <w:jc w:val="both"/>
        <w:rPr>
          <w:sz w:val="28"/>
          <w:szCs w:val="28"/>
        </w:rPr>
      </w:pPr>
      <w:r w:rsidRPr="009A066F">
        <w:rPr>
          <w:sz w:val="28"/>
          <w:szCs w:val="28"/>
        </w:rPr>
        <w:t>сформировать представление о математике как части общечеловеческой культуры, понимание значимости математики для общественного прогресса;</w:t>
      </w:r>
    </w:p>
    <w:p w:rsidR="00055717" w:rsidRPr="009A066F" w:rsidRDefault="00055717" w:rsidP="00055717">
      <w:pPr>
        <w:numPr>
          <w:ilvl w:val="0"/>
          <w:numId w:val="2"/>
        </w:numPr>
        <w:tabs>
          <w:tab w:val="left" w:pos="993"/>
          <w:tab w:val="left" w:pos="1276"/>
        </w:tabs>
        <w:suppressAutoHyphens w:val="0"/>
        <w:ind w:left="0" w:firstLine="709"/>
        <w:jc w:val="both"/>
        <w:rPr>
          <w:sz w:val="28"/>
          <w:szCs w:val="28"/>
        </w:rPr>
      </w:pPr>
      <w:r w:rsidRPr="009A066F">
        <w:rPr>
          <w:sz w:val="28"/>
          <w:szCs w:val="28"/>
        </w:rPr>
        <w:t>сформировать устойчивый интерес к математике на основе дифференцированного подхода к учащимся;</w:t>
      </w:r>
    </w:p>
    <w:p w:rsidR="00055717" w:rsidRPr="009A066F" w:rsidRDefault="00055717" w:rsidP="00055717">
      <w:pPr>
        <w:numPr>
          <w:ilvl w:val="0"/>
          <w:numId w:val="2"/>
        </w:numPr>
        <w:tabs>
          <w:tab w:val="left" w:pos="993"/>
          <w:tab w:val="left" w:pos="1276"/>
        </w:tabs>
        <w:suppressAutoHyphens w:val="0"/>
        <w:ind w:left="0" w:firstLine="709"/>
        <w:jc w:val="both"/>
        <w:rPr>
          <w:sz w:val="28"/>
          <w:szCs w:val="28"/>
        </w:rPr>
      </w:pPr>
      <w:r w:rsidRPr="009A066F">
        <w:rPr>
          <w:sz w:val="28"/>
          <w:szCs w:val="28"/>
        </w:rPr>
        <w:t>выявить и развить математические и творческие способности на основе заданий, носящих нестандартный, занимательный характер.</w:t>
      </w:r>
    </w:p>
    <w:p w:rsidR="00055717" w:rsidRPr="009A066F" w:rsidRDefault="00055717" w:rsidP="00055717">
      <w:pPr>
        <w:pStyle w:val="a6"/>
        <w:suppressAutoHyphens w:val="0"/>
        <w:spacing w:before="0" w:after="0"/>
        <w:ind w:firstLine="709"/>
        <w:jc w:val="both"/>
        <w:rPr>
          <w:sz w:val="28"/>
          <w:szCs w:val="28"/>
        </w:rPr>
      </w:pPr>
      <w:r w:rsidRPr="009A066F">
        <w:rPr>
          <w:sz w:val="28"/>
          <w:szCs w:val="28"/>
        </w:rPr>
        <w:lastRenderedPageBreak/>
        <w:t xml:space="preserve">В результате освоения предметного содержания предлагаемого курса математики у учащихся предполагается </w:t>
      </w:r>
      <w:r w:rsidRPr="009A066F">
        <w:rPr>
          <w:iCs/>
          <w:sz w:val="28"/>
          <w:szCs w:val="28"/>
        </w:rPr>
        <w:t>формирование универсальных учебных действий</w:t>
      </w:r>
      <w:r>
        <w:rPr>
          <w:iCs/>
          <w:sz w:val="28"/>
          <w:szCs w:val="28"/>
        </w:rPr>
        <w:t xml:space="preserve"> </w:t>
      </w:r>
      <w:r w:rsidRPr="009A066F">
        <w:rPr>
          <w:sz w:val="28"/>
          <w:szCs w:val="28"/>
        </w:rPr>
        <w:t>(познавательных, регулятивных, коммуникативных) как основ</w:t>
      </w:r>
      <w:r>
        <w:rPr>
          <w:sz w:val="28"/>
          <w:szCs w:val="28"/>
        </w:rPr>
        <w:t>ы</w:t>
      </w:r>
      <w:r w:rsidRPr="009A066F">
        <w:rPr>
          <w:sz w:val="28"/>
          <w:szCs w:val="28"/>
        </w:rPr>
        <w:t xml:space="preserve"> достижения </w:t>
      </w:r>
      <w:r w:rsidRPr="009A066F">
        <w:rPr>
          <w:iCs/>
          <w:sz w:val="28"/>
          <w:szCs w:val="28"/>
        </w:rPr>
        <w:t xml:space="preserve">предметных, </w:t>
      </w:r>
      <w:proofErr w:type="spellStart"/>
      <w:r w:rsidRPr="009A066F">
        <w:rPr>
          <w:iCs/>
          <w:sz w:val="28"/>
          <w:szCs w:val="28"/>
        </w:rPr>
        <w:t>метапредметных</w:t>
      </w:r>
      <w:proofErr w:type="spellEnd"/>
      <w:r w:rsidRPr="009A066F">
        <w:rPr>
          <w:iCs/>
          <w:sz w:val="28"/>
          <w:szCs w:val="28"/>
        </w:rPr>
        <w:t xml:space="preserve"> и личностных</w:t>
      </w:r>
      <w:r>
        <w:rPr>
          <w:iCs/>
          <w:sz w:val="28"/>
          <w:szCs w:val="28"/>
        </w:rPr>
        <w:t xml:space="preserve"> </w:t>
      </w:r>
      <w:r w:rsidRPr="009A066F">
        <w:rPr>
          <w:sz w:val="28"/>
          <w:szCs w:val="28"/>
        </w:rPr>
        <w:t>результатов.</w:t>
      </w:r>
    </w:p>
    <w:p w:rsidR="00055717" w:rsidRPr="009A066F" w:rsidRDefault="00055717" w:rsidP="00055717">
      <w:pPr>
        <w:pStyle w:val="a6"/>
        <w:suppressAutoHyphens w:val="0"/>
        <w:spacing w:before="0" w:after="0"/>
        <w:ind w:firstLine="709"/>
        <w:jc w:val="both"/>
        <w:rPr>
          <w:sz w:val="28"/>
          <w:szCs w:val="28"/>
        </w:rPr>
      </w:pPr>
      <w:r w:rsidRPr="009A066F">
        <w:rPr>
          <w:sz w:val="28"/>
          <w:szCs w:val="28"/>
        </w:rPr>
        <w:t xml:space="preserve">Образовательные и воспитательные задачи обучения математике решаются комплексно. </w:t>
      </w:r>
      <w:r w:rsidRPr="009A066F">
        <w:rPr>
          <w:iCs/>
          <w:sz w:val="28"/>
          <w:szCs w:val="28"/>
        </w:rPr>
        <w:t xml:space="preserve">В основе методического аппарата </w:t>
      </w:r>
      <w:r w:rsidRPr="009A066F">
        <w:rPr>
          <w:sz w:val="28"/>
          <w:szCs w:val="28"/>
        </w:rPr>
        <w:t xml:space="preserve">курса лежит проблемно-диалогическая технология, проектная и исследовательская деятельность, технология оценивания достижений, позволяющие формировать у учащихся умение обучаться с высокой степенью самостоятельности. </w:t>
      </w:r>
    </w:p>
    <w:p w:rsidR="00055717" w:rsidRPr="009A066F" w:rsidRDefault="00055717" w:rsidP="00055717">
      <w:pPr>
        <w:pStyle w:val="2"/>
        <w:spacing w:before="0" w:after="0"/>
        <w:jc w:val="center"/>
        <w:rPr>
          <w:rFonts w:ascii="Times New Roman" w:hAnsi="Times New Roman" w:cs="Times New Roman"/>
          <w:i w:val="0"/>
          <w:lang w:eastAsia="ar-SA"/>
        </w:rPr>
      </w:pPr>
    </w:p>
    <w:p w:rsidR="00055717" w:rsidRPr="009A066F" w:rsidRDefault="00055717" w:rsidP="00055717">
      <w:pPr>
        <w:pStyle w:val="2"/>
        <w:spacing w:before="0" w:after="0"/>
        <w:jc w:val="center"/>
        <w:rPr>
          <w:rFonts w:ascii="Times New Roman" w:hAnsi="Times New Roman" w:cs="Times New Roman"/>
          <w:i w:val="0"/>
          <w:lang w:eastAsia="ar-SA"/>
        </w:rPr>
      </w:pPr>
      <w:r w:rsidRPr="009A066F">
        <w:rPr>
          <w:rFonts w:ascii="Times New Roman" w:hAnsi="Times New Roman" w:cs="Times New Roman"/>
          <w:i w:val="0"/>
          <w:lang w:eastAsia="ar-SA"/>
        </w:rPr>
        <w:t>Окружающий мир</w:t>
      </w:r>
    </w:p>
    <w:p w:rsidR="00055717" w:rsidRPr="009A066F" w:rsidRDefault="00055717" w:rsidP="00055717">
      <w:pPr>
        <w:pStyle w:val="a6"/>
        <w:spacing w:before="0" w:after="0"/>
        <w:ind w:firstLine="709"/>
        <w:jc w:val="both"/>
        <w:rPr>
          <w:sz w:val="28"/>
          <w:szCs w:val="28"/>
        </w:rPr>
      </w:pPr>
      <w:r w:rsidRPr="009A066F">
        <w:rPr>
          <w:bCs/>
          <w:sz w:val="28"/>
          <w:szCs w:val="28"/>
        </w:rPr>
        <w:t>Окружающий мир</w:t>
      </w:r>
      <w:r w:rsidRPr="009A066F">
        <w:rPr>
          <w:iCs/>
          <w:sz w:val="28"/>
          <w:szCs w:val="28"/>
        </w:rPr>
        <w:t xml:space="preserve"> – </w:t>
      </w:r>
      <w:r w:rsidRPr="009A066F">
        <w:rPr>
          <w:sz w:val="28"/>
          <w:szCs w:val="28"/>
        </w:rPr>
        <w:t xml:space="preserve">предмет, которым начинается </w:t>
      </w:r>
      <w:r w:rsidRPr="009A066F">
        <w:rPr>
          <w:bCs/>
          <w:sz w:val="28"/>
          <w:szCs w:val="28"/>
        </w:rPr>
        <w:t xml:space="preserve">историческое, социальное и </w:t>
      </w:r>
      <w:proofErr w:type="spellStart"/>
      <w:r w:rsidRPr="009A066F">
        <w:rPr>
          <w:bCs/>
          <w:sz w:val="28"/>
          <w:szCs w:val="28"/>
        </w:rPr>
        <w:t>естественно-научное</w:t>
      </w:r>
      <w:proofErr w:type="spellEnd"/>
      <w:r w:rsidRPr="009A066F">
        <w:rPr>
          <w:bCs/>
          <w:sz w:val="28"/>
          <w:szCs w:val="28"/>
        </w:rPr>
        <w:t xml:space="preserve"> образование</w:t>
      </w:r>
      <w:r>
        <w:rPr>
          <w:bCs/>
          <w:sz w:val="28"/>
          <w:szCs w:val="28"/>
        </w:rPr>
        <w:t>,</w:t>
      </w:r>
      <w:r w:rsidRPr="009A066F">
        <w:rPr>
          <w:sz w:val="28"/>
          <w:szCs w:val="28"/>
        </w:rPr>
        <w:t xml:space="preserve"> – позволяет заложить методологические основы изучения истории и природы, а также целенаправленно расширить кругозор детей и дать содержательную основу для отработки и </w:t>
      </w:r>
      <w:proofErr w:type="gramStart"/>
      <w:r w:rsidRPr="009A066F">
        <w:rPr>
          <w:sz w:val="28"/>
          <w:szCs w:val="28"/>
        </w:rPr>
        <w:t>развития</w:t>
      </w:r>
      <w:proofErr w:type="gramEnd"/>
      <w:r w:rsidRPr="009A066F">
        <w:rPr>
          <w:sz w:val="28"/>
          <w:szCs w:val="28"/>
        </w:rPr>
        <w:t xml:space="preserve"> формируемых в курсах математики, русского языка и чтения основных способов познавательных учебных действий.</w:t>
      </w:r>
    </w:p>
    <w:p w:rsidR="00055717" w:rsidRPr="009A066F" w:rsidRDefault="00055717" w:rsidP="00055717">
      <w:pPr>
        <w:pStyle w:val="a6"/>
        <w:spacing w:before="0" w:after="0"/>
        <w:ind w:firstLine="709"/>
        <w:jc w:val="both"/>
        <w:rPr>
          <w:sz w:val="28"/>
          <w:szCs w:val="28"/>
        </w:rPr>
      </w:pPr>
      <w:r w:rsidRPr="009A066F">
        <w:rPr>
          <w:sz w:val="28"/>
          <w:szCs w:val="28"/>
        </w:rPr>
        <w:t xml:space="preserve">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С 1 класса закладываются основы для последующего изучения систематических курсов физики, химии, биологии, географии, истории и обществоведения. Благодаря интеграции </w:t>
      </w:r>
      <w:proofErr w:type="spellStart"/>
      <w:proofErr w:type="gramStart"/>
      <w:r w:rsidRPr="009A066F">
        <w:rPr>
          <w:sz w:val="28"/>
          <w:szCs w:val="28"/>
        </w:rPr>
        <w:t>естественно-научных</w:t>
      </w:r>
      <w:proofErr w:type="spellEnd"/>
      <w:proofErr w:type="gramEnd"/>
      <w:r w:rsidRPr="009A066F">
        <w:rPr>
          <w:sz w:val="28"/>
          <w:szCs w:val="28"/>
        </w:rPr>
        <w:t xml:space="preserve"> и социально-гуманитарных знаний</w:t>
      </w:r>
      <w:r>
        <w:rPr>
          <w:sz w:val="28"/>
          <w:szCs w:val="28"/>
        </w:rPr>
        <w:t>,</w:t>
      </w:r>
      <w:r w:rsidRPr="009A066F">
        <w:rPr>
          <w:sz w:val="28"/>
          <w:szCs w:val="28"/>
        </w:rPr>
        <w:t xml:space="preserve"> решаются задачи экологического образования и воспитания, формирования системы позитивных национальных ценностей, идеалов взаимного уважения, патриотизма.</w:t>
      </w:r>
    </w:p>
    <w:p w:rsidR="00055717" w:rsidRPr="009A066F" w:rsidRDefault="00055717" w:rsidP="00055717">
      <w:pPr>
        <w:pStyle w:val="a6"/>
        <w:spacing w:before="0" w:after="0"/>
        <w:ind w:firstLine="709"/>
        <w:jc w:val="both"/>
        <w:rPr>
          <w:sz w:val="28"/>
          <w:szCs w:val="28"/>
        </w:rPr>
      </w:pPr>
      <w:r w:rsidRPr="009A066F">
        <w:rPr>
          <w:sz w:val="28"/>
          <w:szCs w:val="28"/>
        </w:rPr>
        <w:t xml:space="preserve">Главной задачей курса «Окружающий мир» является формирование целостной картины природного и социального мира со всем многообразием его явлений, формирование представления о месте и роли в нём человека, развитие эмоционально-ценностного отношения к нему. </w:t>
      </w:r>
    </w:p>
    <w:p w:rsidR="00055717" w:rsidRPr="009A066F" w:rsidRDefault="00055717" w:rsidP="00055717">
      <w:pPr>
        <w:pStyle w:val="a6"/>
        <w:spacing w:before="0" w:after="0"/>
        <w:ind w:firstLine="709"/>
        <w:jc w:val="both"/>
        <w:rPr>
          <w:sz w:val="28"/>
          <w:szCs w:val="28"/>
        </w:rPr>
      </w:pPr>
      <w:proofErr w:type="gramStart"/>
      <w:r w:rsidRPr="009A066F">
        <w:rPr>
          <w:sz w:val="28"/>
          <w:szCs w:val="28"/>
        </w:rPr>
        <w:t xml:space="preserve">Основные содержательные линии предмета определены в соответствии с тематикой фундаментального ядра содержания данной предметной области, а также с проблематикой, раскрытой в Концепции духовно-нравственного развития и воспитания личности, и представлены в примерной программе содержательными блоками: </w:t>
      </w:r>
      <w:proofErr w:type="gramEnd"/>
    </w:p>
    <w:p w:rsidR="00055717" w:rsidRPr="009A066F" w:rsidRDefault="00055717" w:rsidP="00055717">
      <w:pPr>
        <w:numPr>
          <w:ilvl w:val="0"/>
          <w:numId w:val="2"/>
        </w:numPr>
        <w:tabs>
          <w:tab w:val="left" w:pos="993"/>
          <w:tab w:val="left" w:pos="1276"/>
        </w:tabs>
        <w:suppressAutoHyphens w:val="0"/>
        <w:ind w:left="0" w:firstLine="709"/>
        <w:jc w:val="both"/>
        <w:rPr>
          <w:sz w:val="28"/>
          <w:szCs w:val="28"/>
        </w:rPr>
      </w:pPr>
      <w:r w:rsidRPr="009A066F">
        <w:rPr>
          <w:sz w:val="28"/>
          <w:szCs w:val="28"/>
        </w:rPr>
        <w:t>человек и природа;</w:t>
      </w:r>
    </w:p>
    <w:p w:rsidR="00055717" w:rsidRPr="009A066F" w:rsidRDefault="00055717" w:rsidP="00055717">
      <w:pPr>
        <w:numPr>
          <w:ilvl w:val="0"/>
          <w:numId w:val="2"/>
        </w:numPr>
        <w:tabs>
          <w:tab w:val="left" w:pos="993"/>
          <w:tab w:val="left" w:pos="1276"/>
        </w:tabs>
        <w:suppressAutoHyphens w:val="0"/>
        <w:ind w:left="0" w:firstLine="709"/>
        <w:jc w:val="both"/>
        <w:rPr>
          <w:sz w:val="28"/>
          <w:szCs w:val="28"/>
        </w:rPr>
      </w:pPr>
      <w:r w:rsidRPr="009A066F">
        <w:rPr>
          <w:sz w:val="28"/>
          <w:szCs w:val="28"/>
        </w:rPr>
        <w:t>человек и общество.</w:t>
      </w:r>
    </w:p>
    <w:p w:rsidR="00055717" w:rsidRPr="009A066F" w:rsidRDefault="00055717" w:rsidP="00055717">
      <w:pPr>
        <w:pStyle w:val="a6"/>
        <w:spacing w:before="0" w:after="0"/>
        <w:ind w:firstLine="709"/>
        <w:jc w:val="both"/>
        <w:rPr>
          <w:sz w:val="28"/>
          <w:szCs w:val="28"/>
        </w:rPr>
      </w:pPr>
      <w:r w:rsidRPr="009A066F">
        <w:rPr>
          <w:sz w:val="28"/>
          <w:szCs w:val="28"/>
        </w:rPr>
        <w:t>На уроках окружающего мира</w:t>
      </w:r>
      <w:r>
        <w:rPr>
          <w:sz w:val="28"/>
          <w:szCs w:val="28"/>
        </w:rPr>
        <w:t>, начиная с 1 класса,  включаются</w:t>
      </w:r>
      <w:r w:rsidRPr="009A066F">
        <w:rPr>
          <w:sz w:val="28"/>
          <w:szCs w:val="28"/>
        </w:rPr>
        <w:t xml:space="preserve"> в учебную деятельность:</w:t>
      </w:r>
    </w:p>
    <w:p w:rsidR="00055717" w:rsidRPr="009A066F" w:rsidRDefault="00055717" w:rsidP="00055717">
      <w:pPr>
        <w:numPr>
          <w:ilvl w:val="0"/>
          <w:numId w:val="2"/>
        </w:numPr>
        <w:tabs>
          <w:tab w:val="left" w:pos="993"/>
          <w:tab w:val="left" w:pos="1276"/>
        </w:tabs>
        <w:suppressAutoHyphens w:val="0"/>
        <w:ind w:left="0" w:firstLine="709"/>
        <w:jc w:val="both"/>
        <w:rPr>
          <w:sz w:val="28"/>
          <w:szCs w:val="28"/>
        </w:rPr>
      </w:pPr>
      <w:r w:rsidRPr="009A066F">
        <w:rPr>
          <w:sz w:val="28"/>
          <w:szCs w:val="28"/>
        </w:rPr>
        <w:t xml:space="preserve">задания поисково-исследовательского и практико-ориентированного характера; </w:t>
      </w:r>
    </w:p>
    <w:p w:rsidR="00055717" w:rsidRPr="009A066F" w:rsidRDefault="00055717" w:rsidP="00055717">
      <w:pPr>
        <w:numPr>
          <w:ilvl w:val="0"/>
          <w:numId w:val="2"/>
        </w:numPr>
        <w:tabs>
          <w:tab w:val="left" w:pos="993"/>
          <w:tab w:val="left" w:pos="1276"/>
        </w:tabs>
        <w:suppressAutoHyphens w:val="0"/>
        <w:ind w:left="0" w:firstLine="709"/>
        <w:jc w:val="both"/>
        <w:rPr>
          <w:sz w:val="28"/>
          <w:szCs w:val="28"/>
        </w:rPr>
      </w:pPr>
      <w:r w:rsidRPr="009A066F">
        <w:rPr>
          <w:sz w:val="28"/>
          <w:szCs w:val="28"/>
        </w:rPr>
        <w:t xml:space="preserve">работу с дополнительными </w:t>
      </w:r>
      <w:r>
        <w:rPr>
          <w:sz w:val="28"/>
          <w:szCs w:val="28"/>
        </w:rPr>
        <w:t>источниками информации (атлас-</w:t>
      </w:r>
      <w:r w:rsidRPr="009A066F">
        <w:rPr>
          <w:sz w:val="28"/>
          <w:szCs w:val="28"/>
        </w:rPr>
        <w:t xml:space="preserve">определитель, различные справочники, таблицы); </w:t>
      </w:r>
    </w:p>
    <w:p w:rsidR="00055717" w:rsidRPr="009A066F" w:rsidRDefault="00055717" w:rsidP="00055717">
      <w:pPr>
        <w:numPr>
          <w:ilvl w:val="0"/>
          <w:numId w:val="2"/>
        </w:numPr>
        <w:tabs>
          <w:tab w:val="left" w:pos="993"/>
          <w:tab w:val="left" w:pos="1276"/>
        </w:tabs>
        <w:suppressAutoHyphens w:val="0"/>
        <w:ind w:left="0" w:firstLine="709"/>
        <w:jc w:val="both"/>
        <w:rPr>
          <w:sz w:val="28"/>
          <w:szCs w:val="28"/>
        </w:rPr>
      </w:pPr>
      <w:r w:rsidRPr="009A066F">
        <w:rPr>
          <w:sz w:val="28"/>
          <w:szCs w:val="28"/>
        </w:rPr>
        <w:t>наблюдения за естественными объектами;</w:t>
      </w:r>
    </w:p>
    <w:p w:rsidR="00055717" w:rsidRPr="009A066F" w:rsidRDefault="00055717" w:rsidP="00055717">
      <w:pPr>
        <w:numPr>
          <w:ilvl w:val="0"/>
          <w:numId w:val="2"/>
        </w:numPr>
        <w:tabs>
          <w:tab w:val="left" w:pos="993"/>
          <w:tab w:val="left" w:pos="1276"/>
        </w:tabs>
        <w:suppressAutoHyphens w:val="0"/>
        <w:ind w:left="0" w:firstLine="709"/>
        <w:jc w:val="both"/>
        <w:rPr>
          <w:sz w:val="28"/>
          <w:szCs w:val="28"/>
        </w:rPr>
      </w:pPr>
      <w:r w:rsidRPr="009A066F">
        <w:rPr>
          <w:sz w:val="28"/>
          <w:szCs w:val="28"/>
        </w:rPr>
        <w:lastRenderedPageBreak/>
        <w:t>групповые формы работы обучающихся при проведении экскурсий с последующей презентацией результатов и т.п.</w:t>
      </w:r>
    </w:p>
    <w:p w:rsidR="00055717" w:rsidRPr="009A066F" w:rsidRDefault="00055717" w:rsidP="00055717">
      <w:pPr>
        <w:pStyle w:val="a6"/>
        <w:spacing w:before="0" w:after="0"/>
        <w:ind w:firstLine="709"/>
        <w:jc w:val="both"/>
        <w:rPr>
          <w:sz w:val="28"/>
          <w:szCs w:val="28"/>
        </w:rPr>
      </w:pPr>
      <w:r w:rsidRPr="009A066F">
        <w:rPr>
          <w:sz w:val="28"/>
          <w:szCs w:val="28"/>
        </w:rPr>
        <w:t xml:space="preserve">В процессе изучения природы и общественных явлений </w:t>
      </w:r>
      <w:r>
        <w:rPr>
          <w:sz w:val="28"/>
          <w:szCs w:val="28"/>
        </w:rPr>
        <w:t xml:space="preserve">родного края в рамках </w:t>
      </w:r>
      <w:r w:rsidRPr="00D04E16">
        <w:rPr>
          <w:sz w:val="28"/>
          <w:szCs w:val="28"/>
        </w:rPr>
        <w:t xml:space="preserve">реализации краеведческого подхода </w:t>
      </w:r>
      <w:r>
        <w:rPr>
          <w:sz w:val="28"/>
          <w:szCs w:val="28"/>
        </w:rPr>
        <w:t>широко используется местное окружение, проводятся</w:t>
      </w:r>
      <w:r w:rsidRPr="009A066F">
        <w:rPr>
          <w:sz w:val="28"/>
          <w:szCs w:val="28"/>
        </w:rPr>
        <w:t xml:space="preserve"> экскурсии в природу, в места трудовой деятельности людей, в краеведческий, исторический музей </w:t>
      </w:r>
      <w:r>
        <w:rPr>
          <w:sz w:val="28"/>
          <w:szCs w:val="28"/>
        </w:rPr>
        <w:t xml:space="preserve">республики </w:t>
      </w:r>
      <w:r w:rsidRPr="009A066F">
        <w:rPr>
          <w:sz w:val="28"/>
          <w:szCs w:val="28"/>
        </w:rPr>
        <w:t xml:space="preserve">и т.п. </w:t>
      </w:r>
    </w:p>
    <w:p w:rsidR="00055717" w:rsidRPr="009A066F" w:rsidRDefault="00055717" w:rsidP="00055717">
      <w:pPr>
        <w:pStyle w:val="a6"/>
        <w:spacing w:before="0" w:after="0"/>
        <w:ind w:firstLine="709"/>
        <w:jc w:val="both"/>
        <w:rPr>
          <w:sz w:val="28"/>
          <w:szCs w:val="28"/>
        </w:rPr>
      </w:pPr>
      <w:r w:rsidRPr="009A066F">
        <w:rPr>
          <w:sz w:val="28"/>
          <w:szCs w:val="28"/>
        </w:rPr>
        <w:t>Одним из ведущих принципов обучения предмету «Окружающий мир» является принцип наглядности, так как именно наглядность лежит в основе формирования представлений об объектах природы и культуры человеческого общества.</w:t>
      </w:r>
    </w:p>
    <w:p w:rsidR="00055717" w:rsidRPr="009A066F" w:rsidRDefault="00055717" w:rsidP="00055717">
      <w:pPr>
        <w:pStyle w:val="a6"/>
        <w:spacing w:before="0" w:after="0"/>
        <w:ind w:firstLine="709"/>
        <w:jc w:val="both"/>
        <w:rPr>
          <w:sz w:val="28"/>
          <w:szCs w:val="28"/>
        </w:rPr>
      </w:pPr>
      <w:r w:rsidRPr="009A066F">
        <w:rPr>
          <w:sz w:val="28"/>
          <w:szCs w:val="28"/>
        </w:rPr>
        <w:t xml:space="preserve">Основными средствами обучения являются: </w:t>
      </w:r>
    </w:p>
    <w:p w:rsidR="00055717" w:rsidRPr="009A066F" w:rsidRDefault="00055717" w:rsidP="00055717">
      <w:pPr>
        <w:pStyle w:val="a6"/>
        <w:spacing w:before="0" w:after="0"/>
        <w:ind w:firstLine="709"/>
        <w:jc w:val="both"/>
        <w:rPr>
          <w:sz w:val="28"/>
          <w:szCs w:val="28"/>
        </w:rPr>
      </w:pPr>
      <w:r w:rsidRPr="009A066F">
        <w:rPr>
          <w:sz w:val="28"/>
          <w:szCs w:val="28"/>
        </w:rPr>
        <w:t xml:space="preserve">1) натуральные живые пособия – комнатные растения; животные, содержащиеся в аквариуме или уголке живой природы; </w:t>
      </w:r>
    </w:p>
    <w:p w:rsidR="00055717" w:rsidRPr="009A066F" w:rsidRDefault="00055717" w:rsidP="00055717">
      <w:pPr>
        <w:pStyle w:val="a6"/>
        <w:spacing w:before="0" w:after="0"/>
        <w:ind w:firstLine="709"/>
        <w:jc w:val="both"/>
        <w:rPr>
          <w:sz w:val="28"/>
          <w:szCs w:val="28"/>
        </w:rPr>
      </w:pPr>
      <w:r w:rsidRPr="009A066F">
        <w:rPr>
          <w:sz w:val="28"/>
          <w:szCs w:val="28"/>
        </w:rPr>
        <w:t>2) гербарии; коллекции насекомых; влажные препараты; чучела и скелеты представителей различных систематических групп; микропрепараты;</w:t>
      </w:r>
    </w:p>
    <w:p w:rsidR="00055717" w:rsidRPr="009A066F" w:rsidRDefault="00055717" w:rsidP="00055717">
      <w:pPr>
        <w:pStyle w:val="a6"/>
        <w:spacing w:before="0" w:after="0"/>
        <w:ind w:firstLine="709"/>
        <w:jc w:val="both"/>
        <w:rPr>
          <w:sz w:val="28"/>
          <w:szCs w:val="28"/>
        </w:rPr>
      </w:pPr>
      <w:r w:rsidRPr="009A066F">
        <w:rPr>
          <w:sz w:val="28"/>
          <w:szCs w:val="28"/>
        </w:rPr>
        <w:t>3) коллекции горных пород, минералов, полезных ископаемых;</w:t>
      </w:r>
    </w:p>
    <w:p w:rsidR="00055717" w:rsidRPr="009A066F" w:rsidRDefault="00055717" w:rsidP="00055717">
      <w:pPr>
        <w:pStyle w:val="a6"/>
        <w:spacing w:before="0" w:after="0"/>
        <w:ind w:firstLine="709"/>
        <w:jc w:val="both"/>
        <w:rPr>
          <w:sz w:val="28"/>
          <w:szCs w:val="28"/>
        </w:rPr>
      </w:pPr>
      <w:r w:rsidRPr="009A066F">
        <w:rPr>
          <w:sz w:val="28"/>
          <w:szCs w:val="28"/>
        </w:rPr>
        <w:t>4) изобразительные наглядные пособия – таблицы; муляжи и др.;</w:t>
      </w:r>
    </w:p>
    <w:p w:rsidR="00055717" w:rsidRPr="009A066F" w:rsidRDefault="00055717" w:rsidP="00055717">
      <w:pPr>
        <w:pStyle w:val="a6"/>
        <w:spacing w:before="0" w:after="0"/>
        <w:ind w:firstLine="709"/>
        <w:jc w:val="both"/>
        <w:rPr>
          <w:sz w:val="28"/>
          <w:szCs w:val="28"/>
        </w:rPr>
      </w:pPr>
      <w:r w:rsidRPr="009A066F">
        <w:rPr>
          <w:sz w:val="28"/>
          <w:szCs w:val="28"/>
        </w:rPr>
        <w:t xml:space="preserve">5) географические и исторические карты; </w:t>
      </w:r>
    </w:p>
    <w:p w:rsidR="00055717" w:rsidRPr="009A066F" w:rsidRDefault="00055717" w:rsidP="00055717">
      <w:pPr>
        <w:pStyle w:val="a6"/>
        <w:spacing w:before="0" w:after="0"/>
        <w:ind w:firstLine="709"/>
        <w:jc w:val="both"/>
        <w:rPr>
          <w:sz w:val="28"/>
          <w:szCs w:val="28"/>
        </w:rPr>
      </w:pPr>
      <w:r w:rsidRPr="009A066F">
        <w:rPr>
          <w:sz w:val="28"/>
          <w:szCs w:val="28"/>
        </w:rPr>
        <w:t xml:space="preserve">6) предметы, представляющие быт традиционной и современной семьи, её хозяйства, повседневной, праздничной жизни и многое другое из жизни общества. </w:t>
      </w:r>
    </w:p>
    <w:p w:rsidR="00055717" w:rsidRPr="00B436B7" w:rsidRDefault="00055717" w:rsidP="00055717">
      <w:pPr>
        <w:autoSpaceDE w:val="0"/>
        <w:spacing w:before="80" w:after="60"/>
        <w:ind w:firstLine="709"/>
        <w:jc w:val="center"/>
        <w:rPr>
          <w:b/>
          <w:bCs/>
          <w:i/>
          <w:sz w:val="28"/>
          <w:szCs w:val="28"/>
        </w:rPr>
      </w:pPr>
      <w:r w:rsidRPr="00B436B7">
        <w:rPr>
          <w:b/>
          <w:bCs/>
          <w:i/>
          <w:sz w:val="28"/>
          <w:szCs w:val="28"/>
        </w:rPr>
        <w:t>Новизна подходов к отбору содержания образования и методические аспекты деятельности учителя.</w:t>
      </w:r>
    </w:p>
    <w:p w:rsidR="00055717" w:rsidRPr="009A066F" w:rsidRDefault="00055717" w:rsidP="00055717">
      <w:pPr>
        <w:ind w:firstLine="709"/>
        <w:jc w:val="both"/>
        <w:rPr>
          <w:sz w:val="28"/>
          <w:szCs w:val="28"/>
        </w:rPr>
      </w:pPr>
      <w:r w:rsidRPr="009A066F">
        <w:rPr>
          <w:sz w:val="28"/>
          <w:szCs w:val="28"/>
        </w:rPr>
        <w:t>Специфика осмысления жизненного опыта современным ребёнком состоит в том, что его опыт в зна</w:t>
      </w:r>
      <w:r>
        <w:rPr>
          <w:sz w:val="28"/>
          <w:szCs w:val="28"/>
        </w:rPr>
        <w:t>чительной степени виртуален, т.</w:t>
      </w:r>
      <w:r w:rsidRPr="009A066F">
        <w:rPr>
          <w:sz w:val="28"/>
          <w:szCs w:val="28"/>
        </w:rPr>
        <w:t xml:space="preserve">е. получен не путём непосредственного общения с окружающим миром, а опосредованно, через средства массовой информации и прежде всего телевидение. Роль виртуального опыта в дальнейшем будет только возрастать. Курс «Окружающий мир» дает ответы на разнообразные запросы детского опыта, в том числе и виртуального. </w:t>
      </w:r>
    </w:p>
    <w:p w:rsidR="00055717" w:rsidRPr="009A066F" w:rsidRDefault="00055717" w:rsidP="00055717">
      <w:pPr>
        <w:ind w:firstLine="709"/>
        <w:jc w:val="both"/>
        <w:rPr>
          <w:sz w:val="28"/>
          <w:szCs w:val="28"/>
        </w:rPr>
      </w:pPr>
      <w:r w:rsidRPr="009A066F">
        <w:rPr>
          <w:sz w:val="28"/>
          <w:szCs w:val="28"/>
        </w:rPr>
        <w:t>Предмет «Окружающий мир» помогает ученику в формиро</w:t>
      </w:r>
      <w:r>
        <w:rPr>
          <w:sz w:val="28"/>
          <w:szCs w:val="28"/>
        </w:rPr>
        <w:t>вании личностного, эмоционально</w:t>
      </w:r>
      <w:r w:rsidRPr="009A066F">
        <w:rPr>
          <w:iCs/>
          <w:sz w:val="28"/>
          <w:szCs w:val="28"/>
        </w:rPr>
        <w:t>–</w:t>
      </w:r>
      <w:r w:rsidRPr="009A066F">
        <w:rPr>
          <w:sz w:val="28"/>
          <w:szCs w:val="28"/>
        </w:rPr>
        <w:t xml:space="preserve">оценочного отношения к этому миру. </w:t>
      </w:r>
    </w:p>
    <w:p w:rsidR="00055717" w:rsidRPr="009A066F" w:rsidRDefault="00055717" w:rsidP="00055717">
      <w:pPr>
        <w:ind w:firstLine="709"/>
        <w:jc w:val="both"/>
        <w:rPr>
          <w:sz w:val="28"/>
          <w:szCs w:val="28"/>
        </w:rPr>
      </w:pPr>
      <w:r w:rsidRPr="009A066F">
        <w:rPr>
          <w:sz w:val="28"/>
          <w:szCs w:val="28"/>
        </w:rPr>
        <w:t xml:space="preserve">В процессе обучения школьники учатся использовать полученные знания во время выполнения конкретных заданий, имитирующих жизненные ситуации. </w:t>
      </w:r>
      <w:r w:rsidRPr="009A066F">
        <w:rPr>
          <w:iCs/>
          <w:sz w:val="28"/>
          <w:szCs w:val="28"/>
        </w:rPr>
        <w:t>Решение проблемных творческих продуктивных задач – главный способ осмысления мира.</w:t>
      </w:r>
    </w:p>
    <w:p w:rsidR="00055717" w:rsidRPr="009A066F" w:rsidRDefault="00055717" w:rsidP="00055717">
      <w:pPr>
        <w:ind w:firstLine="709"/>
        <w:jc w:val="both"/>
        <w:rPr>
          <w:sz w:val="28"/>
          <w:szCs w:val="28"/>
        </w:rPr>
      </w:pPr>
      <w:r w:rsidRPr="009A066F">
        <w:rPr>
          <w:sz w:val="28"/>
          <w:szCs w:val="28"/>
        </w:rPr>
        <w:t xml:space="preserve">В соответствии с федеральным базисным учебным планом курс «Окружающий мир» изучается с 1 по 4 класс по два часа в неделю. Общий объём учебного времени в 1 классе составляет 66 часов. Особое место занимают экскурсии и практические работы. Их необходимый минимум определён по каждому разделу программы. </w:t>
      </w:r>
    </w:p>
    <w:p w:rsidR="00055717" w:rsidRPr="00055717" w:rsidRDefault="00055717" w:rsidP="003E6BB0">
      <w:pPr>
        <w:pStyle w:val="a6"/>
        <w:spacing w:before="0" w:after="0"/>
        <w:ind w:firstLine="709"/>
        <w:jc w:val="both"/>
        <w:rPr>
          <w:sz w:val="28"/>
          <w:szCs w:val="28"/>
        </w:rPr>
      </w:pPr>
      <w:r>
        <w:rPr>
          <w:sz w:val="28"/>
          <w:szCs w:val="28"/>
        </w:rPr>
        <w:t xml:space="preserve">При составлении календарно-тематического планирования по окружающему миру учтены рекомендации по  включению  в каждый раздел материала  регионального компонента. В 4 классе запланирован раздел «Мой </w:t>
      </w:r>
      <w:r>
        <w:rPr>
          <w:sz w:val="28"/>
          <w:szCs w:val="28"/>
        </w:rPr>
        <w:lastRenderedPageBreak/>
        <w:t xml:space="preserve">край», для преподавания используется учебник–тетрадь Л.А. </w:t>
      </w:r>
      <w:proofErr w:type="spellStart"/>
      <w:r>
        <w:rPr>
          <w:sz w:val="28"/>
          <w:szCs w:val="28"/>
        </w:rPr>
        <w:t>Бобылёвой</w:t>
      </w:r>
      <w:proofErr w:type="spellEnd"/>
      <w:r>
        <w:rPr>
          <w:sz w:val="28"/>
          <w:szCs w:val="28"/>
        </w:rPr>
        <w:t xml:space="preserve"> «Природоведение, экология, охрана природы». </w:t>
      </w:r>
    </w:p>
    <w:p w:rsidR="00055717" w:rsidRPr="009A066F" w:rsidRDefault="00055717" w:rsidP="00055717">
      <w:pPr>
        <w:shd w:val="clear" w:color="auto" w:fill="FFFFFF"/>
        <w:tabs>
          <w:tab w:val="left" w:pos="1134"/>
          <w:tab w:val="left" w:pos="2414"/>
        </w:tabs>
        <w:suppressAutoHyphens w:val="0"/>
        <w:jc w:val="both"/>
        <w:rPr>
          <w:sz w:val="28"/>
          <w:szCs w:val="28"/>
        </w:rPr>
      </w:pPr>
      <w:r>
        <w:rPr>
          <w:bCs/>
          <w:iCs/>
          <w:sz w:val="28"/>
          <w:szCs w:val="28"/>
        </w:rPr>
        <w:t xml:space="preserve">     Рабочие</w:t>
      </w:r>
      <w:r w:rsidRPr="009A066F">
        <w:rPr>
          <w:bCs/>
          <w:iCs/>
          <w:sz w:val="28"/>
          <w:szCs w:val="28"/>
        </w:rPr>
        <w:t xml:space="preserve"> программ</w:t>
      </w:r>
      <w:r>
        <w:rPr>
          <w:bCs/>
          <w:iCs/>
          <w:sz w:val="28"/>
          <w:szCs w:val="28"/>
        </w:rPr>
        <w:t>ы</w:t>
      </w:r>
      <w:r w:rsidRPr="009A066F">
        <w:rPr>
          <w:bCs/>
          <w:iCs/>
          <w:sz w:val="28"/>
          <w:szCs w:val="28"/>
        </w:rPr>
        <w:t xml:space="preserve"> </w:t>
      </w:r>
      <w:r w:rsidR="002C78C0">
        <w:rPr>
          <w:bCs/>
          <w:iCs/>
          <w:sz w:val="28"/>
          <w:szCs w:val="28"/>
        </w:rPr>
        <w:t xml:space="preserve">всех </w:t>
      </w:r>
      <w:r w:rsidRPr="009A066F">
        <w:rPr>
          <w:bCs/>
          <w:iCs/>
          <w:sz w:val="28"/>
          <w:szCs w:val="28"/>
        </w:rPr>
        <w:t>учебн</w:t>
      </w:r>
      <w:r>
        <w:rPr>
          <w:bCs/>
          <w:iCs/>
          <w:sz w:val="28"/>
          <w:szCs w:val="28"/>
        </w:rPr>
        <w:t xml:space="preserve">ых </w:t>
      </w:r>
      <w:r w:rsidR="003E6BB0">
        <w:rPr>
          <w:bCs/>
          <w:iCs/>
          <w:sz w:val="28"/>
          <w:szCs w:val="28"/>
        </w:rPr>
        <w:t>предметов</w:t>
      </w:r>
      <w:r>
        <w:rPr>
          <w:sz w:val="28"/>
          <w:szCs w:val="28"/>
        </w:rPr>
        <w:t xml:space="preserve"> показываю</w:t>
      </w:r>
      <w:r w:rsidRPr="009A066F">
        <w:rPr>
          <w:sz w:val="28"/>
          <w:szCs w:val="28"/>
        </w:rPr>
        <w:t>т, как с учетом конкретных условий, образовательных потребностей и особенностей развития обучающихся</w:t>
      </w:r>
      <w:r w:rsidR="003E6BB0">
        <w:rPr>
          <w:sz w:val="28"/>
          <w:szCs w:val="28"/>
        </w:rPr>
        <w:t>,</w:t>
      </w:r>
      <w:r w:rsidRPr="009A066F">
        <w:rPr>
          <w:sz w:val="28"/>
          <w:szCs w:val="28"/>
        </w:rPr>
        <w:t xml:space="preserve"> педагог</w:t>
      </w:r>
      <w:r w:rsidR="002C78C0">
        <w:rPr>
          <w:sz w:val="28"/>
          <w:szCs w:val="28"/>
        </w:rPr>
        <w:t>и  начальной школы (</w:t>
      </w:r>
      <w:proofErr w:type="spellStart"/>
      <w:r w:rsidR="002C78C0">
        <w:rPr>
          <w:sz w:val="28"/>
          <w:szCs w:val="28"/>
        </w:rPr>
        <w:t>Секинаева</w:t>
      </w:r>
      <w:proofErr w:type="spellEnd"/>
      <w:r w:rsidR="002C78C0">
        <w:rPr>
          <w:sz w:val="28"/>
          <w:szCs w:val="28"/>
        </w:rPr>
        <w:t xml:space="preserve"> Дж.И., </w:t>
      </w:r>
      <w:proofErr w:type="spellStart"/>
      <w:r w:rsidR="002C78C0">
        <w:rPr>
          <w:sz w:val="28"/>
          <w:szCs w:val="28"/>
        </w:rPr>
        <w:t>Азаова</w:t>
      </w:r>
      <w:proofErr w:type="spellEnd"/>
      <w:r w:rsidR="002C78C0">
        <w:rPr>
          <w:sz w:val="28"/>
          <w:szCs w:val="28"/>
        </w:rPr>
        <w:t xml:space="preserve"> О.А., </w:t>
      </w:r>
      <w:proofErr w:type="spellStart"/>
      <w:r w:rsidR="002C78C0">
        <w:rPr>
          <w:sz w:val="28"/>
          <w:szCs w:val="28"/>
        </w:rPr>
        <w:t>Вазагова</w:t>
      </w:r>
      <w:proofErr w:type="spellEnd"/>
      <w:r w:rsidR="002C78C0">
        <w:rPr>
          <w:sz w:val="28"/>
          <w:szCs w:val="28"/>
        </w:rPr>
        <w:t xml:space="preserve"> Р.Т., </w:t>
      </w:r>
      <w:proofErr w:type="spellStart"/>
      <w:r w:rsidR="002C78C0">
        <w:rPr>
          <w:sz w:val="28"/>
          <w:szCs w:val="28"/>
        </w:rPr>
        <w:t>Койбаева</w:t>
      </w:r>
      <w:proofErr w:type="spellEnd"/>
      <w:r w:rsidR="002C78C0">
        <w:rPr>
          <w:sz w:val="28"/>
          <w:szCs w:val="28"/>
        </w:rPr>
        <w:t xml:space="preserve"> О.Г.)  создаю</w:t>
      </w:r>
      <w:r w:rsidRPr="009A066F">
        <w:rPr>
          <w:sz w:val="28"/>
          <w:szCs w:val="28"/>
        </w:rPr>
        <w:t xml:space="preserve">т индивидуальную педагогическую модель образования на основе образовательного стандарта. </w:t>
      </w:r>
    </w:p>
    <w:p w:rsidR="00055717" w:rsidRPr="009A066F" w:rsidRDefault="00055717" w:rsidP="00055717">
      <w:pPr>
        <w:tabs>
          <w:tab w:val="left" w:pos="1080"/>
        </w:tabs>
        <w:suppressAutoHyphens w:val="0"/>
        <w:ind w:firstLine="709"/>
        <w:jc w:val="both"/>
        <w:rPr>
          <w:sz w:val="28"/>
          <w:szCs w:val="28"/>
        </w:rPr>
      </w:pPr>
      <w:r w:rsidRPr="009A066F">
        <w:rPr>
          <w:sz w:val="28"/>
          <w:szCs w:val="28"/>
        </w:rPr>
        <w:t>Программы отдельных учебных предметов, к</w:t>
      </w:r>
      <w:r>
        <w:rPr>
          <w:sz w:val="28"/>
          <w:szCs w:val="28"/>
        </w:rPr>
        <w:t xml:space="preserve">урсов (рабочие программы)  содержат </w:t>
      </w:r>
      <w:r w:rsidRPr="009A066F">
        <w:rPr>
          <w:sz w:val="28"/>
          <w:szCs w:val="28"/>
        </w:rPr>
        <w:t>разделы:</w:t>
      </w:r>
    </w:p>
    <w:p w:rsidR="00055717" w:rsidRPr="009A066F" w:rsidRDefault="00055717" w:rsidP="00055717">
      <w:pPr>
        <w:numPr>
          <w:ilvl w:val="0"/>
          <w:numId w:val="6"/>
        </w:numPr>
        <w:tabs>
          <w:tab w:val="clear" w:pos="0"/>
          <w:tab w:val="left" w:pos="1080"/>
          <w:tab w:val="num" w:pos="1800"/>
        </w:tabs>
        <w:suppressAutoHyphens w:val="0"/>
        <w:autoSpaceDE w:val="0"/>
        <w:ind w:left="0" w:firstLine="709"/>
        <w:jc w:val="both"/>
        <w:rPr>
          <w:sz w:val="28"/>
          <w:szCs w:val="28"/>
        </w:rPr>
      </w:pPr>
      <w:r w:rsidRPr="009A066F">
        <w:rPr>
          <w:sz w:val="28"/>
          <w:szCs w:val="28"/>
        </w:rPr>
        <w:t>пояснительная записка, в которой конкретизируются общие цели начального общего образования с учетом специфики учебного предмета, курса;</w:t>
      </w:r>
    </w:p>
    <w:p w:rsidR="00055717" w:rsidRPr="009A066F" w:rsidRDefault="00055717" w:rsidP="00055717">
      <w:pPr>
        <w:numPr>
          <w:ilvl w:val="0"/>
          <w:numId w:val="6"/>
        </w:numPr>
        <w:tabs>
          <w:tab w:val="clear" w:pos="0"/>
          <w:tab w:val="left" w:pos="1080"/>
          <w:tab w:val="num" w:pos="1800"/>
        </w:tabs>
        <w:suppressAutoHyphens w:val="0"/>
        <w:autoSpaceDE w:val="0"/>
        <w:ind w:left="0" w:firstLine="709"/>
        <w:jc w:val="both"/>
        <w:rPr>
          <w:sz w:val="28"/>
          <w:szCs w:val="28"/>
        </w:rPr>
      </w:pPr>
      <w:r w:rsidRPr="009A066F">
        <w:rPr>
          <w:sz w:val="28"/>
          <w:szCs w:val="28"/>
        </w:rPr>
        <w:t>общая характеристика учебного предмета, курса;</w:t>
      </w:r>
    </w:p>
    <w:p w:rsidR="00055717" w:rsidRPr="009A066F" w:rsidRDefault="00055717" w:rsidP="00055717">
      <w:pPr>
        <w:numPr>
          <w:ilvl w:val="0"/>
          <w:numId w:val="6"/>
        </w:numPr>
        <w:tabs>
          <w:tab w:val="clear" w:pos="0"/>
          <w:tab w:val="left" w:pos="1080"/>
          <w:tab w:val="num" w:pos="1800"/>
        </w:tabs>
        <w:suppressAutoHyphens w:val="0"/>
        <w:autoSpaceDE w:val="0"/>
        <w:ind w:left="0" w:firstLine="709"/>
        <w:jc w:val="both"/>
        <w:rPr>
          <w:sz w:val="28"/>
          <w:szCs w:val="28"/>
        </w:rPr>
      </w:pPr>
      <w:r w:rsidRPr="009A066F">
        <w:rPr>
          <w:sz w:val="28"/>
          <w:szCs w:val="28"/>
        </w:rPr>
        <w:t>описание места учебного предмета, курса в учебном плане;</w:t>
      </w:r>
    </w:p>
    <w:p w:rsidR="00055717" w:rsidRPr="009A066F" w:rsidRDefault="00055717" w:rsidP="00055717">
      <w:pPr>
        <w:numPr>
          <w:ilvl w:val="0"/>
          <w:numId w:val="6"/>
        </w:numPr>
        <w:tabs>
          <w:tab w:val="clear" w:pos="0"/>
          <w:tab w:val="left" w:pos="1080"/>
          <w:tab w:val="num" w:pos="1800"/>
        </w:tabs>
        <w:suppressAutoHyphens w:val="0"/>
        <w:autoSpaceDE w:val="0"/>
        <w:ind w:left="0" w:firstLine="709"/>
        <w:jc w:val="both"/>
        <w:rPr>
          <w:sz w:val="28"/>
          <w:szCs w:val="28"/>
        </w:rPr>
      </w:pPr>
      <w:r w:rsidRPr="009A066F">
        <w:rPr>
          <w:sz w:val="28"/>
          <w:szCs w:val="28"/>
        </w:rPr>
        <w:t>описание ценностных ориентиров содержания учебного предмета;</w:t>
      </w:r>
    </w:p>
    <w:p w:rsidR="00055717" w:rsidRPr="009A066F" w:rsidRDefault="00055717" w:rsidP="00055717">
      <w:pPr>
        <w:numPr>
          <w:ilvl w:val="0"/>
          <w:numId w:val="6"/>
        </w:numPr>
        <w:tabs>
          <w:tab w:val="clear" w:pos="0"/>
          <w:tab w:val="left" w:pos="1080"/>
          <w:tab w:val="num" w:pos="1800"/>
        </w:tabs>
        <w:suppressAutoHyphens w:val="0"/>
        <w:autoSpaceDE w:val="0"/>
        <w:ind w:left="0" w:firstLine="709"/>
        <w:jc w:val="both"/>
        <w:rPr>
          <w:sz w:val="28"/>
          <w:szCs w:val="28"/>
        </w:rPr>
      </w:pPr>
      <w:r w:rsidRPr="009A066F">
        <w:rPr>
          <w:sz w:val="28"/>
          <w:szCs w:val="28"/>
        </w:rPr>
        <w:t xml:space="preserve">личностные, </w:t>
      </w:r>
      <w:proofErr w:type="spellStart"/>
      <w:r w:rsidRPr="009A066F">
        <w:rPr>
          <w:sz w:val="28"/>
          <w:szCs w:val="28"/>
        </w:rPr>
        <w:t>метапредметные</w:t>
      </w:r>
      <w:proofErr w:type="spellEnd"/>
      <w:r w:rsidRPr="009A066F">
        <w:rPr>
          <w:sz w:val="28"/>
          <w:szCs w:val="28"/>
        </w:rPr>
        <w:t xml:space="preserve"> и предметные результаты освоения конкретного учебного предмета, курса;</w:t>
      </w:r>
    </w:p>
    <w:p w:rsidR="00055717" w:rsidRPr="009A066F" w:rsidRDefault="00055717" w:rsidP="00055717">
      <w:pPr>
        <w:numPr>
          <w:ilvl w:val="0"/>
          <w:numId w:val="6"/>
        </w:numPr>
        <w:tabs>
          <w:tab w:val="clear" w:pos="0"/>
          <w:tab w:val="left" w:pos="1080"/>
          <w:tab w:val="num" w:pos="1800"/>
        </w:tabs>
        <w:suppressAutoHyphens w:val="0"/>
        <w:autoSpaceDE w:val="0"/>
        <w:ind w:left="0" w:firstLine="709"/>
        <w:jc w:val="both"/>
        <w:rPr>
          <w:sz w:val="28"/>
          <w:szCs w:val="28"/>
        </w:rPr>
      </w:pPr>
      <w:r w:rsidRPr="009A066F">
        <w:rPr>
          <w:sz w:val="28"/>
          <w:szCs w:val="28"/>
        </w:rPr>
        <w:t>содержание учебного предмета, курса;</w:t>
      </w:r>
    </w:p>
    <w:p w:rsidR="00055717" w:rsidRPr="009A066F" w:rsidRDefault="00055717" w:rsidP="00055717">
      <w:pPr>
        <w:numPr>
          <w:ilvl w:val="0"/>
          <w:numId w:val="6"/>
        </w:numPr>
        <w:tabs>
          <w:tab w:val="clear" w:pos="0"/>
          <w:tab w:val="left" w:pos="1080"/>
          <w:tab w:val="num" w:pos="1800"/>
        </w:tabs>
        <w:suppressAutoHyphens w:val="0"/>
        <w:autoSpaceDE w:val="0"/>
        <w:ind w:left="0" w:firstLine="709"/>
        <w:jc w:val="both"/>
        <w:rPr>
          <w:sz w:val="28"/>
          <w:szCs w:val="28"/>
        </w:rPr>
      </w:pPr>
      <w:r w:rsidRPr="009A066F">
        <w:rPr>
          <w:sz w:val="28"/>
          <w:szCs w:val="28"/>
        </w:rPr>
        <w:t>тематическое планирование с определением основных видов учебной деятельности обучающихся;</w:t>
      </w:r>
    </w:p>
    <w:p w:rsidR="00055717" w:rsidRPr="003F61D4" w:rsidRDefault="00055717" w:rsidP="00055717">
      <w:pPr>
        <w:numPr>
          <w:ilvl w:val="0"/>
          <w:numId w:val="6"/>
        </w:numPr>
        <w:tabs>
          <w:tab w:val="clear" w:pos="0"/>
          <w:tab w:val="left" w:pos="1080"/>
          <w:tab w:val="num" w:pos="1800"/>
        </w:tabs>
        <w:suppressAutoHyphens w:val="0"/>
        <w:autoSpaceDE w:val="0"/>
        <w:ind w:left="0" w:firstLine="709"/>
        <w:jc w:val="both"/>
        <w:rPr>
          <w:sz w:val="28"/>
          <w:szCs w:val="28"/>
        </w:rPr>
      </w:pPr>
      <w:r w:rsidRPr="009A066F">
        <w:rPr>
          <w:sz w:val="28"/>
          <w:szCs w:val="28"/>
        </w:rPr>
        <w:t>описание материально-технического обеспечения образовательного процесса.</w:t>
      </w:r>
    </w:p>
    <w:p w:rsidR="00055717" w:rsidRPr="00B436B7" w:rsidRDefault="00055717" w:rsidP="00055717">
      <w:pPr>
        <w:ind w:firstLine="709"/>
        <w:jc w:val="both"/>
        <w:rPr>
          <w:sz w:val="28"/>
          <w:szCs w:val="28"/>
          <w:lang w:eastAsia="ru-RU"/>
        </w:rPr>
      </w:pPr>
      <w:r>
        <w:rPr>
          <w:sz w:val="28"/>
          <w:szCs w:val="28"/>
        </w:rPr>
        <w:t xml:space="preserve"> </w:t>
      </w:r>
    </w:p>
    <w:p w:rsidR="00EC606D" w:rsidRDefault="00EC606D" w:rsidP="00EC606D">
      <w:pPr>
        <w:ind w:firstLine="708"/>
        <w:jc w:val="both"/>
        <w:rPr>
          <w:sz w:val="28"/>
          <w:szCs w:val="28"/>
        </w:rPr>
      </w:pPr>
      <w:r>
        <w:rPr>
          <w:sz w:val="28"/>
          <w:szCs w:val="28"/>
        </w:rPr>
        <w:t xml:space="preserve">Вопросы </w:t>
      </w:r>
      <w:proofErr w:type="spellStart"/>
      <w:r>
        <w:rPr>
          <w:sz w:val="28"/>
          <w:szCs w:val="28"/>
        </w:rPr>
        <w:t>здоровьесбережения</w:t>
      </w:r>
      <w:proofErr w:type="spellEnd"/>
      <w:r>
        <w:rPr>
          <w:sz w:val="28"/>
          <w:szCs w:val="28"/>
        </w:rPr>
        <w:t xml:space="preserve"> участников образовательного процесса, формирования культуры питания  актуальны при реализации  ФГОС НОО и достижения планируемых результатов ООП НОО.</w:t>
      </w:r>
    </w:p>
    <w:p w:rsidR="00EC606D" w:rsidRDefault="00EC606D" w:rsidP="00EC606D">
      <w:pPr>
        <w:ind w:firstLine="708"/>
        <w:jc w:val="both"/>
        <w:rPr>
          <w:sz w:val="28"/>
          <w:szCs w:val="28"/>
        </w:rPr>
      </w:pPr>
      <w:r w:rsidRPr="005D2235">
        <w:rPr>
          <w:sz w:val="28"/>
          <w:szCs w:val="28"/>
        </w:rPr>
        <w:t>Программа</w:t>
      </w:r>
      <w:r>
        <w:rPr>
          <w:sz w:val="28"/>
          <w:szCs w:val="28"/>
        </w:rPr>
        <w:t xml:space="preserve"> «Разговор о правильном питании» </w:t>
      </w:r>
      <w:r w:rsidRPr="005D2235">
        <w:rPr>
          <w:sz w:val="28"/>
          <w:szCs w:val="28"/>
        </w:rPr>
        <w:t>реализ</w:t>
      </w:r>
      <w:r>
        <w:rPr>
          <w:sz w:val="28"/>
          <w:szCs w:val="28"/>
        </w:rPr>
        <w:t xml:space="preserve">уется </w:t>
      </w:r>
      <w:r w:rsidRPr="005D2235">
        <w:rPr>
          <w:sz w:val="28"/>
          <w:szCs w:val="28"/>
        </w:rPr>
        <w:t>во внеклассной работе (классные часы, конкурсы, праздник</w:t>
      </w:r>
      <w:r>
        <w:rPr>
          <w:sz w:val="28"/>
          <w:szCs w:val="28"/>
        </w:rPr>
        <w:t xml:space="preserve">и  и т.д.), связанной </w:t>
      </w:r>
      <w:r w:rsidRPr="005D2235">
        <w:rPr>
          <w:sz w:val="28"/>
          <w:szCs w:val="28"/>
        </w:rPr>
        <w:t>с формированием здорового обр</w:t>
      </w:r>
      <w:r>
        <w:rPr>
          <w:sz w:val="28"/>
          <w:szCs w:val="28"/>
        </w:rPr>
        <w:t>аза жизни, а также интегрирует</w:t>
      </w:r>
      <w:r w:rsidRPr="005D2235">
        <w:rPr>
          <w:sz w:val="28"/>
          <w:szCs w:val="28"/>
        </w:rPr>
        <w:t>ся</w:t>
      </w:r>
      <w:r>
        <w:rPr>
          <w:sz w:val="28"/>
          <w:szCs w:val="28"/>
        </w:rPr>
        <w:t xml:space="preserve"> </w:t>
      </w:r>
      <w:r w:rsidRPr="005D2235">
        <w:rPr>
          <w:sz w:val="28"/>
          <w:szCs w:val="28"/>
        </w:rPr>
        <w:t xml:space="preserve"> в содержание базовых учебных курсов (математики, русского языка, чт</w:t>
      </w:r>
      <w:r>
        <w:rPr>
          <w:sz w:val="28"/>
          <w:szCs w:val="28"/>
        </w:rPr>
        <w:t>ения, окружающего мира)</w:t>
      </w:r>
      <w:r w:rsidRPr="00013A8A">
        <w:rPr>
          <w:sz w:val="28"/>
          <w:szCs w:val="28"/>
        </w:rPr>
        <w:t xml:space="preserve"> </w:t>
      </w:r>
      <w:r>
        <w:rPr>
          <w:sz w:val="28"/>
          <w:szCs w:val="28"/>
        </w:rPr>
        <w:t>и   в работе с родителями.</w:t>
      </w:r>
    </w:p>
    <w:p w:rsidR="00EC606D" w:rsidRDefault="00EC606D" w:rsidP="00EC606D">
      <w:pPr>
        <w:pStyle w:val="a6"/>
        <w:ind w:firstLine="708"/>
        <w:jc w:val="both"/>
        <w:rPr>
          <w:sz w:val="28"/>
          <w:szCs w:val="28"/>
        </w:rPr>
      </w:pPr>
      <w:r>
        <w:rPr>
          <w:sz w:val="28"/>
          <w:szCs w:val="28"/>
        </w:rPr>
        <w:t xml:space="preserve">Тетради «Разговор  о правильном питании» и «Две недели в лагере здоровья»  изучаются в 1-3 классах, тетрадь «Формула питания»  </w:t>
      </w:r>
      <w:r w:rsidRPr="00013A8A">
        <w:rPr>
          <w:sz w:val="28"/>
          <w:szCs w:val="28"/>
        </w:rPr>
        <w:t>-</w:t>
      </w:r>
      <w:r>
        <w:rPr>
          <w:sz w:val="28"/>
          <w:szCs w:val="28"/>
        </w:rPr>
        <w:t xml:space="preserve">  в 4 классе.</w:t>
      </w:r>
      <w:r w:rsidRPr="00013A8A">
        <w:rPr>
          <w:sz w:val="28"/>
          <w:szCs w:val="28"/>
        </w:rPr>
        <w:t xml:space="preserve"> </w:t>
      </w:r>
    </w:p>
    <w:p w:rsidR="00153E96" w:rsidRDefault="00153E96"/>
    <w:sectPr w:rsidR="00153E96" w:rsidSect="0000533F">
      <w:footerReference w:type="even" r:id="rId8"/>
      <w:footerReference w:type="default" r:id="rId9"/>
      <w:pgSz w:w="11905" w:h="16837"/>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FBE" w:rsidRDefault="00FB7FBE" w:rsidP="00456222">
      <w:r>
        <w:separator/>
      </w:r>
    </w:p>
  </w:endnote>
  <w:endnote w:type="continuationSeparator" w:id="0">
    <w:p w:rsidR="00FB7FBE" w:rsidRDefault="00FB7FBE" w:rsidP="00456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EBE" w:rsidRDefault="001B678F" w:rsidP="0000533F">
    <w:pPr>
      <w:pStyle w:val="a7"/>
      <w:framePr w:wrap="around" w:vAnchor="text" w:hAnchor="margin" w:xAlign="center" w:y="1"/>
      <w:rPr>
        <w:rStyle w:val="a9"/>
      </w:rPr>
    </w:pPr>
    <w:r>
      <w:rPr>
        <w:rStyle w:val="a9"/>
      </w:rPr>
      <w:fldChar w:fldCharType="begin"/>
    </w:r>
    <w:r w:rsidR="00055717">
      <w:rPr>
        <w:rStyle w:val="a9"/>
      </w:rPr>
      <w:instrText xml:space="preserve">PAGE  </w:instrText>
    </w:r>
    <w:r>
      <w:rPr>
        <w:rStyle w:val="a9"/>
      </w:rPr>
      <w:fldChar w:fldCharType="end"/>
    </w:r>
  </w:p>
  <w:p w:rsidR="00316EBE" w:rsidRDefault="00FB7FBE" w:rsidP="0000533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EBE" w:rsidRDefault="001B678F" w:rsidP="0000533F">
    <w:pPr>
      <w:pStyle w:val="a7"/>
      <w:framePr w:wrap="around" w:vAnchor="text" w:hAnchor="page" w:x="6436" w:y="720"/>
      <w:rPr>
        <w:rStyle w:val="a9"/>
      </w:rPr>
    </w:pPr>
    <w:r>
      <w:rPr>
        <w:rStyle w:val="a9"/>
      </w:rPr>
      <w:fldChar w:fldCharType="begin"/>
    </w:r>
    <w:r w:rsidR="00055717">
      <w:rPr>
        <w:rStyle w:val="a9"/>
      </w:rPr>
      <w:instrText xml:space="preserve">PAGE  </w:instrText>
    </w:r>
    <w:r>
      <w:rPr>
        <w:rStyle w:val="a9"/>
      </w:rPr>
      <w:fldChar w:fldCharType="separate"/>
    </w:r>
    <w:r w:rsidR="00A17631">
      <w:rPr>
        <w:rStyle w:val="a9"/>
        <w:noProof/>
      </w:rPr>
      <w:t>12</w:t>
    </w:r>
    <w:r>
      <w:rPr>
        <w:rStyle w:val="a9"/>
      </w:rPr>
      <w:fldChar w:fldCharType="end"/>
    </w:r>
  </w:p>
  <w:p w:rsidR="00316EBE" w:rsidRDefault="00FB7FBE" w:rsidP="0000533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FBE" w:rsidRDefault="00FB7FBE" w:rsidP="00456222">
      <w:r>
        <w:separator/>
      </w:r>
    </w:p>
  </w:footnote>
  <w:footnote w:type="continuationSeparator" w:id="0">
    <w:p w:rsidR="00FB7FBE" w:rsidRDefault="00FB7FBE" w:rsidP="004562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2"/>
    <w:lvl w:ilvl="0">
      <w:start w:val="1"/>
      <w:numFmt w:val="decimal"/>
      <w:lvlText w:val="%1."/>
      <w:lvlJc w:val="left"/>
      <w:pPr>
        <w:tabs>
          <w:tab w:val="num" w:pos="2062"/>
        </w:tabs>
        <w:ind w:left="2062" w:hanging="360"/>
      </w:pPr>
    </w:lvl>
    <w:lvl w:ilvl="1">
      <w:start w:val="1"/>
      <w:numFmt w:val="decimal"/>
      <w:lvlText w:val="%2."/>
      <w:lvlJc w:val="left"/>
      <w:pPr>
        <w:tabs>
          <w:tab w:val="num" w:pos="540"/>
        </w:tabs>
        <w:ind w:left="540" w:hanging="360"/>
      </w:pPr>
    </w:lvl>
    <w:lvl w:ilvl="2">
      <w:start w:val="1"/>
      <w:numFmt w:val="decimal"/>
      <w:lvlText w:val="%3."/>
      <w:lvlJc w:val="left"/>
      <w:pPr>
        <w:tabs>
          <w:tab w:val="num" w:pos="1260"/>
        </w:tabs>
        <w:ind w:left="1260" w:hanging="360"/>
      </w:pPr>
    </w:lvl>
    <w:lvl w:ilvl="3">
      <w:start w:val="1"/>
      <w:numFmt w:val="decimal"/>
      <w:lvlText w:val="%4."/>
      <w:lvlJc w:val="left"/>
      <w:pPr>
        <w:tabs>
          <w:tab w:val="num" w:pos="1980"/>
        </w:tabs>
        <w:ind w:left="1980" w:hanging="360"/>
      </w:pPr>
    </w:lvl>
    <w:lvl w:ilvl="4">
      <w:start w:val="1"/>
      <w:numFmt w:val="decimal"/>
      <w:lvlText w:val="%5."/>
      <w:lvlJc w:val="left"/>
      <w:pPr>
        <w:tabs>
          <w:tab w:val="num" w:pos="2700"/>
        </w:tabs>
        <w:ind w:left="2700" w:hanging="360"/>
      </w:pPr>
    </w:lvl>
    <w:lvl w:ilvl="5">
      <w:start w:val="1"/>
      <w:numFmt w:val="decimal"/>
      <w:lvlText w:val="%6."/>
      <w:lvlJc w:val="left"/>
      <w:pPr>
        <w:tabs>
          <w:tab w:val="num" w:pos="3420"/>
        </w:tabs>
        <w:ind w:left="3420" w:hanging="360"/>
      </w:pPr>
    </w:lvl>
    <w:lvl w:ilvl="6">
      <w:start w:val="1"/>
      <w:numFmt w:val="decimal"/>
      <w:lvlText w:val="%7."/>
      <w:lvlJc w:val="left"/>
      <w:pPr>
        <w:tabs>
          <w:tab w:val="num" w:pos="4140"/>
        </w:tabs>
        <w:ind w:left="4140" w:hanging="360"/>
      </w:pPr>
    </w:lvl>
    <w:lvl w:ilvl="7">
      <w:start w:val="1"/>
      <w:numFmt w:val="decimal"/>
      <w:lvlText w:val="%8."/>
      <w:lvlJc w:val="left"/>
      <w:pPr>
        <w:tabs>
          <w:tab w:val="num" w:pos="4860"/>
        </w:tabs>
        <w:ind w:left="4860" w:hanging="360"/>
      </w:pPr>
    </w:lvl>
    <w:lvl w:ilvl="8">
      <w:start w:val="1"/>
      <w:numFmt w:val="decimal"/>
      <w:lvlText w:val="%9."/>
      <w:lvlJc w:val="left"/>
      <w:pPr>
        <w:tabs>
          <w:tab w:val="num" w:pos="5580"/>
        </w:tabs>
        <w:ind w:left="5580" w:hanging="360"/>
      </w:pPr>
    </w:lvl>
  </w:abstractNum>
  <w:abstractNum w:abstractNumId="1">
    <w:nsid w:val="00000006"/>
    <w:multiLevelType w:val="singleLevel"/>
    <w:tmpl w:val="00000006"/>
    <w:name w:val="WW8Num19"/>
    <w:lvl w:ilvl="0">
      <w:numFmt w:val="bullet"/>
      <w:lvlText w:val="-"/>
      <w:lvlJc w:val="left"/>
      <w:pPr>
        <w:tabs>
          <w:tab w:val="num" w:pos="0"/>
        </w:tabs>
        <w:ind w:left="720" w:hanging="360"/>
      </w:pPr>
      <w:rPr>
        <w:rFonts w:ascii="Times New Roman" w:hAnsi="Times New Roman" w:cs="Times New Roman"/>
      </w:rPr>
    </w:lvl>
  </w:abstractNum>
  <w:abstractNum w:abstractNumId="2">
    <w:nsid w:val="00000007"/>
    <w:multiLevelType w:val="singleLevel"/>
    <w:tmpl w:val="00000007"/>
    <w:name w:val="WW8Num20"/>
    <w:lvl w:ilvl="0">
      <w:numFmt w:val="bullet"/>
      <w:lvlText w:val="-"/>
      <w:lvlJc w:val="left"/>
      <w:pPr>
        <w:tabs>
          <w:tab w:val="num" w:pos="0"/>
        </w:tabs>
        <w:ind w:left="720" w:hanging="360"/>
      </w:pPr>
      <w:rPr>
        <w:rFonts w:ascii="Times New Roman" w:hAnsi="Times New Roman" w:cs="Times New Roman"/>
      </w:rPr>
    </w:lvl>
  </w:abstractNum>
  <w:abstractNum w:abstractNumId="3">
    <w:nsid w:val="0B6F49C9"/>
    <w:multiLevelType w:val="multilevel"/>
    <w:tmpl w:val="626EA9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1695087C"/>
    <w:multiLevelType w:val="hybridMultilevel"/>
    <w:tmpl w:val="6B308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77784A"/>
    <w:multiLevelType w:val="hybridMultilevel"/>
    <w:tmpl w:val="0D8E7C06"/>
    <w:lvl w:ilvl="0" w:tplc="950A1F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180DCD"/>
    <w:multiLevelType w:val="hybridMultilevel"/>
    <w:tmpl w:val="EE7E033A"/>
    <w:lvl w:ilvl="0" w:tplc="CE784CAE">
      <w:start w:val="1"/>
      <w:numFmt w:val="bullet"/>
      <w:lvlText w:val=""/>
      <w:lvlJc w:val="left"/>
      <w:pPr>
        <w:tabs>
          <w:tab w:val="num" w:pos="742"/>
        </w:tabs>
        <w:ind w:left="742"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7">
    <w:nsid w:val="47170B2B"/>
    <w:multiLevelType w:val="hybridMultilevel"/>
    <w:tmpl w:val="47C4C26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C4305A"/>
    <w:multiLevelType w:val="hybridMultilevel"/>
    <w:tmpl w:val="A0184BF0"/>
    <w:name w:val="WW8Num132"/>
    <w:lvl w:ilvl="0" w:tplc="00000021">
      <w:start w:val="1"/>
      <w:numFmt w:val="bullet"/>
      <w:lvlText w:val=""/>
      <w:lvlJc w:val="left"/>
      <w:pPr>
        <w:tabs>
          <w:tab w:val="num" w:pos="1211"/>
        </w:tabs>
        <w:ind w:left="1211" w:hanging="360"/>
      </w:pPr>
      <w:rPr>
        <w:rFonts w:ascii="Symbol" w:hAnsi="Symbol"/>
      </w:rPr>
    </w:lvl>
    <w:lvl w:ilvl="1" w:tplc="1DF6B546">
      <w:start w:val="1"/>
      <w:numFmt w:val="bullet"/>
      <w:lvlText w:val="-"/>
      <w:lvlJc w:val="left"/>
      <w:pPr>
        <w:tabs>
          <w:tab w:val="num" w:pos="2433"/>
        </w:tabs>
        <w:ind w:left="2433" w:hanging="284"/>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9">
    <w:nsid w:val="58796D96"/>
    <w:multiLevelType w:val="hybridMultilevel"/>
    <w:tmpl w:val="D4D80056"/>
    <w:lvl w:ilvl="0" w:tplc="CE784CAE">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9"/>
  </w:num>
  <w:num w:numId="4">
    <w:abstractNumId w:val="6"/>
  </w:num>
  <w:num w:numId="5">
    <w:abstractNumId w:val="2"/>
  </w:num>
  <w:num w:numId="6">
    <w:abstractNumId w:val="1"/>
  </w:num>
  <w:num w:numId="7">
    <w:abstractNumId w:val="7"/>
  </w:num>
  <w:num w:numId="8">
    <w:abstractNumId w:val="4"/>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55717"/>
    <w:rsid w:val="0004065E"/>
    <w:rsid w:val="00055717"/>
    <w:rsid w:val="000707EE"/>
    <w:rsid w:val="00146C60"/>
    <w:rsid w:val="00153E96"/>
    <w:rsid w:val="001B56A2"/>
    <w:rsid w:val="001B678F"/>
    <w:rsid w:val="002C78C0"/>
    <w:rsid w:val="00353261"/>
    <w:rsid w:val="003E6BB0"/>
    <w:rsid w:val="00456222"/>
    <w:rsid w:val="005C0ECE"/>
    <w:rsid w:val="006128BD"/>
    <w:rsid w:val="00A17631"/>
    <w:rsid w:val="00A61033"/>
    <w:rsid w:val="00AB3B49"/>
    <w:rsid w:val="00BC74D8"/>
    <w:rsid w:val="00DF5899"/>
    <w:rsid w:val="00EC606D"/>
    <w:rsid w:val="00FB7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71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55717"/>
    <w:pPr>
      <w:keepNext/>
      <w:tabs>
        <w:tab w:val="num" w:pos="1429"/>
      </w:tabs>
      <w:spacing w:before="240" w:after="60" w:line="276" w:lineRule="auto"/>
      <w:ind w:left="1429" w:hanging="360"/>
      <w:outlineLvl w:val="0"/>
    </w:pPr>
    <w:rPr>
      <w:rFonts w:ascii="Arial" w:eastAsia="Calibri" w:hAnsi="Arial" w:cs="Arial"/>
      <w:b/>
      <w:bCs/>
      <w:kern w:val="1"/>
      <w:sz w:val="32"/>
      <w:szCs w:val="32"/>
    </w:rPr>
  </w:style>
  <w:style w:type="paragraph" w:styleId="2">
    <w:name w:val="heading 2"/>
    <w:basedOn w:val="a"/>
    <w:next w:val="a"/>
    <w:link w:val="20"/>
    <w:qFormat/>
    <w:rsid w:val="00055717"/>
    <w:pPr>
      <w:keepNext/>
      <w:suppressAutoHyphens w:val="0"/>
      <w:spacing w:before="240" w:after="60"/>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5717"/>
    <w:rPr>
      <w:rFonts w:ascii="Arial" w:eastAsia="Calibri" w:hAnsi="Arial" w:cs="Arial"/>
      <w:b/>
      <w:bCs/>
      <w:kern w:val="1"/>
      <w:sz w:val="32"/>
      <w:szCs w:val="32"/>
      <w:lang w:eastAsia="ar-SA"/>
    </w:rPr>
  </w:style>
  <w:style w:type="character" w:customStyle="1" w:styleId="20">
    <w:name w:val="Заголовок 2 Знак"/>
    <w:basedOn w:val="a0"/>
    <w:link w:val="2"/>
    <w:rsid w:val="00055717"/>
    <w:rPr>
      <w:rFonts w:ascii="Arial" w:eastAsia="Times New Roman" w:hAnsi="Arial" w:cs="Arial"/>
      <w:b/>
      <w:bCs/>
      <w:i/>
      <w:iCs/>
      <w:sz w:val="28"/>
      <w:szCs w:val="28"/>
      <w:lang w:eastAsia="ru-RU"/>
    </w:rPr>
  </w:style>
  <w:style w:type="character" w:styleId="a3">
    <w:name w:val="Hyperlink"/>
    <w:basedOn w:val="a0"/>
    <w:rsid w:val="00055717"/>
    <w:rPr>
      <w:color w:val="0000FF"/>
      <w:u w:val="single"/>
    </w:rPr>
  </w:style>
  <w:style w:type="paragraph" w:styleId="a4">
    <w:name w:val="Body Text"/>
    <w:basedOn w:val="a"/>
    <w:link w:val="a5"/>
    <w:rsid w:val="00055717"/>
    <w:pPr>
      <w:suppressAutoHyphens w:val="0"/>
      <w:spacing w:after="120"/>
    </w:pPr>
  </w:style>
  <w:style w:type="character" w:customStyle="1" w:styleId="a5">
    <w:name w:val="Основной текст Знак"/>
    <w:basedOn w:val="a0"/>
    <w:link w:val="a4"/>
    <w:rsid w:val="00055717"/>
    <w:rPr>
      <w:rFonts w:ascii="Times New Roman" w:eastAsia="Times New Roman" w:hAnsi="Times New Roman" w:cs="Times New Roman"/>
      <w:sz w:val="24"/>
      <w:szCs w:val="24"/>
      <w:lang w:eastAsia="ar-SA"/>
    </w:rPr>
  </w:style>
  <w:style w:type="paragraph" w:styleId="a6">
    <w:name w:val="Normal (Web)"/>
    <w:basedOn w:val="a"/>
    <w:uiPriority w:val="99"/>
    <w:rsid w:val="00055717"/>
    <w:pPr>
      <w:spacing w:before="280" w:after="280"/>
    </w:pPr>
  </w:style>
  <w:style w:type="paragraph" w:styleId="a7">
    <w:name w:val="footer"/>
    <w:basedOn w:val="a"/>
    <w:link w:val="a8"/>
    <w:uiPriority w:val="99"/>
    <w:rsid w:val="00055717"/>
    <w:pPr>
      <w:tabs>
        <w:tab w:val="center" w:pos="4677"/>
        <w:tab w:val="right" w:pos="9355"/>
      </w:tabs>
    </w:pPr>
  </w:style>
  <w:style w:type="character" w:customStyle="1" w:styleId="a8">
    <w:name w:val="Нижний колонтитул Знак"/>
    <w:basedOn w:val="a0"/>
    <w:link w:val="a7"/>
    <w:uiPriority w:val="99"/>
    <w:rsid w:val="00055717"/>
    <w:rPr>
      <w:rFonts w:ascii="Times New Roman" w:eastAsia="Times New Roman" w:hAnsi="Times New Roman" w:cs="Times New Roman"/>
      <w:sz w:val="24"/>
      <w:szCs w:val="24"/>
      <w:lang w:eastAsia="ar-SA"/>
    </w:rPr>
  </w:style>
  <w:style w:type="character" w:styleId="a9">
    <w:name w:val="page number"/>
    <w:basedOn w:val="a0"/>
    <w:rsid w:val="00055717"/>
  </w:style>
  <w:style w:type="paragraph" w:customStyle="1" w:styleId="ConsPlusTitle">
    <w:name w:val="ConsPlusTitle"/>
    <w:rsid w:val="00055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68">
    <w:name w:val="Font Style68"/>
    <w:rsid w:val="00055717"/>
    <w:rPr>
      <w:rFonts w:ascii="Times New Roman" w:hAnsi="Times New Roman" w:cs="Times New Roman"/>
      <w:sz w:val="16"/>
      <w:szCs w:val="16"/>
    </w:rPr>
  </w:style>
  <w:style w:type="character" w:customStyle="1" w:styleId="dash041e005f0431005f044b005f0447005f043d005f044b005f0439005f005fchar1char1">
    <w:name w:val="dash041e_005f0431_005f044b_005f0447_005f043d_005f044b_005f0439_005f_005fchar1__char1"/>
    <w:rsid w:val="00055717"/>
    <w:rPr>
      <w:rFonts w:ascii="Times New Roman" w:hAnsi="Times New Roman" w:cs="Times New Roman"/>
      <w:sz w:val="24"/>
      <w:szCs w:val="24"/>
      <w:u w:val="none"/>
    </w:rPr>
  </w:style>
  <w:style w:type="paragraph" w:customStyle="1" w:styleId="Style27">
    <w:name w:val="Style27"/>
    <w:basedOn w:val="a"/>
    <w:rsid w:val="00055717"/>
    <w:pPr>
      <w:widowControl w:val="0"/>
      <w:autoSpaceDE w:val="0"/>
    </w:pPr>
    <w:rPr>
      <w:rFonts w:ascii="Verdana" w:hAnsi="Verdana" w:cs="Verdana"/>
    </w:rPr>
  </w:style>
  <w:style w:type="character" w:customStyle="1" w:styleId="c6">
    <w:name w:val="c6"/>
    <w:basedOn w:val="a0"/>
    <w:rsid w:val="00055717"/>
  </w:style>
  <w:style w:type="paragraph" w:customStyle="1" w:styleId="11">
    <w:name w:val="Цитата1"/>
    <w:basedOn w:val="a"/>
    <w:rsid w:val="00055717"/>
    <w:pPr>
      <w:ind w:left="2992" w:right="2981" w:firstLine="284"/>
      <w:jc w:val="both"/>
    </w:pPr>
    <w:rPr>
      <w:rFonts w:ascii="Arial" w:hAnsi="Arial" w:cs="Arial"/>
      <w:sz w:val="18"/>
      <w:szCs w:val="18"/>
    </w:rPr>
  </w:style>
  <w:style w:type="paragraph" w:styleId="aa">
    <w:name w:val="Subtitle"/>
    <w:basedOn w:val="a"/>
    <w:next w:val="a4"/>
    <w:link w:val="ab"/>
    <w:qFormat/>
    <w:rsid w:val="00055717"/>
    <w:rPr>
      <w:rFonts w:ascii="Calibri" w:hAnsi="Calibri"/>
      <w:sz w:val="28"/>
      <w:szCs w:val="20"/>
    </w:rPr>
  </w:style>
  <w:style w:type="character" w:customStyle="1" w:styleId="ab">
    <w:name w:val="Подзаголовок Знак"/>
    <w:basedOn w:val="a0"/>
    <w:link w:val="aa"/>
    <w:rsid w:val="00055717"/>
    <w:rPr>
      <w:rFonts w:ascii="Calibri" w:eastAsia="Times New Roman" w:hAnsi="Calibri" w:cs="Times New Roman"/>
      <w:sz w:val="28"/>
      <w:szCs w:val="20"/>
      <w:lang w:eastAsia="ar-SA"/>
    </w:rPr>
  </w:style>
  <w:style w:type="character" w:customStyle="1" w:styleId="c1">
    <w:name w:val="c1"/>
    <w:basedOn w:val="a0"/>
    <w:rsid w:val="00055717"/>
  </w:style>
  <w:style w:type="paragraph" w:customStyle="1" w:styleId="c0">
    <w:name w:val="c0"/>
    <w:basedOn w:val="a"/>
    <w:rsid w:val="00055717"/>
    <w:pPr>
      <w:suppressAutoHyphens w:val="0"/>
      <w:spacing w:before="100" w:beforeAutospacing="1" w:after="100" w:afterAutospacing="1"/>
    </w:pPr>
    <w:rPr>
      <w:lang w:eastAsia="ru-RU"/>
    </w:rPr>
  </w:style>
  <w:style w:type="character" w:customStyle="1" w:styleId="apple-converted-space">
    <w:name w:val="apple-converted-space"/>
    <w:basedOn w:val="a0"/>
    <w:rsid w:val="00055717"/>
  </w:style>
  <w:style w:type="paragraph" w:customStyle="1" w:styleId="ConsPlusNonformat">
    <w:name w:val="ConsPlusNonformat"/>
    <w:uiPriority w:val="99"/>
    <w:rsid w:val="00A176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97B0A-CB4E-429A-9B5E-6BC832A46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12</Pages>
  <Words>4456</Words>
  <Characters>25401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Валентина Павловна</cp:lastModifiedBy>
  <cp:revision>9</cp:revision>
  <dcterms:created xsi:type="dcterms:W3CDTF">2014-11-29T16:05:00Z</dcterms:created>
  <dcterms:modified xsi:type="dcterms:W3CDTF">2017-09-23T08:37:00Z</dcterms:modified>
</cp:coreProperties>
</file>