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B4" w:rsidRPr="00452960" w:rsidRDefault="00B6794D" w:rsidP="0098567D">
      <w:pPr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9166225" cy="6480175"/>
            <wp:effectExtent l="19050" t="0" r="0" b="0"/>
            <wp:docPr id="1" name="Рисунок 0" descr="титул план повыш качест.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лан повыш качест.обра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22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D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ab/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8"/>
        <w:gridCol w:w="11597"/>
      </w:tblGrid>
      <w:tr w:rsidR="0098567D" w:rsidRPr="0098567D" w:rsidTr="00356967">
        <w:trPr>
          <w:tblCellSpacing w:w="0" w:type="dxa"/>
          <w:jc w:val="center"/>
        </w:trPr>
        <w:tc>
          <w:tcPr>
            <w:tcW w:w="2698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7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подход).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Модернизация методов и форм работы со слабоуспевающими учащимися во внеурочное время.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методических материалов по использованию мониторинговых исследований в работе по повышению качества образования.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2698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1597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Достижение качества образования </w:t>
            </w:r>
            <w:proofErr w:type="gramStart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удовлетворяющее социальным запросам.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системной организации управления учебно-воспитательным процессом.</w:t>
            </w:r>
          </w:p>
          <w:p w:rsid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творческого педагогического коллектива, участвующего в планировании и разработке программ мониторинговых исследований.</w:t>
            </w:r>
          </w:p>
          <w:p w:rsidR="0051740D" w:rsidRPr="0098567D" w:rsidRDefault="0051740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4.Достижение более высокого уровня итоговых результатов.</w:t>
            </w:r>
          </w:p>
        </w:tc>
      </w:tr>
    </w:tbl>
    <w:p w:rsidR="0098567D" w:rsidRPr="0098567D" w:rsidRDefault="0098567D" w:rsidP="0098567D">
      <w:pPr>
        <w:spacing w:before="31" w:after="3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567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98567D" w:rsidRDefault="0098567D" w:rsidP="0098567D">
      <w:pPr>
        <w:spacing w:before="31" w:after="3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8567D" w:rsidRPr="0098567D" w:rsidRDefault="0098567D" w:rsidP="0098567D">
      <w:pPr>
        <w:spacing w:before="31" w:after="3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567D">
        <w:rPr>
          <w:rFonts w:ascii="Arial" w:eastAsia="Times New Roman" w:hAnsi="Arial" w:cs="Arial"/>
          <w:b/>
          <w:bCs/>
          <w:color w:val="000000"/>
          <w:lang w:eastAsia="ru-RU"/>
        </w:rPr>
        <w:t>Работа учителей школы по повышению качества образования:</w:t>
      </w:r>
    </w:p>
    <w:tbl>
      <w:tblPr>
        <w:tblW w:w="15840" w:type="dxa"/>
        <w:jc w:val="center"/>
        <w:tblCellSpacing w:w="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5"/>
        <w:gridCol w:w="7935"/>
        <w:gridCol w:w="6090"/>
      </w:tblGrid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vAlign w:val="center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935" w:type="dxa"/>
            <w:vAlign w:val="center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090" w:type="dxa"/>
            <w:vAlign w:val="center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:rsidR="0098567D" w:rsidRPr="0098567D" w:rsidRDefault="00B13C9E" w:rsidP="00B13C9E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одготовки учащихся к олимпиадам по предмету.</w:t>
            </w:r>
          </w:p>
        </w:tc>
        <w:tc>
          <w:tcPr>
            <w:tcW w:w="6090" w:type="dxa"/>
            <w:hideMark/>
          </w:tcPr>
          <w:p w:rsidR="0098567D" w:rsidRPr="0098567D" w:rsidRDefault="0098567D" w:rsidP="004B38DE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Разработка улучшенного тематического планирования и расширение базы наглядных пособий.</w:t>
            </w:r>
          </w:p>
          <w:p w:rsidR="0098567D" w:rsidRPr="0098567D" w:rsidRDefault="0098567D" w:rsidP="004B38DE">
            <w:pPr>
              <w:spacing w:before="31"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подготовки детей.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98567D" w:rsidRPr="0098567D" w:rsidRDefault="004B38DE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</w:t>
            </w:r>
            <w:r w:rsidR="0042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аспектных анализов </w:t>
            </w:r>
            <w:r w:rsidR="0042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 ГИА, 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знаний и на основе полученных данных организация повторения «западающих» тем курса.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Обмен педагогическим опытом в форме взаимопосещения уроков.</w:t>
            </w:r>
          </w:p>
          <w:p w:rsid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Разработка комплекса мер, развивающих учебную мотивацию: творческие задания, система поощрения и др.</w:t>
            </w:r>
          </w:p>
          <w:p w:rsidR="00420DB4" w:rsidRPr="0098567D" w:rsidRDefault="00420DB4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Активизация мотивации обучения.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Адаптация учащихся к учебному труду.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Рациональная организация повторения (повторение «западающих» тем).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Ликвидация пробелов в знаниях учащихся,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Быстрое привыкание первоклассников к школе, повышение учебной мотивации.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Быстрое и безболезненное привыкание к новым предметам. Повышение учебной мотивации учащихся.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учащихся к предметным олимпиадам.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результатов текущего контроля.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Консультирование учащихся.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Посещение курсов повышения квалификации, внешкольных семинаров.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списка предметов по выбору и учащихся 9-х и 11-х классов, выбравших их для итоговой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Внеурочная кружковая деятельность по предметам.</w:t>
            </w:r>
          </w:p>
          <w:p w:rsidR="0098567D" w:rsidRDefault="004B5A5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школьного этапа Всероссийской олимпиады школьников по предметам</w:t>
            </w:r>
          </w:p>
          <w:p w:rsidR="00420DB4" w:rsidRPr="0098567D" w:rsidRDefault="00420DB4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при подготовке к ГИА</w:t>
            </w: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у детей метапредметных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планов работы. Создание плана работы со слабоуспевающими учащимися.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качества преподавания.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Разработка плана подготовки выпускников к ГИА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качества знаний у мотивированных учащихся.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Повышение качества уроков</w:t>
            </w:r>
            <w:r w:rsidR="0042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знаний учащихся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дополнительных занятий с учащимися, имеющими спорные </w:t>
            </w:r>
            <w:r w:rsidR="004B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по предмету, а так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  <w:proofErr w:type="gramStart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98567D" w:rsidRPr="0098567D" w:rsidRDefault="004B5A5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исследовательских работ учащихся.</w:t>
            </w:r>
          </w:p>
          <w:p w:rsidR="0098567D" w:rsidRPr="0098567D" w:rsidRDefault="004B5A5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родительских собраний по итогам первой четверти.</w:t>
            </w:r>
          </w:p>
          <w:p w:rsidR="0098567D" w:rsidRPr="0098567D" w:rsidRDefault="004B5A5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Обмен педагогическим опытом в форме взаимопосещения уроков.</w:t>
            </w:r>
          </w:p>
          <w:p w:rsidR="0098567D" w:rsidRPr="0098567D" w:rsidRDefault="004B5A5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соответствии со списком сдающих ГИА и ЕГЭ, составление расписания дополнительных занятий и их проведение.</w:t>
            </w:r>
          </w:p>
          <w:p w:rsidR="008A7FBF" w:rsidRDefault="004B5A5D" w:rsidP="004B5A5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13C9E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 на тему</w:t>
            </w:r>
            <w:r w:rsidR="00B13C9E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«Итоги успеваемости за </w:t>
            </w:r>
            <w:proofErr w:type="gramStart"/>
            <w:r w:rsidR="00B13C9E" w:rsidRPr="009856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="00B13C9E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четверть».</w:t>
            </w:r>
          </w:p>
          <w:p w:rsidR="0098567D" w:rsidRDefault="008A7FBF" w:rsidP="004B5A5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детей в муниципальном этапе Всероссийской предметной олимпиады школьников</w:t>
            </w:r>
          </w:p>
          <w:p w:rsidR="004B38DE" w:rsidRPr="004B38DE" w:rsidRDefault="004B38DE" w:rsidP="004B38DE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Систематически использовать возможности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образовательных сайтов: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ege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rustiest</w:t>
            </w:r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,ФИПИ</w:t>
            </w:r>
          </w:p>
        </w:tc>
        <w:tc>
          <w:tcPr>
            <w:tcW w:w="6090" w:type="dxa"/>
            <w:hideMark/>
          </w:tcPr>
          <w:p w:rsidR="0098567D" w:rsidRPr="0098567D" w:rsidRDefault="004B5A5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Подготовить список 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 требующих особого внимания.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Сокращение числа учащихся, окончивших четверть с одной «3» или</w:t>
            </w:r>
            <w:r w:rsidR="004B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«4».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Возрастание престижа знаний в детском коллективе.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во Всероссийской олимпиаде школьников районного этапа.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Корректировка планов и учебно-тематического планирования.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Активизация контроля родителей за успеваемостью своих детей.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нравственных качеств детей и развитие коммуникативных навыков.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качества знаний выпускников.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Повышение качества преподавания.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педагогического совета на тему «Итоги успеваемости за I полугодие».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дополнительных занятий с учащимися, имеющими сп</w:t>
            </w:r>
            <w:r w:rsidR="004B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орные </w:t>
            </w:r>
            <w:r w:rsidR="004B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по предмету, а так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  <w:proofErr w:type="gramStart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промежуточного контроля знаний, полугодовых контрольных работ.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Консультирование учащихся выпускных классов по вопросам ГИА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Посещение курсов повышения квалификации, семинаров, круглых столов по вопросам подготовки к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предметных недель.</w:t>
            </w:r>
          </w:p>
          <w:p w:rsidR="0098567D" w:rsidRPr="0098567D" w:rsidRDefault="008A7FBF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Награждение победителей </w:t>
            </w:r>
            <w:r w:rsidR="004B5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призёров олимпиад, конкурсов.</w:t>
            </w:r>
          </w:p>
          <w:p w:rsidR="00420DB4" w:rsidRDefault="00420DB4" w:rsidP="00420DB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8.Проведение дифференцированных занятий по группам при подготовке к ГИА. Взаимозаменяемость учителей-предметников при проведении занятий в группах.</w:t>
            </w:r>
          </w:p>
          <w:p w:rsidR="0098567D" w:rsidRPr="0098567D" w:rsidRDefault="0098567D" w:rsidP="008A7FBF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Список учащихся, требующих в конце полугодия особого внимания.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Сокращение числа учащихся окончивших полугодие с 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«3» или «4».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Выяснение причин пробелов в знаниях у учащихся и ликвидация данных пробелов.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Ликвидация пробелов. Формирование духа взаимопомощи и поддержки в коллективе учащихся. Повышение качества знаний в 10-11 классах.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качества подготовки к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Возрастание престижа знаний в детском коллективе.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Активизация мотивации обучения.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 Развитие толерантности.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учащихся выпускных классов к итоговой аттестации в формате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Консультирование учащихся по вопросам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предметных недель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Посещение курсов повышения квалификации, семинаров, круглых столов по вопросам подготовки к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Обмен педагогическим опытом в форме взаимопосещения уроков.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методического совета</w:t>
            </w: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Возрастание престижа знаний в детском коллективе.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Повышение качества знаний по математике и русскому языку.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качества подготовки к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Совершенствование коммуникативных навыков и развитие метапредметных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Повышение качества уроков.</w:t>
            </w:r>
          </w:p>
        </w:tc>
      </w:tr>
      <w:tr w:rsidR="0098567D" w:rsidRPr="0098567D" w:rsidTr="00356967">
        <w:trPr>
          <w:trHeight w:val="2956"/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учащихся выпускных классов к итоговой аттестации в формате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Консультирование учащихся по вопросам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детей в образовательно-воспитательных конкурсах и акциях различного уровня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Посещение курсов повышения квалификации, внешкольных семинаров и круглых столов.</w:t>
            </w:r>
          </w:p>
          <w:p w:rsidR="008A7FBF" w:rsidRDefault="0098567D" w:rsidP="008A7FBF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открытых уроков с анализом на заседаниях методических объединений.</w:t>
            </w:r>
          </w:p>
          <w:p w:rsidR="0098567D" w:rsidRPr="0098567D" w:rsidRDefault="0098567D" w:rsidP="008A7FBF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тематического обучающего семинара  по теме «Совершенствование аналитической культуры учителя (новые подходы к анализу урока)».</w:t>
            </w:r>
            <w:bookmarkStart w:id="0" w:name="_GoBack"/>
            <w:bookmarkEnd w:id="0"/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Возрастание престижа знаний в детском коллективе.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Овладение педагогами новыми образовательными технологиями, как результат —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Совершенствование коммуникативных и презентативных навыков. Повышение качества знаний по отдельным предметам и развитие матапредметных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качества преподавания.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учащихся выпускных классов к итоговой аттестации в формате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Консультирование по вопросам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педагогического совета на тему «Итоги успеваемости за </w:t>
            </w:r>
            <w:proofErr w:type="gramStart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proofErr w:type="gramEnd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итогов 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четверти по классам.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дополнительных занятий с учащимися, имеющими сп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орные оценки по предмету, а так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  <w:proofErr w:type="gramStart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родительского собрания «О мерах по улучшению качества образования учащихся».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Обмен педагогическим опытом в форме взаимопосещения уроков.</w:t>
            </w:r>
          </w:p>
          <w:p w:rsidR="0098567D" w:rsidRPr="0098567D" w:rsidRDefault="0098567D" w:rsidP="008A7FBF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результатов диагностических работ в формате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Возрастание престижа знаний в детском коллективе.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Список учащихся, требующих особого внимания.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Корректировка планов и учебно-тематического планирования.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Активизация контроля родителей за успеваемостью своих детей.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Повышение качества преподавания, за счет знакомства с педагогическими приемами своих коллег.</w:t>
            </w:r>
          </w:p>
          <w:p w:rsidR="0098567D" w:rsidRPr="0098567D" w:rsidRDefault="0098567D" w:rsidP="008A7FBF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Корректировка программы подготовки к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учащихся выпускных классов к итоговой аттестации в формате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Консультирование по вопросам </w:t>
            </w:r>
            <w:r w:rsidR="008A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8A7FBF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Обмен педагогическим опытом в форме взаимопосещения уроков.</w:t>
            </w:r>
          </w:p>
          <w:p w:rsidR="0098567D" w:rsidRDefault="008A7FBF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8567D"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методического совета</w:t>
            </w:r>
          </w:p>
          <w:p w:rsidR="004B38DE" w:rsidRPr="004B38DE" w:rsidRDefault="004B38DE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5.Систематически использовать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образовательных сайтов: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ege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54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rustiest</w:t>
            </w:r>
            <w:r w:rsidRPr="00D54C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ФИПИ</w:t>
            </w: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Возрастание престижа знаний в детском коллективе.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у детей социальных компетенций.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Возрастание престижа знаний в детском коллективе. Активизация мотивации к обучению.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Повышение качества преподавания, за счет знакомства с педагогическими приемами своих коллег.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педагогического совета на тему «Итоги успеваемости за </w:t>
            </w:r>
            <w:proofErr w:type="gramStart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proofErr w:type="gramEnd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четверть». Допуск учащихся 9, 11 классов к ГИА.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дополнительных занятий с учащимися, имеющими сп</w:t>
            </w:r>
            <w:r w:rsidR="00A7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орные оценки по предмету, а так 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  <w:proofErr w:type="gramStart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</w:t>
            </w:r>
            <w:r w:rsidR="003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итогового контроля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учащихся выпускных классов к итоговой аттестации в формате</w:t>
            </w:r>
            <w:r w:rsidR="003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Консультирование по вопросам </w:t>
            </w:r>
            <w:r w:rsidR="003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  <w:r w:rsidR="003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Психологическая подготовка к прохождени ГИА.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результатов работы учителей за год.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Планирование курсов повышения квалификации на следующий учебный год.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Организация награждения и поощрения как можно большего числа учащихся за учебный год.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Список учащихся, требующих в конце учебного года особого внимания.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Сокращение числа учащихся, окончивших четверть и год с одной «3» или «4».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Четко организовывается успешная годовая аттестация. Психологическая готовность к сдаче ЕГЭ. Создание максимальной ситуации успеха в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качества знаний.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Совершенствование учебно-тематического планирования и методического обеспечения учебного процесса.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качества преподавания.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Активизация мотивации обучения.</w:t>
            </w:r>
          </w:p>
        </w:tc>
      </w:tr>
      <w:tr w:rsidR="0098567D" w:rsidRPr="0098567D" w:rsidTr="00356967">
        <w:trPr>
          <w:tblCellSpacing w:w="0" w:type="dxa"/>
          <w:jc w:val="center"/>
        </w:trPr>
        <w:tc>
          <w:tcPr>
            <w:tcW w:w="181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35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учащихся выпускных классов к итоговой аттестации в формате </w:t>
            </w:r>
            <w:r w:rsidR="003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 (в том числе психологическая).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результатов итоговой аттестации.</w:t>
            </w:r>
          </w:p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индивидуальных бесед с родителями об организации летних занятий с детьми.</w:t>
            </w:r>
          </w:p>
        </w:tc>
        <w:tc>
          <w:tcPr>
            <w:tcW w:w="6090" w:type="dxa"/>
            <w:hideMark/>
          </w:tcPr>
          <w:p w:rsidR="0098567D" w:rsidRPr="0098567D" w:rsidRDefault="0098567D" w:rsidP="0098567D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Успешно сданные выпускные экзамены в форме </w:t>
            </w:r>
            <w:r w:rsidR="003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ЕГЭ.</w:t>
            </w:r>
          </w:p>
          <w:p w:rsidR="00373F45" w:rsidRDefault="0098567D" w:rsidP="00373F45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</w:t>
            </w:r>
            <w:r w:rsidR="0037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программы подготовки к ГИА.</w:t>
            </w:r>
          </w:p>
          <w:p w:rsidR="0098567D" w:rsidRPr="0098567D" w:rsidRDefault="0098567D" w:rsidP="00373F45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Готовность учащихся к новому учебному году.</w:t>
            </w:r>
          </w:p>
        </w:tc>
      </w:tr>
    </w:tbl>
    <w:p w:rsidR="0098567D" w:rsidRPr="0098567D" w:rsidRDefault="0098567D" w:rsidP="00373F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B38DE" w:rsidRPr="00F75961" w:rsidRDefault="004B38DE" w:rsidP="004B38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5961">
        <w:rPr>
          <w:rFonts w:ascii="Times New Roman" w:hAnsi="Times New Roman"/>
          <w:b/>
          <w:sz w:val="24"/>
          <w:szCs w:val="24"/>
        </w:rPr>
        <w:t>Работа учителей школы с родителями по повышению качества образования учащихся</w:t>
      </w:r>
    </w:p>
    <w:p w:rsidR="004B38DE" w:rsidRPr="00F75961" w:rsidRDefault="004B38DE" w:rsidP="004B38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3847"/>
        <w:gridCol w:w="4557"/>
        <w:gridCol w:w="4557"/>
      </w:tblGrid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333343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343">
              <w:rPr>
                <w:rFonts w:ascii="Times New Roman" w:hAnsi="Times New Roman"/>
                <w:b/>
                <w:sz w:val="24"/>
                <w:szCs w:val="24"/>
              </w:rPr>
              <w:t xml:space="preserve">Проблема и ее причина 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333343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343">
              <w:rPr>
                <w:rFonts w:ascii="Times New Roman" w:hAnsi="Times New Roman"/>
                <w:b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333343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3343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 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 xml:space="preserve">Наличие учеников, </w:t>
            </w:r>
            <w:r>
              <w:rPr>
                <w:rFonts w:ascii="Times New Roman" w:hAnsi="Times New Roman"/>
                <w:sz w:val="24"/>
                <w:szCs w:val="24"/>
              </w:rPr>
              <w:t>показавших низкий уровень знаний.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беседа с родителями по </w:t>
            </w:r>
            <w:r>
              <w:rPr>
                <w:rFonts w:ascii="Times New Roman" w:hAnsi="Times New Roman"/>
                <w:sz w:val="24"/>
                <w:szCs w:val="24"/>
              </w:rPr>
              <w:t>повышению уровня знаний. Проведение индивидуальных дополни тельных занятий.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Благоприятный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>: повышение успеваемости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Недостаточная адапт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F75961">
              <w:rPr>
                <w:rFonts w:ascii="Times New Roman" w:hAnsi="Times New Roman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631302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</w:t>
            </w:r>
            <w:r>
              <w:rPr>
                <w:rFonts w:ascii="Times New Roman" w:hAnsi="Times New Roman"/>
                <w:sz w:val="24"/>
                <w:szCs w:val="24"/>
              </w:rPr>
              <w:t>, знакомство с новыми учителями, изменениями и порядком проведения ГИА в 9,11 классах.</w:t>
            </w:r>
          </w:p>
          <w:p w:rsidR="004B38DE" w:rsidRPr="00631302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уроков родителями.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Исправление</w:t>
            </w:r>
            <w:r w:rsidRPr="00F75961">
              <w:rPr>
                <w:rFonts w:ascii="Times New Roman" w:hAnsi="Times New Roman"/>
                <w:sz w:val="24"/>
                <w:szCs w:val="24"/>
              </w:rPr>
              <w:t xml:space="preserve"> неудовлетворительных и нежелательных оценок.</w:t>
            </w:r>
          </w:p>
        </w:tc>
      </w:tr>
      <w:tr w:rsidR="004B38DE" w:rsidRPr="00F75961" w:rsidTr="00D55692">
        <w:trPr>
          <w:trHeight w:val="1301"/>
        </w:trPr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Родительское собрание по этим проблемам.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уроков и воспитательных мероприятий родителями.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Улучшение морально-психологического климата класса, активизация деятельности родителей по проведению воспитательных мероприятий.</w:t>
            </w:r>
          </w:p>
        </w:tc>
      </w:tr>
      <w:tr w:rsidR="004B38DE" w:rsidRPr="00F75961" w:rsidTr="00D55692">
        <w:trPr>
          <w:trHeight w:val="2074"/>
        </w:trPr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F75961">
              <w:rPr>
                <w:rFonts w:ascii="Times New Roman" w:hAnsi="Times New Roman"/>
                <w:sz w:val="24"/>
                <w:szCs w:val="24"/>
              </w:rPr>
              <w:t>накопляемости</w:t>
            </w:r>
            <w:proofErr w:type="spellEnd"/>
            <w:r w:rsidRPr="00F75961">
              <w:rPr>
                <w:rFonts w:ascii="Times New Roman" w:hAnsi="Times New Roman"/>
                <w:sz w:val="24"/>
                <w:szCs w:val="24"/>
              </w:rPr>
              <w:t xml:space="preserve"> и качестве оценок. Необходимость знакомства родителей с </w:t>
            </w:r>
            <w:proofErr w:type="spellStart"/>
            <w:r w:rsidRPr="00F75961">
              <w:rPr>
                <w:rFonts w:ascii="Times New Roman" w:hAnsi="Times New Roman"/>
                <w:sz w:val="24"/>
                <w:szCs w:val="24"/>
              </w:rPr>
              <w:t>накопляемостью</w:t>
            </w:r>
            <w:proofErr w:type="spellEnd"/>
            <w:r w:rsidRPr="00F75961">
              <w:rPr>
                <w:rFonts w:ascii="Times New Roman" w:hAnsi="Times New Roman"/>
                <w:sz w:val="24"/>
                <w:szCs w:val="24"/>
              </w:rPr>
              <w:t xml:space="preserve"> оценок у учащихся 2-9 классов. Необходимость знакомства </w:t>
            </w:r>
            <w:r w:rsidRPr="00F75961">
              <w:rPr>
                <w:rFonts w:ascii="Times New Roman" w:hAnsi="Times New Roman"/>
                <w:sz w:val="24"/>
                <w:szCs w:val="24"/>
              </w:rPr>
              <w:lastRenderedPageBreak/>
              <w:t>родителей с итогами полугодия у учащихся 10-11 классов.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4B38DE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Оперативная связь с родителями посредством </w:t>
            </w:r>
            <w:proofErr w:type="gramStart"/>
            <w:r w:rsidRPr="00F7596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75961">
              <w:rPr>
                <w:rFonts w:ascii="Times New Roman" w:hAnsi="Times New Roman"/>
                <w:sz w:val="24"/>
                <w:szCs w:val="24"/>
              </w:rPr>
              <w:t xml:space="preserve"> дневниками, индивидуальная работа с родителями.</w:t>
            </w:r>
          </w:p>
          <w:p w:rsidR="004B38DE" w:rsidRPr="004B38DE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F75961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F75961">
              <w:rPr>
                <w:rFonts w:ascii="Times New Roman" w:hAnsi="Times New Roman"/>
                <w:sz w:val="24"/>
                <w:szCs w:val="24"/>
              </w:rPr>
              <w:t xml:space="preserve"> успеваемостью.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Работа указанных учащихся совместно с родителями под контролем учителя.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F75961">
              <w:rPr>
                <w:rFonts w:ascii="Times New Roman" w:hAnsi="Times New Roman"/>
                <w:sz w:val="24"/>
                <w:szCs w:val="24"/>
              </w:rPr>
              <w:t>накопляемости</w:t>
            </w:r>
            <w:proofErr w:type="spellEnd"/>
            <w:r w:rsidRPr="00F75961">
              <w:rPr>
                <w:rFonts w:ascii="Times New Roman" w:hAnsi="Times New Roman"/>
                <w:sz w:val="24"/>
                <w:szCs w:val="24"/>
              </w:rPr>
              <w:t xml:space="preserve"> и качестве оценок.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D54CD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Проведение родительск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собрания </w:t>
            </w:r>
            <w:r w:rsidRPr="00D54CD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мерах по улучшению итогов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B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четверти», </w:t>
            </w:r>
            <w:r w:rsidRPr="00F75961">
              <w:rPr>
                <w:rFonts w:ascii="Times New Roman" w:hAnsi="Times New Roman"/>
                <w:sz w:val="24"/>
                <w:szCs w:val="24"/>
              </w:rPr>
              <w:t>индивидуальных встреч с родителями.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Исправление учениками неудовлетворительных и нежелательных оценок.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Недостаточное знание родителями специфики работы учителей.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 для родителей.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Повышение уровня знаний указанных учащихся, ликвидация пробелов.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Организация награждения и поощрения учащихся за учебный год.</w:t>
            </w:r>
          </w:p>
        </w:tc>
      </w:tr>
      <w:tr w:rsidR="004B38DE" w:rsidRPr="00F75961" w:rsidTr="00D55692">
        <w:tc>
          <w:tcPr>
            <w:tcW w:w="1815" w:type="dxa"/>
            <w:shd w:val="clear" w:color="auto" w:fill="auto"/>
            <w:hideMark/>
          </w:tcPr>
          <w:p w:rsidR="004B38DE" w:rsidRPr="00A97D8E" w:rsidRDefault="004B38DE" w:rsidP="00D55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7D8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825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t>Проблема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летних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занятий с отстающими и слабоуспевающими  учащимися.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индивидуальных бесед с </w:t>
            </w:r>
            <w:r w:rsidRPr="00F759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родителями об организации летних </w:t>
            </w:r>
            <w:r>
              <w:rPr>
                <w:rFonts w:ascii="Times New Roman" w:hAnsi="Times New Roman"/>
                <w:sz w:val="24"/>
                <w:szCs w:val="24"/>
              </w:rPr>
              <w:t>занятий с детьми, проведение дополнительных занятий по графику.</w:t>
            </w:r>
          </w:p>
        </w:tc>
        <w:tc>
          <w:tcPr>
            <w:tcW w:w="4530" w:type="dxa"/>
            <w:shd w:val="clear" w:color="auto" w:fill="auto"/>
            <w:hideMark/>
          </w:tcPr>
          <w:p w:rsidR="004B38DE" w:rsidRPr="00F75961" w:rsidRDefault="004B38DE" w:rsidP="00D55692">
            <w:pPr>
              <w:rPr>
                <w:rFonts w:ascii="Times New Roman" w:hAnsi="Times New Roman"/>
                <w:sz w:val="24"/>
                <w:szCs w:val="24"/>
              </w:rPr>
            </w:pPr>
            <w:r w:rsidRPr="00F75961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при сдаче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задолженности, повышение уровня знаний.</w:t>
            </w:r>
          </w:p>
        </w:tc>
      </w:tr>
    </w:tbl>
    <w:p w:rsidR="004B38DE" w:rsidRPr="00F75961" w:rsidRDefault="004B38DE" w:rsidP="004B38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38DE" w:rsidRPr="00F75961" w:rsidRDefault="004B38DE" w:rsidP="004B38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B38DE" w:rsidRPr="00F75961" w:rsidRDefault="004B38DE" w:rsidP="004B38D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A6179" w:rsidRDefault="008A6179"/>
    <w:sectPr w:rsidR="008A6179" w:rsidSect="0098567D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A7" w:rsidRDefault="002861A7" w:rsidP="00373F45">
      <w:pPr>
        <w:spacing w:after="0" w:line="240" w:lineRule="auto"/>
      </w:pPr>
      <w:r>
        <w:separator/>
      </w:r>
    </w:p>
  </w:endnote>
  <w:endnote w:type="continuationSeparator" w:id="0">
    <w:p w:rsidR="002861A7" w:rsidRDefault="002861A7" w:rsidP="0037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379"/>
    </w:sdtPr>
    <w:sdtContent>
      <w:p w:rsidR="00373F45" w:rsidRDefault="00BC54E9">
        <w:pPr>
          <w:pStyle w:val="a7"/>
          <w:jc w:val="right"/>
        </w:pPr>
        <w:fldSimple w:instr=" PAGE   \* MERGEFORMAT ">
          <w:r w:rsidR="00B6794D">
            <w:rPr>
              <w:noProof/>
            </w:rPr>
            <w:t>1</w:t>
          </w:r>
        </w:fldSimple>
      </w:p>
    </w:sdtContent>
  </w:sdt>
  <w:p w:rsidR="00373F45" w:rsidRDefault="00373F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A7" w:rsidRDefault="002861A7" w:rsidP="00373F45">
      <w:pPr>
        <w:spacing w:after="0" w:line="240" w:lineRule="auto"/>
      </w:pPr>
      <w:r>
        <w:separator/>
      </w:r>
    </w:p>
  </w:footnote>
  <w:footnote w:type="continuationSeparator" w:id="0">
    <w:p w:rsidR="002861A7" w:rsidRDefault="002861A7" w:rsidP="0037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67D"/>
    <w:rsid w:val="001D7865"/>
    <w:rsid w:val="002861A7"/>
    <w:rsid w:val="00356967"/>
    <w:rsid w:val="00373F45"/>
    <w:rsid w:val="003975CE"/>
    <w:rsid w:val="00411E04"/>
    <w:rsid w:val="00420DB4"/>
    <w:rsid w:val="00452960"/>
    <w:rsid w:val="004B38DE"/>
    <w:rsid w:val="004B5A5D"/>
    <w:rsid w:val="0051740D"/>
    <w:rsid w:val="00585644"/>
    <w:rsid w:val="00704DE0"/>
    <w:rsid w:val="007D796B"/>
    <w:rsid w:val="008A6179"/>
    <w:rsid w:val="008A7FBF"/>
    <w:rsid w:val="0098567D"/>
    <w:rsid w:val="00A725DC"/>
    <w:rsid w:val="00A734C8"/>
    <w:rsid w:val="00B13C9E"/>
    <w:rsid w:val="00B6794D"/>
    <w:rsid w:val="00BC54E9"/>
    <w:rsid w:val="00BF2644"/>
    <w:rsid w:val="00CF1107"/>
    <w:rsid w:val="00EF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67D"/>
  </w:style>
  <w:style w:type="paragraph" w:styleId="a4">
    <w:name w:val="No Spacing"/>
    <w:basedOn w:val="a"/>
    <w:uiPriority w:val="1"/>
    <w:qFormat/>
    <w:rsid w:val="0098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3F45"/>
  </w:style>
  <w:style w:type="paragraph" w:styleId="a7">
    <w:name w:val="footer"/>
    <w:basedOn w:val="a"/>
    <w:link w:val="a8"/>
    <w:uiPriority w:val="99"/>
    <w:unhideWhenUsed/>
    <w:rsid w:val="0037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F45"/>
  </w:style>
  <w:style w:type="paragraph" w:styleId="a9">
    <w:name w:val="Balloon Text"/>
    <w:basedOn w:val="a"/>
    <w:link w:val="aa"/>
    <w:uiPriority w:val="99"/>
    <w:semiHidden/>
    <w:unhideWhenUsed/>
    <w:rsid w:val="0045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E788-8BC6-439A-A4C1-8BE6DD27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ноут3</dc:creator>
  <cp:lastModifiedBy>ноут2</cp:lastModifiedBy>
  <cp:revision>7</cp:revision>
  <cp:lastPrinted>2017-10-10T08:10:00Z</cp:lastPrinted>
  <dcterms:created xsi:type="dcterms:W3CDTF">2016-10-12T16:00:00Z</dcterms:created>
  <dcterms:modified xsi:type="dcterms:W3CDTF">2017-10-10T08:33:00Z</dcterms:modified>
</cp:coreProperties>
</file>