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C7" w:rsidRDefault="007E44C8" w:rsidP="007E44C8">
      <w:pPr>
        <w:jc w:val="center"/>
        <w:rPr>
          <w:sz w:val="28"/>
          <w:szCs w:val="28"/>
        </w:rPr>
      </w:pPr>
      <w:r w:rsidRPr="007E44C8">
        <w:rPr>
          <w:sz w:val="28"/>
          <w:szCs w:val="28"/>
        </w:rPr>
        <w:t xml:space="preserve">Публичный отчет </w:t>
      </w:r>
    </w:p>
    <w:p w:rsidR="007E44C8" w:rsidRDefault="0030238C" w:rsidP="007E44C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37DC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казенного</w:t>
      </w:r>
      <w:r w:rsidR="00C37DC7">
        <w:rPr>
          <w:sz w:val="28"/>
          <w:szCs w:val="28"/>
        </w:rPr>
        <w:t xml:space="preserve"> общеобразовательного учреждения</w:t>
      </w:r>
      <w:r w:rsidR="007E44C8" w:rsidRPr="007E44C8">
        <w:rPr>
          <w:sz w:val="28"/>
          <w:szCs w:val="28"/>
        </w:rPr>
        <w:t xml:space="preserve"> средн</w:t>
      </w:r>
      <w:r w:rsidR="00C37DC7">
        <w:rPr>
          <w:sz w:val="28"/>
          <w:szCs w:val="28"/>
        </w:rPr>
        <w:t>ей</w:t>
      </w:r>
      <w:r w:rsidR="007E44C8" w:rsidRPr="007E44C8">
        <w:rPr>
          <w:sz w:val="28"/>
          <w:szCs w:val="28"/>
        </w:rPr>
        <w:t xml:space="preserve"> общеобразовательн</w:t>
      </w:r>
      <w:r w:rsidR="00C37DC7">
        <w:rPr>
          <w:sz w:val="28"/>
          <w:szCs w:val="28"/>
        </w:rPr>
        <w:t>ой</w:t>
      </w:r>
      <w:r w:rsidR="007E44C8" w:rsidRPr="007E44C8">
        <w:rPr>
          <w:sz w:val="28"/>
          <w:szCs w:val="28"/>
        </w:rPr>
        <w:t xml:space="preserve"> школ</w:t>
      </w:r>
      <w:r w:rsidR="00C37DC7">
        <w:rPr>
          <w:sz w:val="28"/>
          <w:szCs w:val="28"/>
        </w:rPr>
        <w:t>ы</w:t>
      </w:r>
      <w:r w:rsidR="007E44C8" w:rsidRPr="007E44C8">
        <w:rPr>
          <w:sz w:val="28"/>
          <w:szCs w:val="28"/>
        </w:rPr>
        <w:t xml:space="preserve"> </w:t>
      </w:r>
      <w:r w:rsidR="00C37DC7">
        <w:rPr>
          <w:sz w:val="28"/>
          <w:szCs w:val="28"/>
        </w:rPr>
        <w:t>№2</w:t>
      </w:r>
    </w:p>
    <w:p w:rsidR="007E44C8" w:rsidRPr="007E44C8" w:rsidRDefault="00C37DC7" w:rsidP="007E44C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Дур-Дур Дигорского района</w:t>
      </w:r>
    </w:p>
    <w:p w:rsidR="007E44C8" w:rsidRPr="007E44C8" w:rsidRDefault="007E44C8" w:rsidP="007E44C8">
      <w:pPr>
        <w:jc w:val="center"/>
        <w:rPr>
          <w:sz w:val="28"/>
          <w:szCs w:val="28"/>
        </w:rPr>
      </w:pPr>
      <w:r w:rsidRPr="007E44C8">
        <w:rPr>
          <w:sz w:val="28"/>
          <w:szCs w:val="28"/>
        </w:rPr>
        <w:t>Республика Северная Осетия – Алания</w:t>
      </w:r>
    </w:p>
    <w:p w:rsidR="007E44C8" w:rsidRDefault="00AD729A" w:rsidP="007E4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0238C">
        <w:rPr>
          <w:sz w:val="28"/>
          <w:szCs w:val="28"/>
        </w:rPr>
        <w:t>20</w:t>
      </w:r>
      <w:r>
        <w:rPr>
          <w:sz w:val="28"/>
          <w:szCs w:val="28"/>
        </w:rPr>
        <w:t>.09.20</w:t>
      </w:r>
      <w:r w:rsidR="00724C6B">
        <w:rPr>
          <w:sz w:val="28"/>
          <w:szCs w:val="28"/>
        </w:rPr>
        <w:t>1</w:t>
      </w:r>
      <w:r w:rsidR="000D781B">
        <w:rPr>
          <w:sz w:val="28"/>
          <w:szCs w:val="28"/>
        </w:rPr>
        <w:t>9</w:t>
      </w:r>
      <w:r w:rsidR="007E44C8" w:rsidRPr="007E44C8">
        <w:rPr>
          <w:sz w:val="28"/>
          <w:szCs w:val="28"/>
        </w:rPr>
        <w:t>.</w:t>
      </w:r>
    </w:p>
    <w:p w:rsidR="007E44C8" w:rsidRDefault="007E44C8" w:rsidP="007E44C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986"/>
        <w:gridCol w:w="3758"/>
        <w:gridCol w:w="2321"/>
        <w:gridCol w:w="1857"/>
      </w:tblGrid>
      <w:tr w:rsidR="007E44C8" w:rsidRPr="00140A4A" w:rsidTr="00015179">
        <w:tc>
          <w:tcPr>
            <w:tcW w:w="648" w:type="dxa"/>
          </w:tcPr>
          <w:p w:rsidR="007E44C8" w:rsidRPr="00D13CE2" w:rsidRDefault="007E44C8" w:rsidP="00140A4A">
            <w:pPr>
              <w:jc w:val="center"/>
            </w:pPr>
            <w:r w:rsidRPr="00D13CE2">
              <w:t xml:space="preserve">№ </w:t>
            </w:r>
            <w:proofErr w:type="spellStart"/>
            <w:r w:rsidRPr="00D13CE2">
              <w:t>п</w:t>
            </w:r>
            <w:proofErr w:type="spellEnd"/>
            <w:r w:rsidRPr="00D13CE2">
              <w:t>/</w:t>
            </w:r>
            <w:proofErr w:type="spellStart"/>
            <w:r w:rsidRPr="00D13CE2">
              <w:t>п</w:t>
            </w:r>
            <w:proofErr w:type="spellEnd"/>
          </w:p>
        </w:tc>
        <w:tc>
          <w:tcPr>
            <w:tcW w:w="2598" w:type="dxa"/>
          </w:tcPr>
          <w:p w:rsidR="007E44C8" w:rsidRPr="00D13CE2" w:rsidRDefault="007E44C8" w:rsidP="00140A4A">
            <w:pPr>
              <w:jc w:val="center"/>
            </w:pPr>
            <w:r w:rsidRPr="00D13CE2">
              <w:t>Направление деятельности (раздел публичного доклада)</w:t>
            </w:r>
          </w:p>
        </w:tc>
        <w:tc>
          <w:tcPr>
            <w:tcW w:w="5964" w:type="dxa"/>
          </w:tcPr>
          <w:p w:rsidR="007E44C8" w:rsidRPr="00D13CE2" w:rsidRDefault="007E44C8" w:rsidP="00140A4A">
            <w:pPr>
              <w:jc w:val="center"/>
            </w:pPr>
            <w:r w:rsidRPr="00D13CE2">
              <w:t>Сведения</w:t>
            </w:r>
          </w:p>
        </w:tc>
        <w:tc>
          <w:tcPr>
            <w:tcW w:w="3071" w:type="dxa"/>
          </w:tcPr>
          <w:p w:rsidR="007E44C8" w:rsidRPr="00D13CE2" w:rsidRDefault="007E44C8" w:rsidP="00140A4A">
            <w:pPr>
              <w:jc w:val="center"/>
            </w:pPr>
            <w:r w:rsidRPr="00D13CE2">
              <w:t>Показатели</w:t>
            </w:r>
          </w:p>
        </w:tc>
        <w:tc>
          <w:tcPr>
            <w:tcW w:w="3071" w:type="dxa"/>
          </w:tcPr>
          <w:p w:rsidR="007E44C8" w:rsidRPr="00D13CE2" w:rsidRDefault="007E44C8" w:rsidP="00140A4A">
            <w:pPr>
              <w:jc w:val="center"/>
            </w:pPr>
            <w:r w:rsidRPr="00D13CE2">
              <w:t>Документы</w:t>
            </w:r>
          </w:p>
        </w:tc>
      </w:tr>
      <w:tr w:rsidR="007E44C8" w:rsidRPr="00140A4A" w:rsidTr="00015179">
        <w:tc>
          <w:tcPr>
            <w:tcW w:w="648" w:type="dxa"/>
          </w:tcPr>
          <w:p w:rsidR="007E44C8" w:rsidRPr="00D13CE2" w:rsidRDefault="007E44C8" w:rsidP="00140A4A">
            <w:pPr>
              <w:jc w:val="center"/>
            </w:pPr>
            <w:r w:rsidRPr="00D13CE2">
              <w:t>1</w:t>
            </w:r>
          </w:p>
        </w:tc>
        <w:tc>
          <w:tcPr>
            <w:tcW w:w="2598" w:type="dxa"/>
          </w:tcPr>
          <w:p w:rsidR="007E44C8" w:rsidRPr="00D13CE2" w:rsidRDefault="007E44C8" w:rsidP="007E44C8">
            <w:r w:rsidRPr="00D13CE2">
              <w:t>Общая характеристика учреждения и условий его функционирования.</w:t>
            </w:r>
          </w:p>
        </w:tc>
        <w:tc>
          <w:tcPr>
            <w:tcW w:w="5964" w:type="dxa"/>
          </w:tcPr>
          <w:p w:rsidR="00D13CE2" w:rsidRDefault="007E44C8" w:rsidP="00140A4A">
            <w:pPr>
              <w:ind w:firstLine="354"/>
            </w:pPr>
            <w:r w:rsidRPr="00D13CE2">
              <w:t>М</w:t>
            </w:r>
            <w:r w:rsidR="00EB6EA0">
              <w:t>К</w:t>
            </w:r>
            <w:r w:rsidRPr="00D13CE2">
              <w:t>ОУ СОШ</w:t>
            </w:r>
            <w:r w:rsidR="00E366AF">
              <w:t>№2 с. Дур-Дур</w:t>
            </w:r>
            <w:r w:rsidRPr="00D13CE2">
              <w:t xml:space="preserve"> расположена</w:t>
            </w:r>
            <w:r w:rsidR="00E366AF">
              <w:t xml:space="preserve"> в с</w:t>
            </w:r>
            <w:r w:rsidR="00D13CE2" w:rsidRPr="00D13CE2">
              <w:t xml:space="preserve">. </w:t>
            </w:r>
            <w:r w:rsidR="00EB6EA0">
              <w:t>Дур-Дур, ул. Маяковского,18</w:t>
            </w:r>
            <w:r w:rsidR="00E366AF">
              <w:t xml:space="preserve">, контактный телефон: 8-86733-94-1-23. </w:t>
            </w:r>
            <w:r w:rsidR="00D13CE2" w:rsidRPr="00D13CE2">
              <w:t>Школа муниципальная, общеобразовательная.</w:t>
            </w:r>
          </w:p>
          <w:p w:rsidR="00D13CE2" w:rsidRDefault="00D13CE2" w:rsidP="00140A4A">
            <w:pPr>
              <w:ind w:firstLine="354"/>
            </w:pPr>
            <w:r>
              <w:t>Учредитель: Админист</w:t>
            </w:r>
            <w:r w:rsidR="00CB3384">
              <w:t xml:space="preserve">рация </w:t>
            </w:r>
            <w:r w:rsidR="0030238C">
              <w:t xml:space="preserve">муниципального образования  </w:t>
            </w:r>
            <w:proofErr w:type="spellStart"/>
            <w:r w:rsidR="0030238C">
              <w:t>Дигорский</w:t>
            </w:r>
            <w:proofErr w:type="spellEnd"/>
            <w:r>
              <w:t xml:space="preserve"> район.</w:t>
            </w:r>
          </w:p>
          <w:p w:rsidR="00C37DC7" w:rsidRDefault="00C37DC7" w:rsidP="00140A4A">
            <w:pPr>
              <w:ind w:firstLine="354"/>
            </w:pPr>
            <w:r>
              <w:t>Школа основана в 1930 году и расположена в нижней части села Дур-Дур.</w:t>
            </w:r>
          </w:p>
          <w:p w:rsidR="00D13CE2" w:rsidRPr="00D13CE2" w:rsidRDefault="00D13CE2" w:rsidP="001B7C2A"/>
        </w:tc>
        <w:tc>
          <w:tcPr>
            <w:tcW w:w="3071" w:type="dxa"/>
          </w:tcPr>
          <w:p w:rsidR="00A57916" w:rsidRDefault="0030238C" w:rsidP="00140A4A">
            <w:pPr>
              <w:ind w:firstLine="150"/>
            </w:pPr>
            <w:r>
              <w:t>В школе работает кол</w:t>
            </w:r>
            <w:r w:rsidR="00AD729A">
              <w:t xml:space="preserve">лектив из </w:t>
            </w:r>
            <w:r w:rsidR="000D781B">
              <w:t>27</w:t>
            </w:r>
            <w:r w:rsidR="00AD729A">
              <w:t xml:space="preserve">человек, в том числе: </w:t>
            </w:r>
            <w:r w:rsidR="0026129C">
              <w:t>20</w:t>
            </w:r>
            <w:r w:rsidR="00E366AF">
              <w:t xml:space="preserve"> учителей ,</w:t>
            </w:r>
            <w:r w:rsidR="00AD729A">
              <w:t xml:space="preserve"> </w:t>
            </w:r>
            <w:r w:rsidR="000D781B">
              <w:t>7-</w:t>
            </w:r>
            <w:r w:rsidR="00AD729A">
              <w:t xml:space="preserve"> </w:t>
            </w:r>
            <w:r w:rsidR="007A6DFA">
              <w:t xml:space="preserve"> </w:t>
            </w:r>
            <w:r w:rsidR="00EB6EA0">
              <w:t xml:space="preserve">прочий </w:t>
            </w:r>
            <w:r w:rsidR="007A6DFA">
              <w:t>персонал</w:t>
            </w:r>
            <w:r w:rsidR="00E366AF">
              <w:t>а,</w:t>
            </w:r>
            <w:r>
              <w:t xml:space="preserve"> </w:t>
            </w:r>
            <w:r w:rsidR="00C37DC7">
              <w:t>гл. бухгалтер</w:t>
            </w:r>
            <w:r w:rsidR="007A6DFA">
              <w:t xml:space="preserve"> </w:t>
            </w:r>
          </w:p>
          <w:p w:rsidR="007A6DFA" w:rsidRDefault="00A57916" w:rsidP="0030238C">
            <w:pPr>
              <w:ind w:firstLine="150"/>
            </w:pPr>
            <w:r>
              <w:t>Ч</w:t>
            </w:r>
            <w:r w:rsidR="007A6DFA">
              <w:t>исленность об</w:t>
            </w:r>
            <w:r w:rsidR="00AD729A">
              <w:t xml:space="preserve">учающихся в школе составляет </w:t>
            </w:r>
            <w:r w:rsidR="0030238C">
              <w:t>1</w:t>
            </w:r>
            <w:r w:rsidR="000D781B">
              <w:t>63</w:t>
            </w:r>
            <w:r w:rsidR="0030238C">
              <w:t xml:space="preserve"> человек.</w:t>
            </w:r>
          </w:p>
          <w:p w:rsidR="007A6DFA" w:rsidRDefault="007A6DFA" w:rsidP="00140A4A">
            <w:pPr>
              <w:ind w:firstLine="510"/>
            </w:pPr>
          </w:p>
          <w:p w:rsidR="007A6DFA" w:rsidRPr="00D13CE2" w:rsidRDefault="007A6DFA" w:rsidP="007A6DFA"/>
        </w:tc>
        <w:tc>
          <w:tcPr>
            <w:tcW w:w="3071" w:type="dxa"/>
          </w:tcPr>
          <w:p w:rsidR="007E44C8" w:rsidRDefault="007A6DFA" w:rsidP="00140A4A">
            <w:pPr>
              <w:ind w:firstLine="319"/>
            </w:pPr>
            <w:r>
              <w:t xml:space="preserve">Устав, утвержден учредителем </w:t>
            </w:r>
            <w:r w:rsidR="00D1759B">
              <w:t>10.12.2015г</w:t>
            </w:r>
            <w:r>
              <w:t>.</w:t>
            </w:r>
          </w:p>
          <w:p w:rsidR="00015179" w:rsidRDefault="007A6DFA" w:rsidP="00015179">
            <w:pPr>
              <w:shd w:val="clear" w:color="auto" w:fill="FEFEFE"/>
              <w:spacing w:before="100" w:beforeAutospacing="1"/>
              <w:jc w:val="both"/>
            </w:pPr>
            <w:r>
              <w:t>Школа имеет лицензию</w:t>
            </w:r>
            <w:r w:rsidR="00CB3384">
              <w:t xml:space="preserve"> </w:t>
            </w:r>
            <w:r w:rsidR="00015179" w:rsidRPr="004F11C1">
              <w:t>серия 15</w:t>
            </w:r>
            <w:r w:rsidR="0026129C">
              <w:t>Л01</w:t>
            </w:r>
            <w:r w:rsidR="00015179" w:rsidRPr="004F11C1">
              <w:t xml:space="preserve"> № </w:t>
            </w:r>
            <w:r w:rsidR="0026129C">
              <w:t>0001392</w:t>
            </w:r>
            <w:r w:rsidR="00015179" w:rsidRPr="004F11C1">
              <w:t xml:space="preserve"> , </w:t>
            </w:r>
            <w:proofErr w:type="gramStart"/>
            <w:r w:rsidR="00015179" w:rsidRPr="004F11C1">
              <w:t>регистрационный</w:t>
            </w:r>
            <w:proofErr w:type="gramEnd"/>
            <w:r w:rsidR="00015179" w:rsidRPr="004F11C1">
              <w:t xml:space="preserve"> № </w:t>
            </w:r>
            <w:r w:rsidR="0026129C">
              <w:t>2460</w:t>
            </w:r>
            <w:r w:rsidR="00015179" w:rsidRPr="004F11C1">
              <w:t xml:space="preserve"> от 2</w:t>
            </w:r>
            <w:r w:rsidR="0026129C">
              <w:t>4.11.2016</w:t>
            </w:r>
            <w:r w:rsidR="00015179" w:rsidRPr="004F11C1">
              <w:t xml:space="preserve">г. (бессрочная) </w:t>
            </w:r>
          </w:p>
          <w:p w:rsidR="0026129C" w:rsidRDefault="0026129C" w:rsidP="00015179">
            <w:pPr>
              <w:shd w:val="clear" w:color="auto" w:fill="FEFEFE"/>
              <w:spacing w:before="100" w:beforeAutospacing="1"/>
              <w:jc w:val="both"/>
            </w:pPr>
            <w:r>
              <w:t>Свидетельство о государственной аккредитации</w:t>
            </w:r>
            <w:r>
              <w:br/>
            </w:r>
            <w:proofErr w:type="spellStart"/>
            <w:r>
              <w:t>Рег</w:t>
            </w:r>
            <w:proofErr w:type="spellEnd"/>
            <w:r>
              <w:t>. №1035 от 01.06.2015г.</w:t>
            </w:r>
          </w:p>
          <w:p w:rsidR="0026129C" w:rsidRPr="004F11C1" w:rsidRDefault="00FE1EBC" w:rsidP="00015179">
            <w:pPr>
              <w:shd w:val="clear" w:color="auto" w:fill="FEFEFE"/>
              <w:spacing w:before="100" w:beforeAutospacing="1"/>
              <w:jc w:val="both"/>
            </w:pPr>
            <w:r>
              <w:t>Срок действия</w:t>
            </w:r>
            <w:r w:rsidR="0026129C">
              <w:t>: до 01.06.2027 г.</w:t>
            </w:r>
          </w:p>
          <w:p w:rsidR="007A6DFA" w:rsidRDefault="007A6DFA" w:rsidP="00140A4A">
            <w:pPr>
              <w:ind w:firstLine="319"/>
            </w:pPr>
          </w:p>
          <w:p w:rsidR="00015179" w:rsidRPr="004F11C1" w:rsidRDefault="00015179" w:rsidP="00015179">
            <w:pPr>
              <w:shd w:val="clear" w:color="auto" w:fill="FEFEFE"/>
              <w:spacing w:before="100" w:beforeAutospacing="1"/>
              <w:jc w:val="both"/>
            </w:pPr>
            <w:r w:rsidRPr="004F11C1">
              <w:t xml:space="preserve">Свидетельство о государственной регистрации права: № 15 АБ 180190 от 22.10.2014г. </w:t>
            </w:r>
          </w:p>
          <w:p w:rsidR="00A57916" w:rsidRDefault="007A6DFA" w:rsidP="00140A4A">
            <w:pPr>
              <w:ind w:firstLine="319"/>
            </w:pPr>
            <w:r>
              <w:t xml:space="preserve">Паспорт школы имеется. </w:t>
            </w:r>
          </w:p>
          <w:p w:rsidR="007A6DFA" w:rsidRDefault="007A6DFA" w:rsidP="00140A4A">
            <w:pPr>
              <w:ind w:firstLine="319"/>
            </w:pPr>
            <w:r>
              <w:t>Коллективный договор имеется.</w:t>
            </w:r>
          </w:p>
          <w:p w:rsidR="007A6DFA" w:rsidRDefault="007A6DFA" w:rsidP="00140A4A">
            <w:pPr>
              <w:ind w:firstLine="319"/>
            </w:pPr>
            <w:r>
              <w:t>Формы государственной статистики имеются.</w:t>
            </w:r>
          </w:p>
          <w:p w:rsidR="0030238C" w:rsidRPr="00E13BD3" w:rsidRDefault="009C10B6" w:rsidP="0030238C">
            <w:pPr>
              <w:ind w:firstLine="319"/>
            </w:pPr>
            <w:r>
              <w:lastRenderedPageBreak/>
              <w:t>За участие в республиканских и районных мероприятиях обучающиеся школы неоднократно награждались почетными грамотами</w:t>
            </w:r>
            <w:r w:rsidR="0030238C">
              <w:t>.</w:t>
            </w:r>
          </w:p>
          <w:p w:rsidR="009C10B6" w:rsidRPr="00E13BD3" w:rsidRDefault="009C10B6" w:rsidP="00140A4A">
            <w:pPr>
              <w:ind w:firstLine="319"/>
            </w:pPr>
          </w:p>
        </w:tc>
      </w:tr>
      <w:tr w:rsidR="00243C0B" w:rsidRPr="00140A4A" w:rsidTr="00015179">
        <w:tc>
          <w:tcPr>
            <w:tcW w:w="648" w:type="dxa"/>
          </w:tcPr>
          <w:p w:rsidR="00243C0B" w:rsidRPr="00D13CE2" w:rsidRDefault="00243C0B" w:rsidP="00140A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598" w:type="dxa"/>
          </w:tcPr>
          <w:p w:rsidR="00243C0B" w:rsidRPr="00D13CE2" w:rsidRDefault="00243C0B" w:rsidP="007E44C8">
            <w:r>
              <w:t>Образовательная политика</w:t>
            </w:r>
          </w:p>
        </w:tc>
        <w:tc>
          <w:tcPr>
            <w:tcW w:w="5964" w:type="dxa"/>
          </w:tcPr>
          <w:p w:rsidR="00243C0B" w:rsidRDefault="00243C0B" w:rsidP="00140A4A">
            <w:pPr>
              <w:ind w:firstLine="354"/>
            </w:pPr>
            <w:r>
              <w:t>Управление строится на принципах единоначалия и самоуправления.</w:t>
            </w:r>
          </w:p>
          <w:p w:rsidR="00243C0B" w:rsidRDefault="00243C0B" w:rsidP="00140A4A">
            <w:pPr>
              <w:ind w:firstLine="354"/>
            </w:pPr>
            <w:r>
              <w:t>Основные цели деятельности школы включают:</w:t>
            </w:r>
          </w:p>
          <w:p w:rsidR="00243C0B" w:rsidRDefault="00510AFD" w:rsidP="00140A4A">
            <w:pPr>
              <w:numPr>
                <w:ilvl w:val="0"/>
                <w:numId w:val="1"/>
              </w:numPr>
              <w:tabs>
                <w:tab w:val="clear" w:pos="1074"/>
                <w:tab w:val="num" w:pos="534"/>
              </w:tabs>
              <w:ind w:left="534"/>
            </w:pPr>
            <w:r>
              <w:t>р</w:t>
            </w:r>
            <w:r w:rsidR="00243C0B">
              <w:t>еализация общеобразовательных программ и государственных стандартов на всех ступенях образования</w:t>
            </w:r>
          </w:p>
          <w:p w:rsidR="00243C0B" w:rsidRDefault="00510AFD" w:rsidP="00140A4A">
            <w:pPr>
              <w:numPr>
                <w:ilvl w:val="0"/>
                <w:numId w:val="1"/>
              </w:numPr>
              <w:tabs>
                <w:tab w:val="clear" w:pos="1074"/>
                <w:tab w:val="num" w:pos="534"/>
              </w:tabs>
              <w:ind w:left="534"/>
            </w:pPr>
            <w:r>
              <w:t>с</w:t>
            </w:r>
            <w:r w:rsidR="00243C0B">
              <w:t>оздание благоприятных условий для разностороннего развития личности.</w:t>
            </w:r>
          </w:p>
          <w:p w:rsidR="00243C0B" w:rsidRDefault="00510AFD" w:rsidP="00140A4A">
            <w:pPr>
              <w:numPr>
                <w:ilvl w:val="0"/>
                <w:numId w:val="1"/>
              </w:numPr>
              <w:tabs>
                <w:tab w:val="clear" w:pos="1074"/>
                <w:tab w:val="num" w:pos="534"/>
              </w:tabs>
              <w:ind w:left="534"/>
            </w:pPr>
            <w:r>
              <w:t>ф</w:t>
            </w:r>
            <w:r w:rsidR="00243C0B">
              <w:t>ормирование общей культуры личности обучающихся на ос</w:t>
            </w:r>
            <w:r w:rsidR="006C686B">
              <w:t>нове усвоения обязательного минимума содержания образовательных программ их адаптация к жизни в обществе.</w:t>
            </w:r>
          </w:p>
          <w:p w:rsidR="006C686B" w:rsidRDefault="00510AFD" w:rsidP="00140A4A">
            <w:pPr>
              <w:numPr>
                <w:ilvl w:val="0"/>
                <w:numId w:val="1"/>
              </w:numPr>
              <w:tabs>
                <w:tab w:val="clear" w:pos="1074"/>
                <w:tab w:val="num" w:pos="534"/>
              </w:tabs>
              <w:ind w:left="534"/>
            </w:pPr>
            <w:r>
              <w:t>с</w:t>
            </w:r>
            <w:r w:rsidR="006C686B">
              <w:t>оздание основы для осознанного освоения профессиональных образовательных программ</w:t>
            </w:r>
          </w:p>
          <w:p w:rsidR="006C686B" w:rsidRDefault="00510AFD" w:rsidP="00140A4A">
            <w:pPr>
              <w:numPr>
                <w:ilvl w:val="0"/>
                <w:numId w:val="1"/>
              </w:numPr>
              <w:tabs>
                <w:tab w:val="clear" w:pos="1074"/>
                <w:tab w:val="num" w:pos="534"/>
              </w:tabs>
              <w:ind w:left="534"/>
            </w:pPr>
            <w:r>
              <w:t>в</w:t>
            </w:r>
            <w:r w:rsidR="006C686B">
              <w:t>оспитание гражданственности трудолюбия, уважения к правам и свободам человека, любви к Родине, семье.</w:t>
            </w:r>
          </w:p>
          <w:p w:rsidR="006C686B" w:rsidRDefault="006C686B" w:rsidP="00140A4A">
            <w:pPr>
              <w:ind w:left="174" w:firstLine="180"/>
            </w:pPr>
            <w:r>
              <w:t>Для достижения поставленных целей школа решает следующие задачи:</w:t>
            </w:r>
          </w:p>
          <w:p w:rsidR="006C686B" w:rsidRDefault="00510AFD" w:rsidP="00140A4A">
            <w:pPr>
              <w:numPr>
                <w:ilvl w:val="0"/>
                <w:numId w:val="2"/>
              </w:numPr>
              <w:tabs>
                <w:tab w:val="clear" w:pos="1500"/>
                <w:tab w:val="num" w:pos="894"/>
              </w:tabs>
              <w:ind w:left="894"/>
            </w:pPr>
            <w:r>
              <w:t>ф</w:t>
            </w:r>
            <w:r w:rsidR="006C686B">
              <w:t xml:space="preserve">ормирование у школьников </w:t>
            </w:r>
            <w:r w:rsidR="005B6FCF">
              <w:t>адекватной современному уровню знаний картины мира, на основе усвоения обязательного минимума общеобразовательных программ;</w:t>
            </w:r>
          </w:p>
          <w:p w:rsidR="005B6FCF" w:rsidRDefault="00510AFD" w:rsidP="00140A4A">
            <w:pPr>
              <w:numPr>
                <w:ilvl w:val="0"/>
                <w:numId w:val="2"/>
              </w:numPr>
              <w:tabs>
                <w:tab w:val="clear" w:pos="1500"/>
                <w:tab w:val="num" w:pos="894"/>
              </w:tabs>
              <w:ind w:left="894"/>
            </w:pPr>
            <w:r>
              <w:lastRenderedPageBreak/>
              <w:t>д</w:t>
            </w:r>
            <w:r w:rsidR="005B6FCF">
              <w:t>остижение обучающимися соответствующего образовательного уровня;</w:t>
            </w:r>
          </w:p>
          <w:p w:rsidR="005B6FCF" w:rsidRDefault="00510AFD" w:rsidP="00140A4A">
            <w:pPr>
              <w:numPr>
                <w:ilvl w:val="0"/>
                <w:numId w:val="2"/>
              </w:numPr>
              <w:tabs>
                <w:tab w:val="clear" w:pos="1500"/>
                <w:tab w:val="num" w:pos="894"/>
              </w:tabs>
              <w:ind w:left="894"/>
            </w:pPr>
            <w:r>
              <w:t>о</w:t>
            </w:r>
            <w:r w:rsidR="005B6FCF">
              <w:t>беспечение преемственности и дошкольного и школьного образования;</w:t>
            </w:r>
          </w:p>
          <w:p w:rsidR="005B6FCF" w:rsidRDefault="00510AFD" w:rsidP="00140A4A">
            <w:pPr>
              <w:numPr>
                <w:ilvl w:val="0"/>
                <w:numId w:val="2"/>
              </w:numPr>
              <w:tabs>
                <w:tab w:val="clear" w:pos="1500"/>
                <w:tab w:val="num" w:pos="894"/>
              </w:tabs>
              <w:ind w:left="894"/>
            </w:pPr>
            <w:r>
              <w:t>о</w:t>
            </w:r>
            <w:r w:rsidR="005B6FCF">
              <w:t>храна жизни и укрепление здоровья обучающихся;</w:t>
            </w:r>
          </w:p>
          <w:p w:rsidR="005B6FCF" w:rsidRPr="00D13CE2" w:rsidRDefault="005B6FCF" w:rsidP="00140A4A">
            <w:pPr>
              <w:ind w:left="1140"/>
            </w:pPr>
          </w:p>
        </w:tc>
        <w:tc>
          <w:tcPr>
            <w:tcW w:w="3071" w:type="dxa"/>
          </w:tcPr>
          <w:p w:rsidR="00243C0B" w:rsidRDefault="005B6FCF" w:rsidP="00140A4A">
            <w:pPr>
              <w:ind w:firstLine="510"/>
            </w:pPr>
            <w:r>
              <w:lastRenderedPageBreak/>
              <w:t>Кр</w:t>
            </w:r>
            <w:r w:rsidR="00CD3314">
              <w:t>и</w:t>
            </w:r>
            <w:r>
              <w:t xml:space="preserve">териями для </w:t>
            </w:r>
            <w:r w:rsidR="00510AFD">
              <w:t>оценки образовательных программ начальной, основной и средней школы являются:</w:t>
            </w:r>
          </w:p>
          <w:p w:rsidR="00510AFD" w:rsidRDefault="00510AFD" w:rsidP="00140A4A">
            <w:pPr>
              <w:numPr>
                <w:ilvl w:val="0"/>
                <w:numId w:val="3"/>
              </w:numPr>
              <w:tabs>
                <w:tab w:val="clear" w:pos="1260"/>
                <w:tab w:val="num" w:pos="330"/>
              </w:tabs>
              <w:ind w:left="330" w:hanging="226"/>
            </w:pPr>
            <w:proofErr w:type="spellStart"/>
            <w:r>
              <w:t>Сформированность</w:t>
            </w:r>
            <w:proofErr w:type="spellEnd"/>
            <w:r>
              <w:t xml:space="preserve"> у учащихся опорных знаний и умений; освоения в полном объеме обязательного  минимума содержания начального общего образования.</w:t>
            </w:r>
          </w:p>
          <w:p w:rsidR="00510AFD" w:rsidRDefault="00510AFD" w:rsidP="00140A4A">
            <w:pPr>
              <w:numPr>
                <w:ilvl w:val="0"/>
                <w:numId w:val="3"/>
              </w:numPr>
              <w:tabs>
                <w:tab w:val="clear" w:pos="1260"/>
                <w:tab w:val="num" w:pos="330"/>
              </w:tabs>
              <w:ind w:left="330" w:hanging="226"/>
            </w:pPr>
            <w:proofErr w:type="spellStart"/>
            <w:r>
              <w:t>Сформированность</w:t>
            </w:r>
            <w:proofErr w:type="spellEnd"/>
            <w:r>
              <w:t xml:space="preserve"> у младших школьников любознательности и мотивации и продолжению образования на второй ступени обучения.</w:t>
            </w:r>
          </w:p>
          <w:p w:rsidR="00510AFD" w:rsidRDefault="00510AFD" w:rsidP="00140A4A">
            <w:pPr>
              <w:numPr>
                <w:ilvl w:val="0"/>
                <w:numId w:val="3"/>
              </w:numPr>
              <w:tabs>
                <w:tab w:val="clear" w:pos="1260"/>
                <w:tab w:val="num" w:pos="330"/>
              </w:tabs>
              <w:ind w:left="330" w:hanging="226"/>
            </w:pPr>
            <w:r>
              <w:t>Наличие положительной динамики состояния здоровья.</w:t>
            </w:r>
          </w:p>
          <w:p w:rsidR="00510AFD" w:rsidRDefault="00510AFD" w:rsidP="00140A4A">
            <w:pPr>
              <w:numPr>
                <w:ilvl w:val="0"/>
                <w:numId w:val="3"/>
              </w:numPr>
              <w:tabs>
                <w:tab w:val="clear" w:pos="1260"/>
                <w:tab w:val="num" w:pos="330"/>
              </w:tabs>
              <w:ind w:left="330" w:hanging="226"/>
            </w:pPr>
            <w:r>
              <w:t>Достижение учащимися основной школы функциональной грамотности, общекультурной компетенции во всех образовательных</w:t>
            </w:r>
            <w:r w:rsidR="00AF4CE5">
              <w:t xml:space="preserve"> областях:</w:t>
            </w:r>
          </w:p>
          <w:p w:rsidR="00AF4CE5" w:rsidRDefault="00AF4CE5" w:rsidP="00140A4A">
            <w:pPr>
              <w:numPr>
                <w:ilvl w:val="1"/>
                <w:numId w:val="3"/>
              </w:numPr>
              <w:tabs>
                <w:tab w:val="clear" w:pos="1590"/>
                <w:tab w:val="num" w:pos="510"/>
              </w:tabs>
              <w:ind w:left="510"/>
            </w:pPr>
            <w:r>
              <w:lastRenderedPageBreak/>
              <w:t>освоение обязательного минимума содержания основного общего, среднего (полного) общего образования;</w:t>
            </w:r>
          </w:p>
          <w:p w:rsidR="00AF4CE5" w:rsidRDefault="00AF4CE5" w:rsidP="00140A4A">
            <w:pPr>
              <w:numPr>
                <w:ilvl w:val="1"/>
                <w:numId w:val="3"/>
              </w:numPr>
              <w:tabs>
                <w:tab w:val="clear" w:pos="1590"/>
                <w:tab w:val="num" w:pos="510"/>
              </w:tabs>
              <w:ind w:left="510"/>
            </w:pPr>
            <w:r>
              <w:t>системы предметных знаний позволяющих продолжать образовательную деятельность;</w:t>
            </w:r>
          </w:p>
          <w:p w:rsidR="00AF4CE5" w:rsidRDefault="00AF4CE5" w:rsidP="00140A4A">
            <w:pPr>
              <w:numPr>
                <w:ilvl w:val="1"/>
                <w:numId w:val="3"/>
              </w:numPr>
              <w:tabs>
                <w:tab w:val="clear" w:pos="1590"/>
                <w:tab w:val="num" w:pos="510"/>
              </w:tabs>
              <w:ind w:left="510"/>
            </w:pPr>
            <w:r>
              <w:t>ориентация в методах и способах образовательной деятельности;</w:t>
            </w:r>
          </w:p>
          <w:p w:rsidR="00AF4CE5" w:rsidRDefault="00AF4CE5" w:rsidP="00140A4A">
            <w:pPr>
              <w:numPr>
                <w:ilvl w:val="1"/>
                <w:numId w:val="3"/>
              </w:numPr>
              <w:tabs>
                <w:tab w:val="clear" w:pos="1590"/>
                <w:tab w:val="num" w:pos="510"/>
              </w:tabs>
              <w:ind w:left="510"/>
            </w:pPr>
            <w:r>
              <w:t>умение адаптироваться к жизни в современном обществе;</w:t>
            </w:r>
          </w:p>
          <w:p w:rsidR="00AF4CE5" w:rsidRDefault="00AF4CE5" w:rsidP="00140A4A">
            <w:pPr>
              <w:numPr>
                <w:ilvl w:val="1"/>
                <w:numId w:val="3"/>
              </w:numPr>
              <w:tabs>
                <w:tab w:val="clear" w:pos="1590"/>
                <w:tab w:val="num" w:pos="510"/>
              </w:tabs>
              <w:ind w:left="510"/>
            </w:pPr>
            <w:r>
              <w:t>наличие интереса к конкретной области знаний;</w:t>
            </w:r>
          </w:p>
          <w:p w:rsidR="00AF4CE5" w:rsidRDefault="00AF4CE5" w:rsidP="00140A4A">
            <w:pPr>
              <w:numPr>
                <w:ilvl w:val="1"/>
                <w:numId w:val="3"/>
              </w:numPr>
              <w:tabs>
                <w:tab w:val="clear" w:pos="1590"/>
                <w:tab w:val="num" w:pos="510"/>
              </w:tabs>
              <w:ind w:left="510"/>
            </w:pPr>
            <w:r>
              <w:t>воспитание учащихся ценностного отношения к достижениям человеческой культуры;</w:t>
            </w:r>
          </w:p>
          <w:p w:rsidR="00AF4CE5" w:rsidRDefault="00AF4CE5" w:rsidP="00140A4A">
            <w:pPr>
              <w:numPr>
                <w:ilvl w:val="1"/>
                <w:numId w:val="3"/>
              </w:numPr>
              <w:tabs>
                <w:tab w:val="clear" w:pos="1590"/>
                <w:tab w:val="num" w:pos="510"/>
              </w:tabs>
              <w:ind w:left="510"/>
            </w:pPr>
            <w:r>
              <w:t>овладение современными коммуникационными и компьютерными технологиями;</w:t>
            </w:r>
          </w:p>
          <w:p w:rsidR="00AF4CE5" w:rsidRDefault="00AF4CE5" w:rsidP="00140A4A">
            <w:pPr>
              <w:numPr>
                <w:ilvl w:val="1"/>
                <w:numId w:val="3"/>
              </w:numPr>
              <w:tabs>
                <w:tab w:val="clear" w:pos="1590"/>
                <w:tab w:val="num" w:pos="510"/>
              </w:tabs>
              <w:ind w:left="510"/>
            </w:pPr>
            <w:r>
              <w:t>развитие мышления;</w:t>
            </w:r>
          </w:p>
          <w:p w:rsidR="00AF4CE5" w:rsidRDefault="00AF4CE5" w:rsidP="00140A4A">
            <w:pPr>
              <w:numPr>
                <w:ilvl w:val="1"/>
                <w:numId w:val="3"/>
              </w:numPr>
              <w:tabs>
                <w:tab w:val="clear" w:pos="1590"/>
                <w:tab w:val="num" w:pos="510"/>
              </w:tabs>
              <w:ind w:left="510"/>
            </w:pPr>
            <w:r>
              <w:t>готовность обучающихся к взаимодействи</w:t>
            </w:r>
            <w:r>
              <w:lastRenderedPageBreak/>
              <w:t>ю с людьми.</w:t>
            </w:r>
          </w:p>
          <w:p w:rsidR="008F1EBA" w:rsidRDefault="008F1EBA" w:rsidP="00AF4CE5"/>
        </w:tc>
        <w:tc>
          <w:tcPr>
            <w:tcW w:w="3071" w:type="dxa"/>
          </w:tcPr>
          <w:p w:rsidR="00243C0B" w:rsidRDefault="00AD729A" w:rsidP="00140A4A">
            <w:pPr>
              <w:ind w:firstLine="319"/>
            </w:pPr>
            <w:r>
              <w:lastRenderedPageBreak/>
              <w:t>П</w:t>
            </w:r>
            <w:r w:rsidR="008F1EBA">
              <w:t>рограммы и планы по направлениям</w:t>
            </w:r>
          </w:p>
          <w:p w:rsidR="001B7C2A" w:rsidRDefault="001B7C2A" w:rsidP="00140A4A">
            <w:pPr>
              <w:ind w:firstLine="319"/>
            </w:pPr>
            <w:r>
              <w:t>1. Программа Развития школы.</w:t>
            </w:r>
          </w:p>
          <w:p w:rsidR="001B7C2A" w:rsidRDefault="001B7C2A" w:rsidP="00140A4A">
            <w:pPr>
              <w:ind w:firstLine="319"/>
            </w:pPr>
            <w:r>
              <w:t>2. Программа здоровья.</w:t>
            </w:r>
          </w:p>
          <w:p w:rsidR="001B7C2A" w:rsidRDefault="001B7C2A" w:rsidP="00140A4A">
            <w:pPr>
              <w:ind w:firstLine="319"/>
            </w:pPr>
            <w:r>
              <w:t>3. Одаренные дети.</w:t>
            </w:r>
          </w:p>
          <w:p w:rsidR="001B7C2A" w:rsidRDefault="001B7C2A" w:rsidP="00140A4A">
            <w:pPr>
              <w:ind w:firstLine="319"/>
            </w:pPr>
            <w:r>
              <w:t>4. Семья и школа.</w:t>
            </w:r>
          </w:p>
          <w:p w:rsidR="001B7C2A" w:rsidRDefault="001B7C2A" w:rsidP="00140A4A">
            <w:pPr>
              <w:ind w:firstLine="319"/>
            </w:pPr>
            <w:r>
              <w:t>5. Программа адаптации учащихся 1 класса «Первоклассник».</w:t>
            </w:r>
          </w:p>
          <w:p w:rsidR="00EB6EA0" w:rsidRDefault="001B7C2A" w:rsidP="00140A4A">
            <w:pPr>
              <w:ind w:firstLine="319"/>
            </w:pPr>
            <w:r>
              <w:t xml:space="preserve">6. Программа формирования адаптационно- развивающей среды при переходе </w:t>
            </w:r>
            <w:r w:rsidR="00F97603">
              <w:t xml:space="preserve">из начальной в основную школу ( 4-5 </w:t>
            </w:r>
            <w:proofErr w:type="spellStart"/>
            <w:r w:rsidR="00F97603">
              <w:t>кл</w:t>
            </w:r>
            <w:proofErr w:type="spellEnd"/>
            <w:r w:rsidR="00F97603">
              <w:t>.).</w:t>
            </w:r>
          </w:p>
          <w:p w:rsidR="001B7C2A" w:rsidRPr="00EB6EA0" w:rsidRDefault="0030238C" w:rsidP="000D781B">
            <w:r>
              <w:t>В 1-</w:t>
            </w:r>
            <w:r w:rsidR="000D781B">
              <w:t>9</w:t>
            </w:r>
            <w:r w:rsidR="00EB6EA0">
              <w:t xml:space="preserve"> классах проходит реализация ФГОС </w:t>
            </w:r>
          </w:p>
        </w:tc>
      </w:tr>
      <w:tr w:rsidR="008F1EBA" w:rsidRPr="00140A4A" w:rsidTr="00015179">
        <w:trPr>
          <w:trHeight w:val="2277"/>
        </w:trPr>
        <w:tc>
          <w:tcPr>
            <w:tcW w:w="648" w:type="dxa"/>
          </w:tcPr>
          <w:p w:rsidR="008F1EBA" w:rsidRDefault="008F1EBA" w:rsidP="00140A4A">
            <w:pPr>
              <w:jc w:val="center"/>
            </w:pPr>
            <w:r>
              <w:lastRenderedPageBreak/>
              <w:t>3</w:t>
            </w:r>
          </w:p>
        </w:tc>
        <w:tc>
          <w:tcPr>
            <w:tcW w:w="2598" w:type="dxa"/>
          </w:tcPr>
          <w:p w:rsidR="008F1EBA" w:rsidRDefault="008F1EBA" w:rsidP="007E44C8">
            <w:r>
              <w:t>Система оценки (менеджмента) качества</w:t>
            </w:r>
          </w:p>
        </w:tc>
        <w:tc>
          <w:tcPr>
            <w:tcW w:w="5964" w:type="dxa"/>
          </w:tcPr>
          <w:p w:rsidR="008F1EBA" w:rsidRDefault="008F1EBA" w:rsidP="00140A4A">
            <w:pPr>
              <w:ind w:firstLine="354"/>
            </w:pPr>
            <w:r>
              <w:t>Управления школой осуществляется в соответствии с законодательством РФ, Уставом школы</w:t>
            </w:r>
            <w:r w:rsidR="001B7C2A">
              <w:t>.</w:t>
            </w:r>
          </w:p>
          <w:p w:rsidR="009C10B6" w:rsidRDefault="009C10B6" w:rsidP="00140A4A">
            <w:pPr>
              <w:ind w:firstLine="354"/>
            </w:pPr>
          </w:p>
          <w:p w:rsidR="009C10B6" w:rsidRDefault="009C10B6" w:rsidP="00140A4A">
            <w:pPr>
              <w:ind w:firstLine="354"/>
            </w:pPr>
          </w:p>
          <w:p w:rsidR="009C10B6" w:rsidRDefault="009C10B6" w:rsidP="00140A4A">
            <w:pPr>
              <w:ind w:firstLine="354"/>
            </w:pPr>
          </w:p>
          <w:p w:rsidR="009C10B6" w:rsidRDefault="009C10B6" w:rsidP="00140A4A">
            <w:pPr>
              <w:ind w:firstLine="354"/>
            </w:pPr>
          </w:p>
          <w:p w:rsidR="009C10B6" w:rsidRDefault="009C10B6" w:rsidP="00140A4A">
            <w:pPr>
              <w:ind w:firstLine="354"/>
            </w:pPr>
          </w:p>
          <w:p w:rsidR="009C10B6" w:rsidRDefault="009C10B6" w:rsidP="00140A4A">
            <w:pPr>
              <w:ind w:firstLine="354"/>
            </w:pPr>
          </w:p>
        </w:tc>
        <w:tc>
          <w:tcPr>
            <w:tcW w:w="3071" w:type="dxa"/>
          </w:tcPr>
          <w:p w:rsidR="00AD729A" w:rsidRDefault="008F1EBA" w:rsidP="00140A4A">
            <w:pPr>
              <w:ind w:firstLine="510"/>
            </w:pPr>
            <w:r>
              <w:t xml:space="preserve">Жалобы и обращения рассматриваются администрацией и управляющим Советом школы. </w:t>
            </w:r>
          </w:p>
          <w:p w:rsidR="008F1EBA" w:rsidRDefault="008F1EBA" w:rsidP="00140A4A">
            <w:pPr>
              <w:ind w:firstLine="510"/>
            </w:pPr>
            <w:r>
              <w:t>Письменных жалоб и обращений не было</w:t>
            </w:r>
            <w:r w:rsidR="001B7C2A">
              <w:t>.</w:t>
            </w:r>
          </w:p>
        </w:tc>
        <w:tc>
          <w:tcPr>
            <w:tcW w:w="3071" w:type="dxa"/>
          </w:tcPr>
          <w:p w:rsidR="008F1EBA" w:rsidRDefault="008F1EBA" w:rsidP="00140A4A">
            <w:pPr>
              <w:ind w:firstLine="319"/>
            </w:pPr>
            <w:r>
              <w:t xml:space="preserve">Устав, Положения об органах управления (самоуправления) </w:t>
            </w:r>
            <w:r w:rsidR="00AD53BD">
              <w:t>протоколы заседаний органов управления, самоуправления (см. на сайте школы)</w:t>
            </w:r>
          </w:p>
        </w:tc>
      </w:tr>
      <w:tr w:rsidR="00AD53BD" w:rsidRPr="00140A4A" w:rsidTr="00015179">
        <w:tc>
          <w:tcPr>
            <w:tcW w:w="648" w:type="dxa"/>
          </w:tcPr>
          <w:p w:rsidR="00AD53BD" w:rsidRDefault="00AD53BD" w:rsidP="00140A4A">
            <w:pPr>
              <w:jc w:val="center"/>
            </w:pPr>
            <w:r>
              <w:t>4</w:t>
            </w:r>
          </w:p>
        </w:tc>
        <w:tc>
          <w:tcPr>
            <w:tcW w:w="2598" w:type="dxa"/>
          </w:tcPr>
          <w:p w:rsidR="00AD53BD" w:rsidRDefault="00AD53BD" w:rsidP="007E44C8">
            <w:r>
              <w:t>Система управления</w:t>
            </w:r>
          </w:p>
        </w:tc>
        <w:tc>
          <w:tcPr>
            <w:tcW w:w="5964" w:type="dxa"/>
          </w:tcPr>
          <w:p w:rsidR="00AD53BD" w:rsidRDefault="00AD53BD" w:rsidP="00140A4A">
            <w:pPr>
              <w:ind w:firstLine="354"/>
            </w:pPr>
            <w:r>
              <w:t xml:space="preserve">В </w:t>
            </w:r>
            <w:r w:rsidR="003524D8">
              <w:t>учебно-воспитательном</w:t>
            </w:r>
            <w:r>
              <w:t xml:space="preserve"> процессе использую</w:t>
            </w:r>
            <w:r w:rsidR="001B7C2A">
              <w:t>тся</w:t>
            </w:r>
            <w:r>
              <w:t xml:space="preserve"> ИКТ;</w:t>
            </w:r>
          </w:p>
          <w:p w:rsidR="003524D8" w:rsidRDefault="003524D8" w:rsidP="00140A4A">
            <w:pPr>
              <w:ind w:firstLine="354"/>
            </w:pPr>
            <w:r>
              <w:t>Оценка качества образования осуществляется с помощью мониторинга начального образования и выпускных классов с помощью малого ЕГ</w:t>
            </w:r>
            <w:r w:rsidR="001B7C2A">
              <w:t>Э</w:t>
            </w:r>
            <w:r>
              <w:t xml:space="preserve"> в 9кл, ЕГ</w:t>
            </w:r>
            <w:r w:rsidR="001B7C2A">
              <w:t>Э</w:t>
            </w:r>
            <w:r>
              <w:t xml:space="preserve"> в 11 </w:t>
            </w:r>
            <w:proofErr w:type="spellStart"/>
            <w:r>
              <w:t>кл</w:t>
            </w:r>
            <w:proofErr w:type="spellEnd"/>
            <w:r>
              <w:t>., с участием общественных наблюдателей.</w:t>
            </w:r>
          </w:p>
        </w:tc>
        <w:tc>
          <w:tcPr>
            <w:tcW w:w="3071" w:type="dxa"/>
          </w:tcPr>
          <w:p w:rsidR="00AD53BD" w:rsidRDefault="001B7C2A" w:rsidP="00140A4A">
            <w:pPr>
              <w:ind w:firstLine="510"/>
            </w:pPr>
            <w:r>
              <w:t>20</w:t>
            </w:r>
            <w:r w:rsidR="00AD729A">
              <w:t xml:space="preserve"> </w:t>
            </w:r>
            <w:r>
              <w:t>% обучающихся</w:t>
            </w:r>
            <w:r w:rsidR="00D264F1">
              <w:t xml:space="preserve"> охвачены процедурами независимой аттестации. Из них с использованием оценки качества образования (достижений) учащихся, предусматривающих участие общественных наблюдателей</w:t>
            </w:r>
          </w:p>
        </w:tc>
        <w:tc>
          <w:tcPr>
            <w:tcW w:w="3071" w:type="dxa"/>
          </w:tcPr>
          <w:p w:rsidR="00AD53BD" w:rsidRDefault="00D264F1" w:rsidP="00140A4A">
            <w:pPr>
              <w:ind w:firstLine="319"/>
            </w:pPr>
            <w:r>
              <w:t>Положение о системе оценки (менеджмента) качества, Положение о распределении стимулирующей части фонда оплаты тру</w:t>
            </w:r>
            <w:r w:rsidR="00AD729A">
              <w:t>да.</w:t>
            </w:r>
          </w:p>
        </w:tc>
      </w:tr>
      <w:tr w:rsidR="00D264F1" w:rsidRPr="00140A4A" w:rsidTr="00015179">
        <w:tc>
          <w:tcPr>
            <w:tcW w:w="648" w:type="dxa"/>
          </w:tcPr>
          <w:p w:rsidR="00D264F1" w:rsidRDefault="00D264F1" w:rsidP="00140A4A">
            <w:pPr>
              <w:jc w:val="center"/>
            </w:pPr>
            <w:r>
              <w:t>5</w:t>
            </w:r>
          </w:p>
        </w:tc>
        <w:tc>
          <w:tcPr>
            <w:tcW w:w="2598" w:type="dxa"/>
          </w:tcPr>
          <w:p w:rsidR="00D264F1" w:rsidRDefault="00D264F1" w:rsidP="007E44C8">
            <w:r>
              <w:t>Финансово- экономическая деятельность</w:t>
            </w:r>
          </w:p>
        </w:tc>
        <w:tc>
          <w:tcPr>
            <w:tcW w:w="5964" w:type="dxa"/>
          </w:tcPr>
          <w:p w:rsidR="00D264F1" w:rsidRDefault="00CF56F4" w:rsidP="001A3F60">
            <w:pPr>
              <w:ind w:firstLine="354"/>
            </w:pPr>
            <w:r>
              <w:t>Школа на самостоятельном балансе с 01.01.08 г. Годовой бюджет</w:t>
            </w:r>
            <w:r w:rsidR="001A3F60">
              <w:t xml:space="preserve"> находится в зависимости от численности обучающихся в учреждении.</w:t>
            </w:r>
          </w:p>
        </w:tc>
        <w:tc>
          <w:tcPr>
            <w:tcW w:w="3071" w:type="dxa"/>
          </w:tcPr>
          <w:p w:rsidR="00D264F1" w:rsidRDefault="00CF56F4" w:rsidP="00140A4A">
            <w:pPr>
              <w:ind w:firstLine="510"/>
            </w:pPr>
            <w:r>
              <w:t>М</w:t>
            </w:r>
            <w:r w:rsidR="00EB6EA0">
              <w:t>К</w:t>
            </w:r>
            <w:r>
              <w:t>ОУ СОШ</w:t>
            </w:r>
            <w:r w:rsidR="001B7C2A">
              <w:t xml:space="preserve"> №2 с. Дур-Дур</w:t>
            </w:r>
            <w:r>
              <w:t xml:space="preserve"> не занимается предпринимательской и иной приносящей доход деятельност</w:t>
            </w:r>
            <w:r w:rsidR="001A3F60">
              <w:t>ью.</w:t>
            </w:r>
          </w:p>
        </w:tc>
        <w:tc>
          <w:tcPr>
            <w:tcW w:w="3071" w:type="dxa"/>
          </w:tcPr>
          <w:p w:rsidR="00D264F1" w:rsidRDefault="00AD729A" w:rsidP="00EB6EA0">
            <w:pPr>
              <w:ind w:firstLine="319"/>
            </w:pPr>
            <w:r>
              <w:t>Смета расходов на 20</w:t>
            </w:r>
            <w:r w:rsidR="001A3F60">
              <w:t>1</w:t>
            </w:r>
            <w:r w:rsidR="00EB6EA0">
              <w:t>3,2014,2015гг</w:t>
            </w:r>
            <w:r w:rsidR="00CF56F4">
              <w:t xml:space="preserve"> см. приложение</w:t>
            </w:r>
            <w:r w:rsidR="00716804">
              <w:t xml:space="preserve"> </w:t>
            </w:r>
          </w:p>
        </w:tc>
      </w:tr>
      <w:tr w:rsidR="00716804" w:rsidRPr="00140A4A" w:rsidTr="00015179">
        <w:tc>
          <w:tcPr>
            <w:tcW w:w="648" w:type="dxa"/>
          </w:tcPr>
          <w:p w:rsidR="00716804" w:rsidRDefault="00716804" w:rsidP="00140A4A">
            <w:pPr>
              <w:jc w:val="center"/>
            </w:pPr>
            <w:r>
              <w:t>6</w:t>
            </w:r>
          </w:p>
        </w:tc>
        <w:tc>
          <w:tcPr>
            <w:tcW w:w="2598" w:type="dxa"/>
          </w:tcPr>
          <w:p w:rsidR="00716804" w:rsidRDefault="00716804" w:rsidP="007E44C8">
            <w:r>
              <w:t>Условия организации образовательного процесса</w:t>
            </w:r>
          </w:p>
        </w:tc>
        <w:tc>
          <w:tcPr>
            <w:tcW w:w="5964" w:type="dxa"/>
          </w:tcPr>
          <w:p w:rsidR="00716804" w:rsidRDefault="00716804" w:rsidP="00140A4A">
            <w:pPr>
              <w:ind w:firstLine="354"/>
            </w:pPr>
            <w:r>
              <w:t xml:space="preserve">Школа оснащена одним компьютерным классом с </w:t>
            </w:r>
            <w:r w:rsidR="0030238C">
              <w:t>17</w:t>
            </w:r>
            <w:r w:rsidR="00F97603">
              <w:t xml:space="preserve"> </w:t>
            </w:r>
            <w:r>
              <w:t>компьютерами.</w:t>
            </w:r>
            <w:r w:rsidR="00F97603">
              <w:t xml:space="preserve"> </w:t>
            </w:r>
          </w:p>
          <w:p w:rsidR="00716804" w:rsidRDefault="00716804" w:rsidP="00140A4A">
            <w:pPr>
              <w:ind w:firstLine="354"/>
            </w:pPr>
            <w:r>
              <w:t>В рамках РКПМО школа получила оборудование кабинет</w:t>
            </w:r>
            <w:r w:rsidR="00F97603">
              <w:t>ов</w:t>
            </w:r>
            <w:r>
              <w:t xml:space="preserve"> </w:t>
            </w:r>
            <w:r w:rsidR="00F97603">
              <w:t>биологии, географии</w:t>
            </w:r>
            <w:r w:rsidR="0030238C">
              <w:t>; интерактивные доски</w:t>
            </w:r>
            <w:r>
              <w:t xml:space="preserve">; </w:t>
            </w:r>
            <w:r w:rsidR="00F97603">
              <w:t>одну</w:t>
            </w:r>
            <w:r>
              <w:t xml:space="preserve"> магнитол</w:t>
            </w:r>
            <w:r w:rsidR="00F97603">
              <w:t>у</w:t>
            </w:r>
            <w:r>
              <w:t xml:space="preserve"> с экран</w:t>
            </w:r>
            <w:r w:rsidR="00F97603">
              <w:t xml:space="preserve">ом, </w:t>
            </w:r>
            <w:r w:rsidR="00DC52AA">
              <w:t>18</w:t>
            </w:r>
            <w:r w:rsidR="00F97603">
              <w:t xml:space="preserve"> ноутбук</w:t>
            </w:r>
            <w:r w:rsidR="00DC52AA">
              <w:t xml:space="preserve">ов;5 моноблоков;7 интерактивных досок; одну </w:t>
            </w:r>
            <w:proofErr w:type="spellStart"/>
            <w:r w:rsidR="00DC52AA">
              <w:t>ве</w:t>
            </w:r>
            <w:proofErr w:type="gramStart"/>
            <w:r w:rsidR="00DC52AA">
              <w:t>б</w:t>
            </w:r>
            <w:proofErr w:type="spellEnd"/>
            <w:r w:rsidR="00DC52AA">
              <w:t>-</w:t>
            </w:r>
            <w:proofErr w:type="gramEnd"/>
            <w:r w:rsidR="00DC52AA">
              <w:t xml:space="preserve"> камеру</w:t>
            </w:r>
            <w:r w:rsidR="00F97603">
              <w:t>.</w:t>
            </w:r>
          </w:p>
          <w:p w:rsidR="00716804" w:rsidRDefault="00716804" w:rsidP="00140A4A">
            <w:pPr>
              <w:ind w:firstLine="354"/>
            </w:pPr>
            <w:r>
              <w:t xml:space="preserve">Правила приема в школу см. </w:t>
            </w:r>
            <w:r w:rsidR="00F97603">
              <w:t>на сайте</w:t>
            </w:r>
            <w:r>
              <w:t xml:space="preserve">. </w:t>
            </w:r>
            <w:r w:rsidR="00F97603">
              <w:t>Р</w:t>
            </w:r>
            <w:r>
              <w:t>ежим работы</w:t>
            </w:r>
            <w:r w:rsidR="000A579F">
              <w:t>: пятидневная учеб</w:t>
            </w:r>
            <w:proofErr w:type="gramStart"/>
            <w:r w:rsidR="00F97603">
              <w:t>.</w:t>
            </w:r>
            <w:proofErr w:type="gramEnd"/>
            <w:r w:rsidR="000A579F">
              <w:t xml:space="preserve"> </w:t>
            </w:r>
            <w:proofErr w:type="gramStart"/>
            <w:r w:rsidR="000A579F">
              <w:t>н</w:t>
            </w:r>
            <w:proofErr w:type="gramEnd"/>
            <w:r w:rsidR="000A579F">
              <w:t>еделя в 1</w:t>
            </w:r>
            <w:r w:rsidR="00D1759B">
              <w:t>классе</w:t>
            </w:r>
            <w:r w:rsidR="000A579F">
              <w:t xml:space="preserve"> и шестидневная в остальных. Школа работает в одну смену. Продолжительность перем</w:t>
            </w:r>
            <w:r w:rsidR="0030238C">
              <w:t xml:space="preserve">ен по 10 мин, большая </w:t>
            </w:r>
            <w:r w:rsidR="0030238C">
              <w:lastRenderedPageBreak/>
              <w:t xml:space="preserve">перемена-20 мин. после </w:t>
            </w:r>
            <w:r w:rsidR="000D781B">
              <w:t>3</w:t>
            </w:r>
            <w:r w:rsidR="0030238C">
              <w:t xml:space="preserve"> урока</w:t>
            </w:r>
            <w:r w:rsidR="000A579F">
              <w:t xml:space="preserve"> </w:t>
            </w:r>
          </w:p>
          <w:p w:rsidR="000A579F" w:rsidRDefault="00F97603" w:rsidP="000D781B">
            <w:pPr>
              <w:ind w:firstLine="354"/>
            </w:pPr>
            <w:r>
              <w:t xml:space="preserve">При организации учебного процесса строго соблюдены нормативы максимальной аудиторной нагрузки и нормативы времени, отводимого на выполнение обязательной части домашней работы, а также иные гигиенические требования к режиму </w:t>
            </w:r>
            <w:proofErr w:type="spellStart"/>
            <w:r>
              <w:t>учебно</w:t>
            </w:r>
            <w:proofErr w:type="spellEnd"/>
            <w:r>
              <w:t xml:space="preserve">- воспитательного процесса, установленные санитарными правилами СП 2.4.7. 782-99.  </w:t>
            </w:r>
            <w:r w:rsidR="000A579F">
              <w:t>Выходной для 1</w:t>
            </w:r>
            <w:r w:rsidR="00EA00D3">
              <w:t xml:space="preserve"> класс</w:t>
            </w:r>
            <w:proofErr w:type="gramStart"/>
            <w:r w:rsidR="000D781B">
              <w:t>а-</w:t>
            </w:r>
            <w:proofErr w:type="gramEnd"/>
            <w:r w:rsidR="000A579F">
              <w:t xml:space="preserve"> суббота </w:t>
            </w:r>
            <w:r w:rsidR="000D781B">
              <w:t xml:space="preserve">и </w:t>
            </w:r>
            <w:r w:rsidR="000A579F">
              <w:t xml:space="preserve">воскресенье. Режим охраны осуществляется сотрудниками по графику. </w:t>
            </w:r>
            <w:r w:rsidR="00EA00D3">
              <w:t xml:space="preserve"> Установлено видеонаблюдение (4 камеры). </w:t>
            </w:r>
            <w:r w:rsidR="000A579F">
              <w:t xml:space="preserve">Необходимости в пропускной системе нет, т.к. </w:t>
            </w:r>
            <w:proofErr w:type="gramStart"/>
            <w:r w:rsidR="000A579F">
              <w:t>обучающихся</w:t>
            </w:r>
            <w:proofErr w:type="gramEnd"/>
            <w:r w:rsidR="000A579F">
              <w:t xml:space="preserve"> знаем в лицо</w:t>
            </w:r>
            <w:r>
              <w:t>. А остальные посетители регистрируются в «Журнале регистрации посетителей»</w:t>
            </w:r>
          </w:p>
        </w:tc>
        <w:tc>
          <w:tcPr>
            <w:tcW w:w="3071" w:type="dxa"/>
          </w:tcPr>
          <w:p w:rsidR="000A011B" w:rsidRDefault="00B96729" w:rsidP="000A011B">
            <w:pPr>
              <w:ind w:firstLine="510"/>
            </w:pPr>
            <w:r>
              <w:lastRenderedPageBreak/>
              <w:t xml:space="preserve">Средняя наполняемость классов </w:t>
            </w:r>
            <w:r w:rsidR="00410815">
              <w:t>14</w:t>
            </w:r>
            <w:r w:rsidR="00EA00D3">
              <w:t>,</w:t>
            </w:r>
            <w:r w:rsidR="000D781B">
              <w:t xml:space="preserve">8 </w:t>
            </w:r>
            <w:r>
              <w:t>количе</w:t>
            </w:r>
            <w:r w:rsidR="00AD729A">
              <w:t xml:space="preserve">ство учащихся на одного учителя </w:t>
            </w:r>
            <w:r w:rsidR="00EA00D3">
              <w:t>9</w:t>
            </w:r>
            <w:r w:rsidR="005D3234" w:rsidRPr="005D3234">
              <w:t>.</w:t>
            </w:r>
            <w:r>
              <w:t xml:space="preserve"> Учебная  площадь в расчете на одного обучающего </w:t>
            </w:r>
            <w:r w:rsidR="005D3234" w:rsidRPr="005D3234">
              <w:t>19,4</w:t>
            </w:r>
            <w:r w:rsidRPr="005D3234">
              <w:t>м</w:t>
            </w:r>
            <w:proofErr w:type="gramStart"/>
            <w:r w:rsidRPr="005D3234">
              <w:rPr>
                <w:vertAlign w:val="superscript"/>
              </w:rPr>
              <w:t>2</w:t>
            </w:r>
            <w:proofErr w:type="gramEnd"/>
            <w:r w:rsidRPr="00140A4A">
              <w:rPr>
                <w:vertAlign w:val="superscript"/>
              </w:rPr>
              <w:t xml:space="preserve"> </w:t>
            </w:r>
            <w:r>
              <w:t xml:space="preserve">, в расчете на одного обучающегося приходится </w:t>
            </w:r>
            <w:r w:rsidR="00EA00D3">
              <w:t>83</w:t>
            </w:r>
            <w:r w:rsidR="000A011B">
              <w:t xml:space="preserve"> книги </w:t>
            </w:r>
            <w:r>
              <w:t xml:space="preserve">библиотеки; среднее количество времени использования Интернета на одного учащегося </w:t>
            </w:r>
            <w:r>
              <w:lastRenderedPageBreak/>
              <w:t>составляет</w:t>
            </w:r>
            <w:r w:rsidR="009C10B6">
              <w:t xml:space="preserve"> </w:t>
            </w:r>
            <w:r w:rsidR="000A011B">
              <w:t>1</w:t>
            </w:r>
            <w:r w:rsidR="00410815">
              <w:t>1</w:t>
            </w:r>
            <w:r w:rsidR="009C10B6">
              <w:t xml:space="preserve"> часов. Количест</w:t>
            </w:r>
            <w:r w:rsidR="00DE54D9">
              <w:t xml:space="preserve">во учащихся на один компьютер </w:t>
            </w:r>
            <w:r w:rsidR="00410815">
              <w:t>5</w:t>
            </w:r>
            <w:r w:rsidR="009C10B6">
              <w:t xml:space="preserve"> Доля учащихся пользующихся </w:t>
            </w:r>
            <w:r w:rsidR="00E002E0">
              <w:t xml:space="preserve">услугами библиотеки по </w:t>
            </w:r>
            <w:proofErr w:type="spellStart"/>
            <w:r w:rsidR="00E002E0">
              <w:t>внеучебным</w:t>
            </w:r>
            <w:proofErr w:type="spellEnd"/>
            <w:r w:rsidR="00E002E0">
              <w:t xml:space="preserve"> вопросам 2/3</w:t>
            </w:r>
            <w:r w:rsidR="001F2F40">
              <w:t>. К</w:t>
            </w:r>
            <w:r w:rsidR="00E002E0">
              <w:t>адровое обеспечение образовательного проце</w:t>
            </w:r>
            <w:r w:rsidR="00EA00D3">
              <w:t>сса: средний возра</w:t>
            </w:r>
            <w:r w:rsidR="00DE54D9">
              <w:t>с</w:t>
            </w:r>
            <w:r w:rsidR="00EA00D3">
              <w:t>т</w:t>
            </w:r>
            <w:r w:rsidR="00DE54D9">
              <w:t xml:space="preserve"> педагогов 3</w:t>
            </w:r>
            <w:r w:rsidR="000A011B">
              <w:t>6</w:t>
            </w:r>
            <w:r w:rsidR="00DE54D9">
              <w:t xml:space="preserve"> лет, доля учителей мужчин </w:t>
            </w:r>
            <w:r w:rsidR="000A011B">
              <w:t>25</w:t>
            </w:r>
            <w:r w:rsidR="00EA00D3">
              <w:t>%, с высши</w:t>
            </w:r>
            <w:r w:rsidR="00E002E0">
              <w:t>м образованием</w:t>
            </w:r>
            <w:r w:rsidR="006746E3">
              <w:t xml:space="preserve"> </w:t>
            </w:r>
          </w:p>
          <w:p w:rsidR="000A011B" w:rsidRDefault="00EA00D3" w:rsidP="000A011B">
            <w:r>
              <w:t>9</w:t>
            </w:r>
            <w:r w:rsidR="00524DC3" w:rsidRPr="00EB6EA0">
              <w:t>3</w:t>
            </w:r>
            <w:r w:rsidR="000A011B">
              <w:t xml:space="preserve"> % ,</w:t>
            </w:r>
            <w:r>
              <w:t>средни</w:t>
            </w:r>
            <w:r w:rsidR="00DE54D9">
              <w:t xml:space="preserve">м специальным </w:t>
            </w:r>
            <w:r>
              <w:t>7</w:t>
            </w:r>
            <w:r w:rsidR="000A011B">
              <w:t xml:space="preserve">%, </w:t>
            </w:r>
            <w:r>
              <w:t>незаконченным высши</w:t>
            </w:r>
            <w:r w:rsidR="006746E3">
              <w:t>м</w:t>
            </w:r>
            <w:r>
              <w:t xml:space="preserve">   </w:t>
            </w:r>
            <w:r w:rsidR="006746E3">
              <w:t xml:space="preserve"> </w:t>
            </w:r>
            <w:r>
              <w:t>0</w:t>
            </w:r>
            <w:r w:rsidR="000A011B">
              <w:t xml:space="preserve"> %. </w:t>
            </w:r>
          </w:p>
          <w:p w:rsidR="001F2F40" w:rsidRDefault="001F2F40" w:rsidP="000A011B">
            <w:r>
              <w:t xml:space="preserve"> Доля прошедших курсы: повышения кв</w:t>
            </w:r>
            <w:r w:rsidR="006746E3">
              <w:t xml:space="preserve">алификации за последние 5 лет </w:t>
            </w:r>
            <w:r w:rsidR="00D35941">
              <w:t>98</w:t>
            </w:r>
            <w:r>
              <w:t>%;</w:t>
            </w:r>
          </w:p>
          <w:p w:rsidR="001F2F40" w:rsidRDefault="006746E3" w:rsidP="001F2F40">
            <w:r>
              <w:t xml:space="preserve">Высшая </w:t>
            </w:r>
            <w:proofErr w:type="spellStart"/>
            <w:r>
              <w:t>квал</w:t>
            </w:r>
            <w:proofErr w:type="spellEnd"/>
            <w:r>
              <w:t xml:space="preserve">. </w:t>
            </w:r>
            <w:r w:rsidR="00EA00D3">
              <w:t>категория-</w:t>
            </w:r>
            <w:r>
              <w:t xml:space="preserve"> </w:t>
            </w:r>
            <w:r w:rsidR="00EA00D3">
              <w:t xml:space="preserve">0 </w:t>
            </w:r>
            <w:r w:rsidR="001F2F40">
              <w:t>человек;</w:t>
            </w:r>
          </w:p>
          <w:p w:rsidR="001F2F40" w:rsidRDefault="006746E3" w:rsidP="001F2F40">
            <w:r>
              <w:t xml:space="preserve">Первая </w:t>
            </w:r>
            <w:proofErr w:type="spellStart"/>
            <w:r>
              <w:t>квал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  <w:r>
              <w:t xml:space="preserve"> </w:t>
            </w:r>
            <w:r w:rsidR="00EA00D3">
              <w:t xml:space="preserve">15 </w:t>
            </w:r>
            <w:r w:rsidR="001F2F40">
              <w:t>человека;</w:t>
            </w:r>
          </w:p>
          <w:p w:rsidR="001F2F40" w:rsidRDefault="00410815" w:rsidP="001F2F40">
            <w:r>
              <w:t>Без категории-2</w:t>
            </w:r>
            <w:r w:rsidR="001F2F40">
              <w:t>.</w:t>
            </w:r>
          </w:p>
          <w:p w:rsidR="00EA00D3" w:rsidRDefault="00EA00D3" w:rsidP="001F2F40">
            <w:r>
              <w:t>Соответствие-</w:t>
            </w:r>
            <w:r w:rsidR="000D781B">
              <w:t>3</w:t>
            </w:r>
          </w:p>
          <w:p w:rsidR="001F2F40" w:rsidRDefault="001F2F40" w:rsidP="00140A4A">
            <w:pPr>
              <w:ind w:firstLine="510"/>
            </w:pPr>
            <w:r>
              <w:t>Учителя прим</w:t>
            </w:r>
            <w:r w:rsidR="006746E3">
              <w:t xml:space="preserve">еняющие ИКТ в учебном процессе </w:t>
            </w:r>
            <w:r w:rsidR="00D35941">
              <w:t>-</w:t>
            </w:r>
            <w:r w:rsidR="00D1759B">
              <w:t>92</w:t>
            </w:r>
            <w:r w:rsidR="00D35941">
              <w:t>%</w:t>
            </w:r>
            <w:r>
              <w:t xml:space="preserve">. </w:t>
            </w:r>
            <w:r w:rsidR="00D35941">
              <w:t xml:space="preserve">Один «Отличник народного образования», </w:t>
            </w:r>
            <w:r w:rsidR="00D1759B">
              <w:t xml:space="preserve">три </w:t>
            </w:r>
            <w:r w:rsidR="00D35941">
              <w:t xml:space="preserve"> –</w:t>
            </w:r>
            <w:proofErr w:type="gramStart"/>
            <w:r w:rsidR="00D35941">
              <w:t>«П</w:t>
            </w:r>
            <w:proofErr w:type="gramEnd"/>
            <w:r w:rsidR="00D35941">
              <w:t>очетный работник общего образования РФ»</w:t>
            </w:r>
          </w:p>
          <w:p w:rsidR="001F2F40" w:rsidRPr="00B96729" w:rsidRDefault="001F2F40" w:rsidP="00140A4A">
            <w:pPr>
              <w:ind w:firstLine="510"/>
            </w:pPr>
          </w:p>
        </w:tc>
        <w:tc>
          <w:tcPr>
            <w:tcW w:w="3071" w:type="dxa"/>
          </w:tcPr>
          <w:p w:rsidR="00716804" w:rsidRDefault="006746E3" w:rsidP="00140A4A">
            <w:pPr>
              <w:ind w:firstLine="319"/>
            </w:pPr>
            <w:r>
              <w:lastRenderedPageBreak/>
              <w:t xml:space="preserve">В школе </w:t>
            </w:r>
            <w:r w:rsidR="00524DC3" w:rsidRPr="00EB6EA0">
              <w:t>34</w:t>
            </w:r>
            <w:r w:rsidR="00D35941">
              <w:t xml:space="preserve"> </w:t>
            </w:r>
            <w:r w:rsidR="00E002E0">
              <w:t>компьютер</w:t>
            </w:r>
            <w:r>
              <w:t>ов</w:t>
            </w:r>
            <w:r w:rsidR="001F2F40">
              <w:t>.</w:t>
            </w:r>
          </w:p>
          <w:p w:rsidR="001F2F40" w:rsidRDefault="001F2F40" w:rsidP="00140A4A">
            <w:pPr>
              <w:ind w:firstLine="319"/>
            </w:pPr>
            <w:r>
              <w:t xml:space="preserve">Число книг </w:t>
            </w:r>
            <w:r w:rsidR="00D35941">
              <w:t>11</w:t>
            </w:r>
            <w:r w:rsidR="00410815">
              <w:t>3</w:t>
            </w:r>
            <w:r w:rsidR="00D35941">
              <w:t xml:space="preserve">00 </w:t>
            </w:r>
            <w:r>
              <w:t>экземпляров</w:t>
            </w:r>
            <w:r w:rsidR="00D35941">
              <w:t xml:space="preserve"> и </w:t>
            </w:r>
            <w:r w:rsidR="00410815">
              <w:t>1</w:t>
            </w:r>
            <w:r w:rsidR="00D1759B">
              <w:t>700</w:t>
            </w:r>
            <w:r w:rsidR="00D35941">
              <w:t xml:space="preserve"> учебников.</w:t>
            </w:r>
            <w:r w:rsidR="006746E3">
              <w:t xml:space="preserve"> Педагогический коллектив из </w:t>
            </w:r>
            <w:r w:rsidR="00D1759B">
              <w:t>2</w:t>
            </w:r>
            <w:r w:rsidR="000D781B">
              <w:t>0</w:t>
            </w:r>
            <w:r w:rsidR="00410815">
              <w:t xml:space="preserve"> </w:t>
            </w:r>
            <w:r>
              <w:t>человек</w:t>
            </w:r>
            <w:r w:rsidR="00D1759B">
              <w:t>а</w:t>
            </w:r>
            <w:r>
              <w:t>.</w:t>
            </w:r>
          </w:p>
          <w:p w:rsidR="001F2F40" w:rsidRDefault="001F2F40" w:rsidP="00140A4A">
            <w:pPr>
              <w:ind w:firstLine="319"/>
            </w:pPr>
            <w:r>
              <w:t xml:space="preserve">Кроме компьютеров и интерактивной доски в школе имеется </w:t>
            </w:r>
            <w:r w:rsidR="00D35941">
              <w:t xml:space="preserve">2 </w:t>
            </w:r>
            <w:r>
              <w:t>телевизор</w:t>
            </w:r>
            <w:r w:rsidR="00D35941">
              <w:t xml:space="preserve">а, видеомагнитофон, </w:t>
            </w:r>
            <w:r w:rsidR="00D35941">
              <w:rPr>
                <w:lang w:val="en-US"/>
              </w:rPr>
              <w:t>DVD</w:t>
            </w:r>
            <w:r w:rsidR="00D35941">
              <w:t xml:space="preserve">, </w:t>
            </w:r>
          </w:p>
        </w:tc>
      </w:tr>
      <w:tr w:rsidR="00774B7B" w:rsidRPr="00140A4A" w:rsidTr="00015179">
        <w:tc>
          <w:tcPr>
            <w:tcW w:w="648" w:type="dxa"/>
          </w:tcPr>
          <w:p w:rsidR="00774B7B" w:rsidRDefault="00774B7B" w:rsidP="00140A4A">
            <w:pPr>
              <w:jc w:val="center"/>
            </w:pPr>
            <w:r>
              <w:lastRenderedPageBreak/>
              <w:t>7</w:t>
            </w:r>
          </w:p>
        </w:tc>
        <w:tc>
          <w:tcPr>
            <w:tcW w:w="2598" w:type="dxa"/>
          </w:tcPr>
          <w:p w:rsidR="00774B7B" w:rsidRDefault="00774B7B" w:rsidP="007E44C8">
            <w:r>
              <w:t>Содержание образования (образовательная программа)</w:t>
            </w:r>
          </w:p>
        </w:tc>
        <w:tc>
          <w:tcPr>
            <w:tcW w:w="5964" w:type="dxa"/>
          </w:tcPr>
          <w:p w:rsidR="00774B7B" w:rsidRDefault="00774B7B" w:rsidP="00140A4A">
            <w:pPr>
              <w:ind w:firstLine="354"/>
            </w:pPr>
            <w:r>
              <w:t>В школе реализуются стандарты начального общего образования, основного общего образования и среднег</w:t>
            </w:r>
            <w:r w:rsidR="000D781B">
              <w:t>о общего образования</w:t>
            </w:r>
            <w:r w:rsidR="00410815">
              <w:t xml:space="preserve">. </w:t>
            </w:r>
            <w:r w:rsidR="00EA00D3">
              <w:t xml:space="preserve">В школе изучается </w:t>
            </w:r>
            <w:r>
              <w:t>английский</w:t>
            </w:r>
            <w:r w:rsidR="000D781B">
              <w:t xml:space="preserve"> и немецкий языки</w:t>
            </w:r>
          </w:p>
          <w:p w:rsidR="009B7F9C" w:rsidRDefault="009B7F9C" w:rsidP="00140A4A">
            <w:pPr>
              <w:ind w:firstLine="354"/>
            </w:pPr>
            <w:r>
              <w:t xml:space="preserve">В школе работают </w:t>
            </w:r>
            <w:r>
              <w:lastRenderedPageBreak/>
              <w:t>художественные кружки</w:t>
            </w:r>
            <w:r w:rsidR="006746E3">
              <w:t xml:space="preserve"> и спортивн</w:t>
            </w:r>
            <w:r w:rsidR="00D35941">
              <w:t>ые</w:t>
            </w:r>
            <w:r w:rsidR="006746E3">
              <w:t xml:space="preserve"> секци</w:t>
            </w:r>
            <w:r w:rsidR="00D35941">
              <w:t>и</w:t>
            </w:r>
            <w:r w:rsidR="006746E3">
              <w:t xml:space="preserve"> по </w:t>
            </w:r>
            <w:r w:rsidR="00D35941">
              <w:t>волейболу, баскетболу</w:t>
            </w:r>
            <w:r w:rsidR="00EA00D3">
              <w:t>.</w:t>
            </w:r>
          </w:p>
        </w:tc>
        <w:tc>
          <w:tcPr>
            <w:tcW w:w="3071" w:type="dxa"/>
          </w:tcPr>
          <w:p w:rsidR="00774B7B" w:rsidRDefault="009B7F9C" w:rsidP="00DC2B19">
            <w:pPr>
              <w:ind w:firstLine="510"/>
            </w:pPr>
            <w:r>
              <w:lastRenderedPageBreak/>
              <w:t xml:space="preserve">Обучающихся в форме экстерната – нет, семейного образования – нет, индивидуального на дому по состоянию здоровья нет, </w:t>
            </w:r>
            <w:r>
              <w:lastRenderedPageBreak/>
              <w:t>зан</w:t>
            </w:r>
            <w:r w:rsidR="006746E3">
              <w:t xml:space="preserve">имающихся в кружках и секциях </w:t>
            </w:r>
            <w:r w:rsidR="000D781B">
              <w:t>13</w:t>
            </w:r>
            <w:r w:rsidR="00DC2B19">
              <w:t>7</w:t>
            </w:r>
            <w:r>
              <w:t xml:space="preserve"> человек.</w:t>
            </w:r>
          </w:p>
        </w:tc>
        <w:tc>
          <w:tcPr>
            <w:tcW w:w="3071" w:type="dxa"/>
          </w:tcPr>
          <w:p w:rsidR="00774B7B" w:rsidRDefault="00774B7B" w:rsidP="00140A4A">
            <w:pPr>
              <w:ind w:firstLine="319"/>
            </w:pPr>
          </w:p>
        </w:tc>
      </w:tr>
      <w:tr w:rsidR="009B7F9C" w:rsidRPr="00140A4A" w:rsidTr="00015179">
        <w:tc>
          <w:tcPr>
            <w:tcW w:w="648" w:type="dxa"/>
          </w:tcPr>
          <w:p w:rsidR="009B7F9C" w:rsidRDefault="009B7F9C" w:rsidP="00140A4A">
            <w:pPr>
              <w:jc w:val="center"/>
            </w:pPr>
            <w:r>
              <w:lastRenderedPageBreak/>
              <w:t>8</w:t>
            </w:r>
          </w:p>
        </w:tc>
        <w:tc>
          <w:tcPr>
            <w:tcW w:w="2598" w:type="dxa"/>
          </w:tcPr>
          <w:p w:rsidR="009B7F9C" w:rsidRDefault="009B7F9C" w:rsidP="007E44C8">
            <w:r>
              <w:t>Учебные достижения учащихся</w:t>
            </w:r>
          </w:p>
        </w:tc>
        <w:tc>
          <w:tcPr>
            <w:tcW w:w="5964" w:type="dxa"/>
          </w:tcPr>
          <w:p w:rsidR="009B7F9C" w:rsidRDefault="009B7F9C" w:rsidP="00140A4A">
            <w:pPr>
              <w:ind w:firstLine="354"/>
            </w:pPr>
            <w:r>
              <w:t>Данные по ЕГЭ</w:t>
            </w:r>
          </w:p>
          <w:p w:rsidR="009B7F9C" w:rsidRDefault="009B7F9C" w:rsidP="00140A4A">
            <w:pPr>
              <w:ind w:firstLine="354"/>
            </w:pPr>
            <w:r>
              <w:t xml:space="preserve">Сдали ЕГЭ </w:t>
            </w:r>
            <w:r w:rsidR="000D781B">
              <w:t xml:space="preserve">все </w:t>
            </w:r>
            <w:r w:rsidR="00410815">
              <w:t xml:space="preserve"> </w:t>
            </w:r>
            <w:r w:rsidR="000D781B">
              <w:t>выпускники</w:t>
            </w:r>
            <w:r w:rsidR="00410815">
              <w:t xml:space="preserve">, </w:t>
            </w:r>
            <w:r w:rsidR="001A1AB0">
              <w:t>3</w:t>
            </w:r>
            <w:r w:rsidR="00CD3314">
              <w:t>2</w:t>
            </w:r>
            <w:r w:rsidR="00B47540">
              <w:t xml:space="preserve">% учащихся приняли участие в районных олимпиадах. </w:t>
            </w:r>
            <w:r w:rsidR="00410815">
              <w:t>3</w:t>
            </w:r>
            <w:r w:rsidR="00B47540">
              <w:t xml:space="preserve"> </w:t>
            </w:r>
            <w:r w:rsidR="005D2B69">
              <w:t>призовы</w:t>
            </w:r>
            <w:r w:rsidR="001A1AB0">
              <w:t>х мест</w:t>
            </w:r>
            <w:r w:rsidR="00CD3314">
              <w:t>а</w:t>
            </w:r>
            <w:r w:rsidR="001A1AB0">
              <w:t xml:space="preserve"> по </w:t>
            </w:r>
            <w:r w:rsidR="00CD3314">
              <w:t>2</w:t>
            </w:r>
            <w:r w:rsidR="001A1AB0">
              <w:t xml:space="preserve"> предметам</w:t>
            </w:r>
            <w:proofErr w:type="gramStart"/>
            <w:r w:rsidR="001A1AB0">
              <w:t xml:space="preserve"> ,</w:t>
            </w:r>
            <w:proofErr w:type="gramEnd"/>
            <w:r w:rsidR="001A1AB0">
              <w:t xml:space="preserve"> из них </w:t>
            </w:r>
            <w:r w:rsidR="00CD3314">
              <w:t>2</w:t>
            </w:r>
            <w:r w:rsidR="001A1AB0">
              <w:t xml:space="preserve"> </w:t>
            </w:r>
            <w:r w:rsidR="00B47540">
              <w:t>защищали честь района на республиканских олимпиадах</w:t>
            </w:r>
            <w:r w:rsidR="001A1AB0">
              <w:t xml:space="preserve">.. </w:t>
            </w:r>
          </w:p>
          <w:p w:rsidR="00B47540" w:rsidRDefault="00B47540" w:rsidP="00140A4A">
            <w:pPr>
              <w:ind w:firstLine="354"/>
            </w:pPr>
          </w:p>
        </w:tc>
        <w:tc>
          <w:tcPr>
            <w:tcW w:w="3071" w:type="dxa"/>
          </w:tcPr>
          <w:p w:rsidR="009B7F9C" w:rsidRDefault="005D2B69" w:rsidP="00140A4A">
            <w:pPr>
              <w:ind w:firstLine="146"/>
            </w:pPr>
            <w:r>
              <w:t>Отсева нет.</w:t>
            </w:r>
          </w:p>
          <w:p w:rsidR="005D2B69" w:rsidRDefault="005D2B69" w:rsidP="00140A4A">
            <w:pPr>
              <w:ind w:firstLine="146"/>
            </w:pPr>
            <w:r>
              <w:t>Из выпус</w:t>
            </w:r>
            <w:r w:rsidR="00D35941">
              <w:t>к</w:t>
            </w:r>
            <w:r>
              <w:t xml:space="preserve">ников </w:t>
            </w:r>
            <w:r w:rsidR="00D35941">
              <w:t>9</w:t>
            </w:r>
            <w:r>
              <w:t xml:space="preserve"> класс</w:t>
            </w:r>
            <w:r w:rsidR="00D35941">
              <w:t>а</w:t>
            </w:r>
            <w:r w:rsidR="006D6C40">
              <w:t>:</w:t>
            </w:r>
          </w:p>
          <w:p w:rsidR="006D6C40" w:rsidRDefault="000D781B" w:rsidP="00140A4A">
            <w:pPr>
              <w:ind w:firstLine="146"/>
            </w:pPr>
            <w:r>
              <w:t xml:space="preserve">В </w:t>
            </w:r>
            <w:r w:rsidR="006D6C40">
              <w:t xml:space="preserve">ПТУ – </w:t>
            </w:r>
            <w:r>
              <w:t>5</w:t>
            </w:r>
            <w:r w:rsidR="009C7AE3">
              <w:t>чел.</w:t>
            </w:r>
            <w:proofErr w:type="gramStart"/>
            <w:r w:rsidR="009C7AE3">
              <w:t xml:space="preserve"> </w:t>
            </w:r>
            <w:r>
              <w:t>,</w:t>
            </w:r>
            <w:proofErr w:type="gramEnd"/>
            <w:r>
              <w:t xml:space="preserve"> в колледжи – 3.</w:t>
            </w:r>
          </w:p>
          <w:p w:rsidR="00DC2B19" w:rsidRDefault="00962461" w:rsidP="00DC2B19">
            <w:pPr>
              <w:ind w:firstLine="146"/>
            </w:pPr>
            <w:r>
              <w:t>Из 10 класса:</w:t>
            </w:r>
            <w:r w:rsidR="00DC2B19">
              <w:t xml:space="preserve"> Техникум -</w:t>
            </w:r>
            <w:r w:rsidR="000D781B">
              <w:t>2</w:t>
            </w:r>
            <w:r w:rsidR="00DC2B19">
              <w:t xml:space="preserve"> человек;</w:t>
            </w:r>
          </w:p>
          <w:p w:rsidR="00962461" w:rsidRDefault="00962461" w:rsidP="00DC2B19">
            <w:r>
              <w:t xml:space="preserve">ПТУ </w:t>
            </w:r>
            <w:r w:rsidR="00DC2B19">
              <w:t>-</w:t>
            </w:r>
            <w:r w:rsidR="009C7AE3">
              <w:t>3</w:t>
            </w:r>
            <w:r w:rsidR="00DC2B19">
              <w:t xml:space="preserve"> человек.</w:t>
            </w:r>
          </w:p>
          <w:p w:rsidR="006D6C40" w:rsidRPr="00524DC3" w:rsidRDefault="00DC2B19" w:rsidP="00DC2B19">
            <w:pPr>
              <w:ind w:firstLine="146"/>
            </w:pPr>
            <w:r>
              <w:t>Выпускники</w:t>
            </w:r>
            <w:r w:rsidR="006D6C40">
              <w:t xml:space="preserve"> 11 класс</w:t>
            </w:r>
            <w:r w:rsidR="00D35941">
              <w:t xml:space="preserve">а </w:t>
            </w:r>
            <w:r w:rsidR="001A1AB0">
              <w:t>-</w:t>
            </w:r>
            <w:r w:rsidR="006D6C40">
              <w:t xml:space="preserve"> поступили в вузы на бюджет</w:t>
            </w:r>
            <w:r w:rsidR="001A1AB0">
              <w:t>ные места</w:t>
            </w:r>
            <w:r w:rsidR="00524DC3">
              <w:t xml:space="preserve"> в СОГУ</w:t>
            </w:r>
            <w:r w:rsidR="00524DC3" w:rsidRPr="00524DC3">
              <w:t>,</w:t>
            </w:r>
            <w:r w:rsidR="00142FA2">
              <w:t xml:space="preserve"> </w:t>
            </w:r>
            <w:r w:rsidR="009619DD">
              <w:t>ГГАУ</w:t>
            </w:r>
            <w:r w:rsidR="00524DC3">
              <w:t xml:space="preserve"> и СОГМА</w:t>
            </w:r>
            <w:r w:rsidR="00142FA2">
              <w:t xml:space="preserve"> на очной и заочной форме</w:t>
            </w:r>
            <w:r>
              <w:t>.</w:t>
            </w:r>
          </w:p>
        </w:tc>
        <w:tc>
          <w:tcPr>
            <w:tcW w:w="3071" w:type="dxa"/>
          </w:tcPr>
          <w:p w:rsidR="009B7F9C" w:rsidRDefault="009B7F9C" w:rsidP="00140A4A">
            <w:pPr>
              <w:ind w:firstLine="319"/>
            </w:pPr>
          </w:p>
        </w:tc>
      </w:tr>
      <w:tr w:rsidR="00DF72AD" w:rsidRPr="00140A4A" w:rsidTr="00015179">
        <w:tc>
          <w:tcPr>
            <w:tcW w:w="648" w:type="dxa"/>
          </w:tcPr>
          <w:p w:rsidR="00DF72AD" w:rsidRDefault="00DF72AD" w:rsidP="00140A4A">
            <w:pPr>
              <w:jc w:val="center"/>
            </w:pPr>
            <w:r>
              <w:t>9</w:t>
            </w:r>
          </w:p>
        </w:tc>
        <w:tc>
          <w:tcPr>
            <w:tcW w:w="2598" w:type="dxa"/>
          </w:tcPr>
          <w:p w:rsidR="00DF72AD" w:rsidRDefault="00DF72AD" w:rsidP="007E44C8">
            <w:r>
              <w:t xml:space="preserve"> </w:t>
            </w:r>
            <w:proofErr w:type="spellStart"/>
            <w:r>
              <w:t>Внеучебные</w:t>
            </w:r>
            <w:proofErr w:type="spellEnd"/>
            <w:r>
              <w:t xml:space="preserve"> достижения учащихся</w:t>
            </w:r>
          </w:p>
        </w:tc>
        <w:tc>
          <w:tcPr>
            <w:tcW w:w="5964" w:type="dxa"/>
          </w:tcPr>
          <w:p w:rsidR="00DF72AD" w:rsidRDefault="00410815" w:rsidP="009619DD">
            <w:pPr>
              <w:ind w:firstLine="354"/>
            </w:pPr>
            <w:proofErr w:type="spellStart"/>
            <w:r>
              <w:t>Кизинов</w:t>
            </w:r>
            <w:proofErr w:type="spellEnd"/>
            <w:r>
              <w:t xml:space="preserve"> </w:t>
            </w:r>
            <w:proofErr w:type="spellStart"/>
            <w:r>
              <w:t>Дзамболат</w:t>
            </w:r>
            <w:proofErr w:type="spellEnd"/>
            <w:r>
              <w:t xml:space="preserve">, </w:t>
            </w:r>
            <w:proofErr w:type="spellStart"/>
            <w:r>
              <w:t>Лазаров</w:t>
            </w:r>
            <w:proofErr w:type="spellEnd"/>
            <w:r>
              <w:t xml:space="preserve"> </w:t>
            </w:r>
            <w:proofErr w:type="spellStart"/>
            <w:r>
              <w:t>Хетаг</w:t>
            </w:r>
            <w:proofErr w:type="spellEnd"/>
            <w:r>
              <w:t xml:space="preserve">, </w:t>
            </w:r>
            <w:proofErr w:type="spellStart"/>
            <w:r>
              <w:t>Дзарасуева</w:t>
            </w:r>
            <w:proofErr w:type="spellEnd"/>
            <w:r>
              <w:t xml:space="preserve"> Фатима</w:t>
            </w:r>
            <w:r w:rsidR="00DC2B19">
              <w:t xml:space="preserve">, </w:t>
            </w:r>
            <w:proofErr w:type="spellStart"/>
            <w:r w:rsidR="009C7AE3">
              <w:t>Кодзасова</w:t>
            </w:r>
            <w:proofErr w:type="spellEnd"/>
            <w:r w:rsidR="009C7AE3">
              <w:t xml:space="preserve"> Оксана</w:t>
            </w:r>
            <w:r w:rsidR="00C37DC7">
              <w:t xml:space="preserve"> </w:t>
            </w:r>
            <w:r w:rsidR="00B47540" w:rsidRPr="00962461">
              <w:t>неоднократно занимал</w:t>
            </w:r>
            <w:r w:rsidR="00C37DC7" w:rsidRPr="00962461">
              <w:t>и</w:t>
            </w:r>
            <w:r w:rsidR="00B47540" w:rsidRPr="00962461">
              <w:t xml:space="preserve"> </w:t>
            </w:r>
            <w:r w:rsidR="00962461" w:rsidRPr="00962461">
              <w:t xml:space="preserve">и продолжают занимать </w:t>
            </w:r>
            <w:r w:rsidR="00B47540" w:rsidRPr="00962461">
              <w:t xml:space="preserve">призовые места </w:t>
            </w:r>
            <w:r w:rsidR="00C37DC7" w:rsidRPr="00962461">
              <w:t xml:space="preserve">на районных и республиканских </w:t>
            </w:r>
            <w:r w:rsidR="006C40C1">
              <w:t>конкурсах</w:t>
            </w:r>
            <w:r w:rsidR="00C37DC7" w:rsidRPr="00962461">
              <w:t xml:space="preserve"> Школьная команда</w:t>
            </w:r>
            <w:r w:rsidR="00C37DC7">
              <w:t xml:space="preserve"> в течени</w:t>
            </w:r>
            <w:proofErr w:type="gramStart"/>
            <w:r w:rsidR="00C37DC7">
              <w:t>и</w:t>
            </w:r>
            <w:proofErr w:type="gramEnd"/>
            <w:r w:rsidR="00C37DC7">
              <w:t xml:space="preserve"> 5 лет защищает честь района на республиканских мероприятиях: «Школа безопасности», «Победа», «Спартаки</w:t>
            </w:r>
            <w:r w:rsidR="009619DD">
              <w:t>ада допризывной молодежи»,</w:t>
            </w:r>
            <w:r w:rsidR="00DC2B19">
              <w:t xml:space="preserve"> </w:t>
            </w:r>
            <w:r w:rsidR="009619DD">
              <w:t xml:space="preserve">где заняли </w:t>
            </w:r>
            <w:r w:rsidR="006C40C1">
              <w:t>2</w:t>
            </w:r>
            <w:r w:rsidR="009619DD">
              <w:t xml:space="preserve"> место.</w:t>
            </w:r>
            <w:r w:rsidR="006C40C1">
              <w:t xml:space="preserve"> </w:t>
            </w:r>
            <w:r w:rsidR="00C37DC7">
              <w:t>Награждена была ценными подарками, грамотами, кубками.</w:t>
            </w:r>
            <w:r w:rsidR="006C40C1">
              <w:t xml:space="preserve"> </w:t>
            </w:r>
          </w:p>
          <w:p w:rsidR="009619DD" w:rsidRDefault="009619DD" w:rsidP="009619DD">
            <w:pPr>
              <w:ind w:firstLine="354"/>
            </w:pPr>
          </w:p>
        </w:tc>
        <w:tc>
          <w:tcPr>
            <w:tcW w:w="3071" w:type="dxa"/>
          </w:tcPr>
          <w:p w:rsidR="00DF72AD" w:rsidRDefault="00DF72AD" w:rsidP="00140A4A">
            <w:pPr>
              <w:ind w:firstLine="4"/>
            </w:pPr>
            <w:r>
              <w:t>Правонарушителей нет</w:t>
            </w:r>
            <w:r w:rsidR="00B67EC2">
              <w:t>.</w:t>
            </w:r>
          </w:p>
          <w:p w:rsidR="00DF72AD" w:rsidRPr="000D781B" w:rsidRDefault="00DF72AD" w:rsidP="000D781B">
            <w:pPr>
              <w:ind w:firstLine="4"/>
            </w:pPr>
            <w:r>
              <w:t xml:space="preserve">На учёте в </w:t>
            </w:r>
            <w:r w:rsidR="000D781B">
              <w:t xml:space="preserve">ПДН, на </w:t>
            </w:r>
            <w:proofErr w:type="spellStart"/>
            <w:r w:rsidR="000D781B">
              <w:t>внутришкольном</w:t>
            </w:r>
            <w:proofErr w:type="spellEnd"/>
            <w:r w:rsidR="000D781B">
              <w:t xml:space="preserve"> учете-2чел.</w:t>
            </w:r>
          </w:p>
        </w:tc>
        <w:tc>
          <w:tcPr>
            <w:tcW w:w="3071" w:type="dxa"/>
          </w:tcPr>
          <w:p w:rsidR="00DF72AD" w:rsidRDefault="00DF72AD" w:rsidP="00140A4A">
            <w:pPr>
              <w:ind w:firstLine="319"/>
            </w:pPr>
          </w:p>
        </w:tc>
      </w:tr>
      <w:tr w:rsidR="00DF72AD" w:rsidRPr="00140A4A" w:rsidTr="00015179">
        <w:tc>
          <w:tcPr>
            <w:tcW w:w="648" w:type="dxa"/>
          </w:tcPr>
          <w:p w:rsidR="00DF72AD" w:rsidRDefault="00DF72AD" w:rsidP="00140A4A">
            <w:pPr>
              <w:jc w:val="center"/>
            </w:pPr>
            <w:r>
              <w:t>10</w:t>
            </w:r>
          </w:p>
        </w:tc>
        <w:tc>
          <w:tcPr>
            <w:tcW w:w="2598" w:type="dxa"/>
          </w:tcPr>
          <w:p w:rsidR="00DF72AD" w:rsidRDefault="00DF72AD" w:rsidP="007E44C8">
            <w:r>
              <w:t>Состояние здоровья школьников, деятельность по охране и укреплению здоровья.</w:t>
            </w:r>
          </w:p>
        </w:tc>
        <w:tc>
          <w:tcPr>
            <w:tcW w:w="5964" w:type="dxa"/>
          </w:tcPr>
          <w:p w:rsidR="00B47540" w:rsidRDefault="00B47540" w:rsidP="00140A4A">
            <w:pPr>
              <w:ind w:firstLine="354"/>
            </w:pPr>
          </w:p>
          <w:p w:rsidR="00DF72AD" w:rsidRDefault="00DF72AD" w:rsidP="00140A4A">
            <w:pPr>
              <w:ind w:firstLine="354"/>
            </w:pPr>
            <w:r>
              <w:t>Технологии сохранения здоровья включают в себя:</w:t>
            </w:r>
          </w:p>
          <w:p w:rsidR="00DF72AD" w:rsidRDefault="00DF72AD" w:rsidP="00140A4A">
            <w:pPr>
              <w:numPr>
                <w:ilvl w:val="0"/>
                <w:numId w:val="4"/>
              </w:numPr>
            </w:pPr>
            <w:r>
              <w:t>весёлые старты,</w:t>
            </w:r>
          </w:p>
          <w:p w:rsidR="00DF72AD" w:rsidRDefault="00DF72AD" w:rsidP="00140A4A">
            <w:pPr>
              <w:numPr>
                <w:ilvl w:val="0"/>
                <w:numId w:val="4"/>
              </w:numPr>
            </w:pPr>
            <w:proofErr w:type="spellStart"/>
            <w:r>
              <w:t>физминутки</w:t>
            </w:r>
            <w:proofErr w:type="spellEnd"/>
            <w:r>
              <w:t xml:space="preserve"> на уроках,</w:t>
            </w:r>
          </w:p>
          <w:p w:rsidR="00DF72AD" w:rsidRDefault="00DF72AD" w:rsidP="00140A4A">
            <w:pPr>
              <w:numPr>
                <w:ilvl w:val="0"/>
                <w:numId w:val="4"/>
              </w:numPr>
            </w:pPr>
            <w:r>
              <w:t>подвижные игры на переменах на свежем воздухе,</w:t>
            </w:r>
          </w:p>
          <w:p w:rsidR="00DF72AD" w:rsidRDefault="00DF72AD" w:rsidP="00140A4A">
            <w:pPr>
              <w:numPr>
                <w:ilvl w:val="0"/>
                <w:numId w:val="4"/>
              </w:numPr>
            </w:pPr>
            <w:r>
              <w:t>спортивные игры в ГПД,</w:t>
            </w:r>
          </w:p>
          <w:p w:rsidR="00DF72AD" w:rsidRDefault="00DF72AD" w:rsidP="00140A4A">
            <w:pPr>
              <w:numPr>
                <w:ilvl w:val="0"/>
                <w:numId w:val="4"/>
              </w:numPr>
            </w:pPr>
            <w:r>
              <w:t>проведение Дня здоровья,</w:t>
            </w:r>
          </w:p>
          <w:p w:rsidR="00DF72AD" w:rsidRDefault="00DF72AD" w:rsidP="00140A4A">
            <w:pPr>
              <w:numPr>
                <w:ilvl w:val="0"/>
                <w:numId w:val="4"/>
              </w:numPr>
            </w:pPr>
            <w:r>
              <w:t>организация питания за счёт родительских взносов.</w:t>
            </w:r>
          </w:p>
          <w:p w:rsidR="001A1AB0" w:rsidRDefault="00962461" w:rsidP="00962461">
            <w:pPr>
              <w:numPr>
                <w:ilvl w:val="0"/>
                <w:numId w:val="4"/>
              </w:numPr>
            </w:pPr>
            <w:proofErr w:type="spellStart"/>
            <w:r>
              <w:t>З</w:t>
            </w:r>
            <w:r w:rsidR="001A1AB0">
              <w:t>доровьесбере</w:t>
            </w:r>
            <w:r>
              <w:t>гающие</w:t>
            </w:r>
            <w:proofErr w:type="spellEnd"/>
            <w:r>
              <w:t xml:space="preserve"> технологии</w:t>
            </w:r>
          </w:p>
        </w:tc>
        <w:tc>
          <w:tcPr>
            <w:tcW w:w="3071" w:type="dxa"/>
          </w:tcPr>
          <w:p w:rsidR="00DF72AD" w:rsidRDefault="00DF72AD" w:rsidP="00140A4A">
            <w:pPr>
              <w:ind w:firstLine="510"/>
            </w:pPr>
            <w:r>
              <w:t>Психологическим сопровождением охвачены младшая и средняя ступень образовательного процесса. Случаев травматизма нет.</w:t>
            </w:r>
            <w:r w:rsidR="00B67EC2">
              <w:t xml:space="preserve"> Обучающихся с вредными привычками нет.</w:t>
            </w:r>
          </w:p>
          <w:p w:rsidR="00B67EC2" w:rsidRDefault="00B67EC2" w:rsidP="00140A4A">
            <w:pPr>
              <w:ind w:firstLine="510"/>
            </w:pPr>
            <w:r>
              <w:t>Группы здоровья:</w:t>
            </w:r>
          </w:p>
          <w:p w:rsidR="00B67EC2" w:rsidRPr="00B67EC2" w:rsidRDefault="00B67EC2" w:rsidP="00140A4A">
            <w:pPr>
              <w:ind w:firstLine="510"/>
            </w:pPr>
            <w:r w:rsidRPr="00140A4A">
              <w:rPr>
                <w:lang w:val="en-US"/>
              </w:rPr>
              <w:t>I</w:t>
            </w:r>
            <w:r w:rsidR="00140A4A">
              <w:t xml:space="preserve">     </w:t>
            </w:r>
            <w:r w:rsidR="000D781B">
              <w:t>15</w:t>
            </w:r>
            <w:r w:rsidR="009C7AE3">
              <w:t>8</w:t>
            </w:r>
            <w:r w:rsidR="00962461">
              <w:t xml:space="preserve"> </w:t>
            </w:r>
            <w:r>
              <w:t>чел</w:t>
            </w:r>
          </w:p>
          <w:p w:rsidR="00B67EC2" w:rsidRPr="00B67EC2" w:rsidRDefault="00B67EC2" w:rsidP="00140A4A">
            <w:pPr>
              <w:ind w:firstLine="510"/>
            </w:pPr>
            <w:r w:rsidRPr="00140A4A">
              <w:rPr>
                <w:lang w:val="en-US"/>
              </w:rPr>
              <w:t>II</w:t>
            </w:r>
            <w:r w:rsidR="00B47540">
              <w:t xml:space="preserve">    </w:t>
            </w:r>
            <w:r w:rsidR="009C7AE3">
              <w:t>2</w:t>
            </w:r>
            <w:r w:rsidR="00C37DC7">
              <w:t xml:space="preserve"> </w:t>
            </w:r>
            <w:r>
              <w:t>чел</w:t>
            </w:r>
          </w:p>
          <w:p w:rsidR="00B67EC2" w:rsidRPr="00B67EC2" w:rsidRDefault="00B67EC2" w:rsidP="00140A4A">
            <w:pPr>
              <w:ind w:firstLine="510"/>
            </w:pPr>
            <w:r w:rsidRPr="00140A4A">
              <w:rPr>
                <w:lang w:val="en-US"/>
              </w:rPr>
              <w:t>III</w:t>
            </w:r>
            <w:r w:rsidR="00B47540">
              <w:t xml:space="preserve">  </w:t>
            </w:r>
            <w:r w:rsidR="009C7AE3">
              <w:t>3</w:t>
            </w:r>
            <w:r>
              <w:t xml:space="preserve"> чел </w:t>
            </w:r>
          </w:p>
          <w:p w:rsidR="00B67EC2" w:rsidRDefault="00B67EC2" w:rsidP="00C37DC7">
            <w:pPr>
              <w:ind w:firstLine="510"/>
            </w:pPr>
          </w:p>
        </w:tc>
        <w:tc>
          <w:tcPr>
            <w:tcW w:w="3071" w:type="dxa"/>
          </w:tcPr>
          <w:p w:rsidR="00DF72AD" w:rsidRDefault="00DF72AD" w:rsidP="00140A4A">
            <w:pPr>
              <w:ind w:firstLine="319"/>
            </w:pPr>
          </w:p>
        </w:tc>
      </w:tr>
    </w:tbl>
    <w:p w:rsidR="007E44C8" w:rsidRDefault="007E44C8" w:rsidP="007E44C8">
      <w:pPr>
        <w:jc w:val="center"/>
        <w:rPr>
          <w:sz w:val="28"/>
          <w:szCs w:val="28"/>
        </w:rPr>
      </w:pP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6"/>
        <w:jc w:val="center"/>
      </w:pPr>
      <w:r w:rsidRPr="004F11C1">
        <w:lastRenderedPageBreak/>
        <w:t xml:space="preserve">Муниципальное казенное образовательное учреждение средняя общеобразовательная школа № 2 </w:t>
      </w:r>
      <w:proofErr w:type="spellStart"/>
      <w:r w:rsidRPr="004F11C1">
        <w:t>с</w:t>
      </w:r>
      <w:proofErr w:type="gramStart"/>
      <w:r w:rsidRPr="004F11C1">
        <w:t>.Д</w:t>
      </w:r>
      <w:proofErr w:type="gramEnd"/>
      <w:r w:rsidRPr="004F11C1">
        <w:t>ур-Дур</w:t>
      </w:r>
      <w:proofErr w:type="spellEnd"/>
      <w:r w:rsidRPr="004F11C1">
        <w:t xml:space="preserve"> </w:t>
      </w:r>
      <w:proofErr w:type="spellStart"/>
      <w:r w:rsidRPr="004F11C1">
        <w:t>Дигорского</w:t>
      </w:r>
      <w:proofErr w:type="spellEnd"/>
      <w:r w:rsidRPr="004F11C1">
        <w:t xml:space="preserve"> района </w:t>
      </w:r>
      <w:proofErr w:type="spellStart"/>
      <w:r w:rsidRPr="004F11C1">
        <w:t>РСО-Алания</w:t>
      </w:r>
      <w:proofErr w:type="spellEnd"/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Адрес     363403    </w:t>
      </w:r>
      <w:proofErr w:type="spellStart"/>
      <w:r w:rsidRPr="004F11C1">
        <w:t>РСО-Алания</w:t>
      </w:r>
      <w:proofErr w:type="spellEnd"/>
      <w:r w:rsidRPr="004F11C1">
        <w:t xml:space="preserve"> </w:t>
      </w:r>
      <w:proofErr w:type="spellStart"/>
      <w:r w:rsidRPr="004F11C1">
        <w:t>Дигорский</w:t>
      </w:r>
      <w:proofErr w:type="spellEnd"/>
      <w:r w:rsidRPr="004F11C1">
        <w:t xml:space="preserve"> район с. Дур-Дур ул. Маяковского,18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Телефон: 8 867 33 94 1 23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rPr>
          <w:lang w:val="en-US"/>
        </w:rPr>
        <w:t>E</w:t>
      </w:r>
      <w:r w:rsidRPr="004F11C1">
        <w:t>-</w:t>
      </w:r>
      <w:proofErr w:type="gramStart"/>
      <w:r w:rsidRPr="004F11C1">
        <w:rPr>
          <w:lang w:val="en-US"/>
        </w:rPr>
        <w:t>mail</w:t>
      </w:r>
      <w:r w:rsidRPr="004F11C1">
        <w:t> :</w:t>
      </w:r>
      <w:proofErr w:type="gramEnd"/>
      <w:r w:rsidRPr="004F11C1">
        <w:t xml:space="preserve"> </w:t>
      </w:r>
      <w:hyperlink r:id="rId5" w:history="1">
        <w:r w:rsidRPr="004F11C1">
          <w:rPr>
            <w:rStyle w:val="a4"/>
            <w:lang w:val="en-US"/>
          </w:rPr>
          <w:t>durdur</w:t>
        </w:r>
        <w:r w:rsidRPr="004F11C1">
          <w:rPr>
            <w:rStyle w:val="a4"/>
          </w:rPr>
          <w:t>2@</w:t>
        </w:r>
        <w:r w:rsidRPr="004F11C1">
          <w:rPr>
            <w:rStyle w:val="a4"/>
            <w:lang w:val="en-US"/>
          </w:rPr>
          <w:t>mail</w:t>
        </w:r>
        <w:r w:rsidRPr="004F11C1">
          <w:rPr>
            <w:rStyle w:val="a4"/>
          </w:rPr>
          <w:t>.</w:t>
        </w:r>
        <w:r w:rsidRPr="004F11C1">
          <w:rPr>
            <w:rStyle w:val="a4"/>
            <w:lang w:val="en-US"/>
          </w:rPr>
          <w:t>ru</w:t>
        </w:r>
      </w:hyperlink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Официальный сайт школы:   </w:t>
      </w:r>
      <w:r w:rsidRPr="004F11C1">
        <w:rPr>
          <w:lang w:val="en-US"/>
        </w:rPr>
        <w:t>www</w:t>
      </w:r>
      <w:r w:rsidRPr="004F11C1">
        <w:t>.</w:t>
      </w:r>
      <w:proofErr w:type="spellStart"/>
      <w:r w:rsidRPr="004F11C1">
        <w:rPr>
          <w:lang w:val="en-US"/>
        </w:rPr>
        <w:t>dur</w:t>
      </w:r>
      <w:proofErr w:type="spellEnd"/>
      <w:r w:rsidRPr="004F11C1">
        <w:t>-</w:t>
      </w:r>
      <w:proofErr w:type="spellStart"/>
      <w:r w:rsidRPr="004F11C1">
        <w:rPr>
          <w:lang w:val="en-US"/>
        </w:rPr>
        <w:t>dur</w:t>
      </w:r>
      <w:proofErr w:type="spellEnd"/>
      <w:r w:rsidRPr="004F11C1">
        <w:t>2.</w:t>
      </w:r>
      <w:proofErr w:type="spellStart"/>
      <w:r w:rsidRPr="004F11C1">
        <w:rPr>
          <w:lang w:val="en-US"/>
        </w:rPr>
        <w:t>m</w:t>
      </w:r>
      <w:r w:rsidR="00272B7F">
        <w:rPr>
          <w:lang w:val="en-US"/>
        </w:rPr>
        <w:t>v</w:t>
      </w:r>
      <w:r w:rsidRPr="004F11C1">
        <w:rPr>
          <w:lang w:val="en-US"/>
        </w:rPr>
        <w:t>port</w:t>
      </w:r>
      <w:proofErr w:type="spellEnd"/>
      <w:r w:rsidRPr="004F11C1">
        <w:t>.</w:t>
      </w:r>
      <w:proofErr w:type="spellStart"/>
      <w:r w:rsidRPr="004F11C1">
        <w:rPr>
          <w:lang w:val="en-US"/>
        </w:rPr>
        <w:t>ru</w:t>
      </w:r>
      <w:proofErr w:type="spellEnd"/>
      <w:r w:rsidRPr="004F11C1">
        <w:t>      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ИНН  15070003963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КПП  150701001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ОГРН 1021500882050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Свидетельство государственной аккредитации:  15</w:t>
      </w:r>
      <w:proofErr w:type="gramStart"/>
      <w:r w:rsidRPr="004F11C1">
        <w:t xml:space="preserve"> А</w:t>
      </w:r>
      <w:proofErr w:type="gramEnd"/>
      <w:r w:rsidRPr="004F11C1">
        <w:t xml:space="preserve"> 02   № 0000010,  регистрационный № 1035 от 01.06.  2015 г. до 01.06.2027г.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 xml:space="preserve">Лицензия:  серия 15 № 000353 , </w:t>
      </w:r>
      <w:proofErr w:type="gramStart"/>
      <w:r w:rsidRPr="004F11C1">
        <w:t>регистрационный</w:t>
      </w:r>
      <w:proofErr w:type="gramEnd"/>
      <w:r w:rsidRPr="004F11C1">
        <w:t xml:space="preserve"> № 1697 от 23.05.2012г. (бессрочная) 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 xml:space="preserve">Свидетельство о государственной регистрации права: № 15 АБ 180190 от 22.10.2014г. 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Школа действует на основании Устава (новая редакция от 28.11.2011).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 xml:space="preserve"> </w:t>
      </w:r>
      <w:proofErr w:type="gramStart"/>
      <w:r w:rsidRPr="004F11C1">
        <w:t>Созданы</w:t>
      </w:r>
      <w:proofErr w:type="gramEnd"/>
      <w:r w:rsidRPr="004F11C1">
        <w:t>: Совет школы от 28.08.2007., Попечительский совет от 28.08.2005., Ученический совет от 27.08.2007., Совет старшеклассников от 27.08.2008., Педагогический совет, Родительский комитет.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Их совместная работа  позволяет: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-  привести в соответствие с нормативными требованиями комплектования классов и образовательного учреждения в целом;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 xml:space="preserve">- более полно удовлетворить образовательные потребности учащихся и их родителей, развитие сотрудничества с </w:t>
      </w:r>
      <w:proofErr w:type="spellStart"/>
      <w:r w:rsidRPr="004F11C1">
        <w:t>ССУЗами</w:t>
      </w:r>
      <w:proofErr w:type="spellEnd"/>
      <w:r w:rsidRPr="004F11C1">
        <w:t xml:space="preserve"> и ВУЗами;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- оптимально использовать учебную площадь здания и учебную базу ОУ;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- оптимизировать материально-технические ресурсы учреждения и интеллектуальный потенциал педагогического коллектива в целях повышения качества образования и совершенствования условий для предоставления общего и среднего образования;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- повысить комфортность получения образовательных услуг учащимися;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jc w:val="both"/>
      </w:pPr>
      <w:r w:rsidRPr="004F11C1">
        <w:t>- более рационально использовать финансовые ресурсы.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6"/>
        <w:jc w:val="both"/>
      </w:pPr>
      <w:r w:rsidRPr="004F11C1">
        <w:t>В настоящее время в    школе имеется 19 учебных кабинетов, из них 4 - начальной школы, 15 -средней и старшей школы; 1 - лаборантская, 1 кабинет для проведения уроков информатики, 1 спортивный зал, библиотека с небольшим читальным залом, кабинет психологической службы, столовая.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6"/>
        <w:jc w:val="both"/>
      </w:pPr>
      <w:r w:rsidRPr="004F11C1">
        <w:lastRenderedPageBreak/>
        <w:t>В 201</w:t>
      </w:r>
      <w:r w:rsidR="0026129C">
        <w:t>5-2016</w:t>
      </w:r>
      <w:r w:rsidRPr="004F11C1">
        <w:t xml:space="preserve"> учебном году в школе обучал</w:t>
      </w:r>
      <w:r w:rsidR="0026129C">
        <w:t>ось 159</w:t>
      </w:r>
      <w:r w:rsidRPr="004F11C1">
        <w:t xml:space="preserve"> ученика в одну смену. Скомплектовано 13 общеобразовательных классов. </w:t>
      </w:r>
    </w:p>
    <w:p w:rsidR="002D1EE5" w:rsidRPr="000D781B" w:rsidRDefault="002D1EE5" w:rsidP="000D781B">
      <w:pPr>
        <w:shd w:val="clear" w:color="auto" w:fill="FEFEFE"/>
        <w:spacing w:before="100" w:beforeAutospacing="1" w:after="100" w:afterAutospacing="1"/>
        <w:ind w:firstLine="426"/>
        <w:jc w:val="both"/>
      </w:pPr>
      <w:r w:rsidRPr="004F11C1">
        <w:t xml:space="preserve">      Численность контингент</w:t>
      </w:r>
      <w:r w:rsidR="000D781B">
        <w:t>а учащихся по ступеням обучения</w:t>
      </w:r>
    </w:p>
    <w:tbl>
      <w:tblPr>
        <w:tblpPr w:leftFromText="180" w:rightFromText="180" w:vertAnchor="text" w:horzAnchor="margin" w:tblpXSpec="center" w:tblpY="413"/>
        <w:tblW w:w="1006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EFEFE"/>
        <w:tblCellMar>
          <w:left w:w="0" w:type="dxa"/>
          <w:right w:w="0" w:type="dxa"/>
        </w:tblCellMar>
        <w:tblLook w:val="0000"/>
      </w:tblPr>
      <w:tblGrid>
        <w:gridCol w:w="4674"/>
        <w:gridCol w:w="5394"/>
      </w:tblGrid>
      <w:tr w:rsidR="002D1EE5" w:rsidRPr="004F11C1" w:rsidTr="0026129C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4F11C1" w:rsidRDefault="002D1EE5" w:rsidP="0026129C">
            <w:pPr>
              <w:spacing w:before="100" w:beforeAutospacing="1" w:after="100" w:afterAutospacing="1"/>
              <w:ind w:firstLine="426"/>
              <w:jc w:val="center"/>
            </w:pPr>
            <w:r w:rsidRPr="004F11C1">
              <w:t>Количество классов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4F11C1" w:rsidRDefault="002D1EE5" w:rsidP="000D781B">
            <w:pPr>
              <w:spacing w:before="100" w:beforeAutospacing="1" w:after="100" w:afterAutospacing="1"/>
              <w:ind w:firstLine="426"/>
              <w:jc w:val="center"/>
            </w:pPr>
            <w:r w:rsidRPr="004F11C1">
              <w:t>1</w:t>
            </w:r>
            <w:r w:rsidR="000D781B">
              <w:t>1</w:t>
            </w:r>
          </w:p>
        </w:tc>
      </w:tr>
      <w:tr w:rsidR="002D1EE5" w:rsidRPr="004F11C1" w:rsidTr="0026129C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4F11C1" w:rsidRDefault="002D1EE5" w:rsidP="0026129C">
            <w:pPr>
              <w:spacing w:before="100" w:beforeAutospacing="1" w:after="100" w:afterAutospacing="1"/>
              <w:ind w:firstLine="426"/>
              <w:jc w:val="center"/>
            </w:pPr>
            <w:r w:rsidRPr="004F11C1">
              <w:t>Общее количество учащихся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272B7F" w:rsidRDefault="002D1EE5" w:rsidP="00272B7F">
            <w:pPr>
              <w:spacing w:before="100" w:beforeAutospacing="1" w:after="100" w:afterAutospacing="1"/>
              <w:ind w:firstLine="426"/>
              <w:jc w:val="center"/>
              <w:rPr>
                <w:lang w:val="en-US"/>
              </w:rPr>
            </w:pPr>
            <w:r w:rsidRPr="004F11C1">
              <w:t>1</w:t>
            </w:r>
            <w:r w:rsidR="000D781B">
              <w:t>6</w:t>
            </w:r>
            <w:r w:rsidR="00272B7F">
              <w:rPr>
                <w:lang w:val="en-US"/>
              </w:rPr>
              <w:t>3</w:t>
            </w:r>
          </w:p>
        </w:tc>
      </w:tr>
      <w:tr w:rsidR="002D1EE5" w:rsidRPr="004F11C1" w:rsidTr="0026129C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4F11C1" w:rsidRDefault="002D1EE5" w:rsidP="0026129C">
            <w:pPr>
              <w:spacing w:before="100" w:beforeAutospacing="1" w:after="100" w:afterAutospacing="1"/>
              <w:ind w:firstLine="426"/>
              <w:jc w:val="center"/>
            </w:pPr>
            <w:r w:rsidRPr="004F11C1">
              <w:t>1-4 классы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0D781B" w:rsidRDefault="000D781B" w:rsidP="0026129C">
            <w:pPr>
              <w:spacing w:before="100" w:beforeAutospacing="1" w:after="100" w:afterAutospacing="1"/>
              <w:ind w:firstLine="426"/>
              <w:jc w:val="center"/>
            </w:pPr>
            <w:r>
              <w:t>65</w:t>
            </w:r>
          </w:p>
        </w:tc>
      </w:tr>
      <w:tr w:rsidR="002D1EE5" w:rsidRPr="004F11C1" w:rsidTr="0026129C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4F11C1" w:rsidRDefault="002D1EE5" w:rsidP="0026129C">
            <w:pPr>
              <w:spacing w:before="100" w:beforeAutospacing="1" w:after="100" w:afterAutospacing="1"/>
              <w:ind w:firstLine="426"/>
              <w:jc w:val="center"/>
            </w:pPr>
            <w:r w:rsidRPr="004F11C1">
              <w:t>5-9 классы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0D781B" w:rsidRDefault="000D781B" w:rsidP="0026129C">
            <w:pPr>
              <w:spacing w:before="100" w:beforeAutospacing="1" w:after="100" w:afterAutospacing="1"/>
              <w:ind w:firstLine="426"/>
              <w:jc w:val="center"/>
            </w:pPr>
            <w:r>
              <w:t>75</w:t>
            </w:r>
          </w:p>
        </w:tc>
      </w:tr>
      <w:tr w:rsidR="002D1EE5" w:rsidRPr="004F11C1" w:rsidTr="0026129C">
        <w:tc>
          <w:tcPr>
            <w:tcW w:w="467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4F11C1" w:rsidRDefault="002D1EE5" w:rsidP="0026129C">
            <w:pPr>
              <w:spacing w:before="100" w:beforeAutospacing="1" w:after="100" w:afterAutospacing="1"/>
              <w:ind w:firstLine="426"/>
              <w:jc w:val="center"/>
            </w:pPr>
            <w:r w:rsidRPr="004F11C1">
              <w:t>10-11 классы</w:t>
            </w:r>
          </w:p>
        </w:tc>
        <w:tc>
          <w:tcPr>
            <w:tcW w:w="53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</w:tcPr>
          <w:p w:rsidR="002D1EE5" w:rsidRPr="000D781B" w:rsidRDefault="000D781B" w:rsidP="0026129C">
            <w:pPr>
              <w:spacing w:before="100" w:beforeAutospacing="1" w:after="100" w:afterAutospacing="1"/>
              <w:ind w:firstLine="426"/>
              <w:jc w:val="center"/>
            </w:pPr>
            <w:r>
              <w:t>23</w:t>
            </w:r>
          </w:p>
        </w:tc>
      </w:tr>
    </w:tbl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6"/>
        <w:jc w:val="both"/>
      </w:pPr>
    </w:p>
    <w:p w:rsidR="001E2A11" w:rsidRDefault="001E2A11" w:rsidP="002D1EE5">
      <w:pPr>
        <w:shd w:val="clear" w:color="auto" w:fill="FEFEFE"/>
        <w:spacing w:before="100" w:beforeAutospacing="1" w:after="100" w:afterAutospacing="1"/>
        <w:ind w:firstLine="426"/>
        <w:jc w:val="both"/>
      </w:pPr>
    </w:p>
    <w:p w:rsidR="001E2A11" w:rsidRDefault="001E2A11" w:rsidP="002D1EE5">
      <w:pPr>
        <w:shd w:val="clear" w:color="auto" w:fill="FEFEFE"/>
        <w:spacing w:before="100" w:beforeAutospacing="1" w:after="100" w:afterAutospacing="1"/>
        <w:ind w:firstLine="426"/>
        <w:jc w:val="both"/>
      </w:pPr>
    </w:p>
    <w:p w:rsidR="001E2A11" w:rsidRDefault="001E2A11" w:rsidP="002D1EE5">
      <w:pPr>
        <w:shd w:val="clear" w:color="auto" w:fill="FEFEFE"/>
        <w:spacing w:before="100" w:beforeAutospacing="1" w:after="100" w:afterAutospacing="1"/>
        <w:ind w:firstLine="426"/>
        <w:jc w:val="both"/>
      </w:pP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6"/>
        <w:jc w:val="both"/>
      </w:pPr>
      <w:r w:rsidRPr="004F11C1">
        <w:t>Набор учащихся в школу осуществляется, преимущественно, из микрорайона расположения школы.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 xml:space="preserve">      Динамика сохранения контингента  </w:t>
      </w:r>
      <w:proofErr w:type="gramStart"/>
      <w:r w:rsidRPr="004F11C1">
        <w:t>обучающихся</w:t>
      </w:r>
      <w:proofErr w:type="gramEnd"/>
      <w:r w:rsidRPr="004F11C1">
        <w:t xml:space="preserve">  положительная. 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 xml:space="preserve">         Мероприятия по сохранению и увеличению контингента  </w:t>
      </w:r>
      <w:proofErr w:type="gramStart"/>
      <w:r w:rsidRPr="004F11C1">
        <w:t>обучающихся</w:t>
      </w:r>
      <w:proofErr w:type="gramEnd"/>
      <w:r w:rsidRPr="004F11C1">
        <w:t>: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- проведение рекламной акции о работе ОУ в районной газете, на школьном сайте;</w:t>
      </w:r>
    </w:p>
    <w:p w:rsidR="002D1EE5" w:rsidRPr="004F11C1" w:rsidRDefault="002D1EE5" w:rsidP="002D1EE5">
      <w:pPr>
        <w:shd w:val="clear" w:color="auto" w:fill="FEFEFE"/>
        <w:jc w:val="both"/>
      </w:pPr>
      <w:r w:rsidRPr="004F11C1">
        <w:t>- активное проведение агитационной и организационной работы по набору учащихся в 1-й и 10-е классы;</w:t>
      </w:r>
    </w:p>
    <w:p w:rsidR="002D1EE5" w:rsidRPr="004F11C1" w:rsidRDefault="002D1EE5" w:rsidP="002D1EE5">
      <w:pPr>
        <w:shd w:val="clear" w:color="auto" w:fill="FEFEFE"/>
        <w:jc w:val="both"/>
      </w:pPr>
      <w:r w:rsidRPr="004F11C1">
        <w:t>- приглашение родителей для участия в  проведении школьных мероприятий;</w:t>
      </w:r>
    </w:p>
    <w:p w:rsidR="002D1EE5" w:rsidRPr="004F11C1" w:rsidRDefault="002D1EE5" w:rsidP="002D1EE5">
      <w:pPr>
        <w:shd w:val="clear" w:color="auto" w:fill="FEFEFE"/>
        <w:jc w:val="both"/>
      </w:pPr>
      <w:r w:rsidRPr="004F11C1">
        <w:t>-  проведение «Дня открытых дверей» для будущих первоклассников и их родителей;</w:t>
      </w:r>
    </w:p>
    <w:p w:rsidR="002D1EE5" w:rsidRPr="004F11C1" w:rsidRDefault="002D1EE5" w:rsidP="002D1EE5">
      <w:pPr>
        <w:shd w:val="clear" w:color="auto" w:fill="FEFEFE"/>
        <w:jc w:val="both"/>
      </w:pPr>
      <w:r w:rsidRPr="004F11C1">
        <w:t xml:space="preserve">-  сотрудничество с дошкольным образовательным учреждением: </w:t>
      </w:r>
      <w:r w:rsidR="00272B7F">
        <w:t xml:space="preserve">МКОУ </w:t>
      </w:r>
      <w:r w:rsidRPr="004F11C1">
        <w:t>ДОУ № 8 «Колосок».</w:t>
      </w:r>
    </w:p>
    <w:p w:rsidR="002D1EE5" w:rsidRPr="004F11C1" w:rsidRDefault="002D1EE5" w:rsidP="002D1EE5">
      <w:pPr>
        <w:shd w:val="clear" w:color="auto" w:fill="FEFEFE"/>
        <w:spacing w:before="100" w:beforeAutospacing="1"/>
        <w:ind w:firstLine="360"/>
        <w:jc w:val="both"/>
      </w:pPr>
      <w:r w:rsidRPr="004F11C1">
        <w:t>Ответственный за комплектов</w:t>
      </w:r>
      <w:r w:rsidR="00272B7F">
        <w:t xml:space="preserve">ание 1-го и 10-х классов на </w:t>
      </w:r>
      <w:r w:rsidR="001E2A11">
        <w:t>новый</w:t>
      </w:r>
      <w:r w:rsidRPr="004F11C1">
        <w:t xml:space="preserve"> учебный год </w:t>
      </w:r>
      <w:proofErr w:type="gramStart"/>
      <w:r w:rsidR="001E2A11">
        <w:t>-</w:t>
      </w:r>
      <w:r w:rsidRPr="004F11C1">
        <w:t>з</w:t>
      </w:r>
      <w:proofErr w:type="gramEnd"/>
      <w:r w:rsidRPr="004F11C1">
        <w:t xml:space="preserve">аместитель директора по УВР </w:t>
      </w:r>
      <w:proofErr w:type="spellStart"/>
      <w:r w:rsidRPr="004F11C1">
        <w:t>Худалова</w:t>
      </w:r>
      <w:proofErr w:type="spellEnd"/>
      <w:r w:rsidRPr="004F11C1">
        <w:t xml:space="preserve"> В.П.  </w:t>
      </w:r>
    </w:p>
    <w:p w:rsidR="002D1EE5" w:rsidRPr="004F11C1" w:rsidRDefault="002D1EE5" w:rsidP="002D1EE5">
      <w:pPr>
        <w:shd w:val="clear" w:color="auto" w:fill="FEFEFE"/>
        <w:spacing w:before="100" w:beforeAutospacing="1"/>
        <w:ind w:firstLine="360"/>
        <w:jc w:val="both"/>
      </w:pPr>
      <w:r w:rsidRPr="004F11C1">
        <w:t xml:space="preserve">Для родителей будущих первоклассников в мае и июне  </w:t>
      </w:r>
      <w:r w:rsidR="001E2A11">
        <w:t xml:space="preserve">были </w:t>
      </w:r>
      <w:r w:rsidRPr="004F11C1">
        <w:t xml:space="preserve">проведены «Дни открытых дверей, агитационная работа по набору учащихся на школьном сайте, родительское собрание, выход в ДОУ № 8, </w:t>
      </w:r>
      <w:r w:rsidR="001E2A11">
        <w:t>оформлен информационный  стенд.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Постоянно обновляется  информация  для родителей на школьном сайте. Проведены роди</w:t>
      </w:r>
      <w:r w:rsidR="00272B7F">
        <w:t>тельские собрания до 24 мая 201</w:t>
      </w:r>
      <w:r w:rsidR="001E2A11">
        <w:t>9</w:t>
      </w:r>
      <w:r w:rsidRPr="004F11C1">
        <w:t xml:space="preserve"> г.</w:t>
      </w:r>
    </w:p>
    <w:p w:rsidR="002D1EE5" w:rsidRPr="004F11C1" w:rsidRDefault="002D1EE5" w:rsidP="002D1EE5">
      <w:pPr>
        <w:shd w:val="clear" w:color="auto" w:fill="FEFEFE"/>
        <w:ind w:left="720"/>
        <w:jc w:val="both"/>
      </w:pPr>
      <w:r w:rsidRPr="004F11C1">
        <w:t> </w:t>
      </w:r>
    </w:p>
    <w:p w:rsidR="002D1EE5" w:rsidRPr="004F11C1" w:rsidRDefault="002D1EE5" w:rsidP="002D1EE5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</w:rPr>
      </w:pPr>
      <w:bookmarkStart w:id="0" w:name="_Toc328905361"/>
      <w:r w:rsidRPr="004F11C1">
        <w:rPr>
          <w:bCs w:val="0"/>
          <w:sz w:val="24"/>
          <w:szCs w:val="24"/>
          <w:shd w:val="clear" w:color="auto" w:fill="FFFFFF"/>
        </w:rPr>
        <w:t>Кадровое обеспечение УВП</w:t>
      </w:r>
      <w:bookmarkEnd w:id="0"/>
    </w:p>
    <w:p w:rsidR="002D1EE5" w:rsidRPr="004F11C1" w:rsidRDefault="002D1EE5" w:rsidP="002D1EE5">
      <w:pPr>
        <w:shd w:val="clear" w:color="auto" w:fill="FEFEFE"/>
        <w:ind w:right="-185"/>
        <w:jc w:val="both"/>
      </w:pPr>
      <w:r w:rsidRPr="004F11C1">
        <w:t xml:space="preserve">                                  Сведения о педагогических сотрудниках: 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D1EE5" w:rsidRPr="004F11C1" w:rsidTr="0026129C">
        <w:tc>
          <w:tcPr>
            <w:tcW w:w="3190" w:type="dxa"/>
          </w:tcPr>
          <w:p w:rsidR="002D1EE5" w:rsidRPr="004F11C1" w:rsidRDefault="002D1EE5" w:rsidP="0026129C">
            <w:pPr>
              <w:spacing w:before="100" w:beforeAutospacing="1"/>
              <w:jc w:val="both"/>
            </w:pPr>
            <w:r w:rsidRPr="004F11C1">
              <w:t>Количество педагогов</w:t>
            </w:r>
          </w:p>
        </w:tc>
        <w:tc>
          <w:tcPr>
            <w:tcW w:w="3190" w:type="dxa"/>
          </w:tcPr>
          <w:p w:rsidR="002D1EE5" w:rsidRPr="004F11C1" w:rsidRDefault="002D1EE5" w:rsidP="0026129C">
            <w:pPr>
              <w:spacing w:before="100" w:beforeAutospacing="1"/>
              <w:jc w:val="both"/>
            </w:pPr>
            <w:r w:rsidRPr="004F11C1">
              <w:t>Возрастной состав</w:t>
            </w:r>
          </w:p>
        </w:tc>
        <w:tc>
          <w:tcPr>
            <w:tcW w:w="3191" w:type="dxa"/>
          </w:tcPr>
          <w:p w:rsidR="002D1EE5" w:rsidRPr="004F11C1" w:rsidRDefault="002D1EE5" w:rsidP="0026129C">
            <w:pPr>
              <w:spacing w:before="100" w:beforeAutospacing="1"/>
              <w:jc w:val="both"/>
            </w:pPr>
            <w:r w:rsidRPr="004F11C1">
              <w:t>Педагогический стаж</w:t>
            </w:r>
          </w:p>
        </w:tc>
      </w:tr>
      <w:tr w:rsidR="002D1EE5" w:rsidRPr="004F11C1" w:rsidTr="0026129C">
        <w:tc>
          <w:tcPr>
            <w:tcW w:w="3190" w:type="dxa"/>
          </w:tcPr>
          <w:p w:rsidR="002D1EE5" w:rsidRPr="004F11C1" w:rsidRDefault="002D1EE5" w:rsidP="0026129C">
            <w:pPr>
              <w:spacing w:before="100" w:beforeAutospacing="1"/>
              <w:jc w:val="center"/>
            </w:pPr>
          </w:p>
          <w:p w:rsidR="002D1EE5" w:rsidRPr="004F11C1" w:rsidRDefault="002D1EE5" w:rsidP="0026129C"/>
          <w:p w:rsidR="002D1EE5" w:rsidRPr="004F11C1" w:rsidRDefault="002D1EE5" w:rsidP="0026129C"/>
          <w:p w:rsidR="002D1EE5" w:rsidRPr="004F11C1" w:rsidRDefault="002D1EE5" w:rsidP="0026129C">
            <w:pPr>
              <w:jc w:val="center"/>
            </w:pPr>
            <w:r w:rsidRPr="004F11C1">
              <w:t>2</w:t>
            </w:r>
            <w:r w:rsidR="0026129C">
              <w:t>0</w:t>
            </w:r>
          </w:p>
        </w:tc>
        <w:tc>
          <w:tcPr>
            <w:tcW w:w="3190" w:type="dxa"/>
          </w:tcPr>
          <w:p w:rsidR="002D1EE5" w:rsidRPr="004F11C1" w:rsidRDefault="002D1EE5" w:rsidP="0026129C">
            <w:pPr>
              <w:spacing w:before="100" w:beforeAutospacing="1"/>
              <w:jc w:val="both"/>
            </w:pPr>
            <w:r w:rsidRPr="004F11C1">
              <w:t>22-40 ----------    7</w:t>
            </w:r>
          </w:p>
          <w:p w:rsidR="002D1EE5" w:rsidRPr="004F11C1" w:rsidRDefault="002D1EE5" w:rsidP="0026129C">
            <w:pPr>
              <w:spacing w:before="100" w:beforeAutospacing="1"/>
              <w:jc w:val="both"/>
            </w:pPr>
            <w:r w:rsidRPr="004F11C1">
              <w:t xml:space="preserve">40-55 ----------   </w:t>
            </w:r>
            <w:r w:rsidR="001E2A11">
              <w:t>8</w:t>
            </w:r>
          </w:p>
          <w:p w:rsidR="002D1EE5" w:rsidRPr="004F11C1" w:rsidRDefault="002D1EE5" w:rsidP="001E2A11">
            <w:pPr>
              <w:spacing w:before="100" w:beforeAutospacing="1"/>
              <w:jc w:val="both"/>
            </w:pPr>
            <w:r w:rsidRPr="004F11C1">
              <w:lastRenderedPageBreak/>
              <w:t xml:space="preserve">55 и выше -----   </w:t>
            </w:r>
            <w:r w:rsidR="001E2A11">
              <w:t>4</w:t>
            </w:r>
          </w:p>
        </w:tc>
        <w:tc>
          <w:tcPr>
            <w:tcW w:w="3191" w:type="dxa"/>
          </w:tcPr>
          <w:p w:rsidR="002D1EE5" w:rsidRPr="004F11C1" w:rsidRDefault="00A5698D" w:rsidP="0026129C">
            <w:pPr>
              <w:spacing w:before="100" w:beforeAutospacing="1"/>
              <w:jc w:val="both"/>
            </w:pPr>
            <w:r>
              <w:lastRenderedPageBreak/>
              <w:t>0-10   --------------    4</w:t>
            </w:r>
          </w:p>
          <w:p w:rsidR="002D1EE5" w:rsidRPr="004F11C1" w:rsidRDefault="002D1EE5" w:rsidP="0026129C">
            <w:pPr>
              <w:spacing w:before="100" w:beforeAutospacing="1"/>
              <w:jc w:val="both"/>
            </w:pPr>
            <w:r w:rsidRPr="004F11C1">
              <w:t xml:space="preserve">11-25    -----------    </w:t>
            </w:r>
            <w:r w:rsidR="001E2A11">
              <w:t>12</w:t>
            </w:r>
          </w:p>
          <w:p w:rsidR="002D1EE5" w:rsidRPr="004F11C1" w:rsidRDefault="002D1EE5" w:rsidP="001E2A11">
            <w:pPr>
              <w:spacing w:before="100" w:beforeAutospacing="1"/>
              <w:jc w:val="both"/>
            </w:pPr>
            <w:r w:rsidRPr="004F11C1">
              <w:lastRenderedPageBreak/>
              <w:t xml:space="preserve">25 и выше --------     </w:t>
            </w:r>
            <w:r w:rsidR="001E2A11">
              <w:t>4</w:t>
            </w:r>
          </w:p>
        </w:tc>
      </w:tr>
    </w:tbl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jc w:val="both"/>
      </w:pPr>
      <w:r w:rsidRPr="004F11C1">
        <w:lastRenderedPageBreak/>
        <w:t xml:space="preserve">        В школе работают педагоги, награжденные государственными наградами:</w:t>
      </w:r>
    </w:p>
    <w:tbl>
      <w:tblPr>
        <w:tblW w:w="9000" w:type="dxa"/>
        <w:tblCellMar>
          <w:left w:w="0" w:type="dxa"/>
          <w:right w:w="0" w:type="dxa"/>
        </w:tblCellMar>
        <w:tblLook w:val="0000"/>
      </w:tblPr>
      <w:tblGrid>
        <w:gridCol w:w="464"/>
        <w:gridCol w:w="3536"/>
        <w:gridCol w:w="5000"/>
      </w:tblGrid>
      <w:tr w:rsidR="002D1EE5" w:rsidRPr="004F11C1" w:rsidTr="00A5698D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/>
              <w:jc w:val="center"/>
            </w:pPr>
            <w:r w:rsidRPr="004F11C1"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/>
              <w:jc w:val="center"/>
            </w:pPr>
            <w:r w:rsidRPr="004F11C1">
              <w:t>ФИО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/>
              <w:jc w:val="center"/>
            </w:pPr>
            <w:r w:rsidRPr="004F11C1">
              <w:t>награда</w:t>
            </w:r>
          </w:p>
        </w:tc>
      </w:tr>
      <w:tr w:rsidR="002D1EE5" w:rsidRPr="004F11C1" w:rsidTr="00A5698D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/>
              <w:jc w:val="center"/>
            </w:pPr>
            <w:r w:rsidRPr="004F11C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/>
            </w:pPr>
            <w:proofErr w:type="spellStart"/>
            <w:r w:rsidRPr="004F11C1">
              <w:t>Цопанова</w:t>
            </w:r>
            <w:proofErr w:type="spellEnd"/>
            <w:r w:rsidRPr="004F11C1">
              <w:t xml:space="preserve"> Ляна 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Почётный работник общего образования РФ</w:t>
            </w:r>
            <w:r w:rsidR="00A5698D">
              <w:br/>
              <w:t>Почётная грамота Парламента РСО-Алания</w:t>
            </w:r>
          </w:p>
        </w:tc>
      </w:tr>
      <w:tr w:rsidR="002D1EE5" w:rsidRPr="004F11C1" w:rsidTr="00A5698D">
        <w:trPr>
          <w:trHeight w:val="487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/>
              <w:jc w:val="center"/>
            </w:pPr>
            <w:proofErr w:type="spellStart"/>
            <w:r w:rsidRPr="004F11C1">
              <w:t>Койбаева</w:t>
            </w:r>
            <w:proofErr w:type="spellEnd"/>
            <w:r w:rsidRPr="004F11C1">
              <w:t xml:space="preserve">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Отличник народного просвещения</w:t>
            </w:r>
          </w:p>
        </w:tc>
      </w:tr>
      <w:tr w:rsidR="002D1EE5" w:rsidRPr="004F11C1" w:rsidTr="00A5698D">
        <w:trPr>
          <w:trHeight w:val="487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/>
              <w:jc w:val="center"/>
            </w:pPr>
            <w:proofErr w:type="spellStart"/>
            <w:r w:rsidRPr="004F11C1">
              <w:t>Худалова</w:t>
            </w:r>
            <w:proofErr w:type="spellEnd"/>
            <w:r w:rsidRPr="004F11C1">
              <w:t xml:space="preserve"> Валентина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Почетная грамота МО РФ</w:t>
            </w:r>
            <w:r w:rsidR="00A5698D">
              <w:br/>
            </w:r>
            <w:r w:rsidR="00A5698D" w:rsidRPr="004F11C1">
              <w:t>Почётный работник общего образования РФ</w:t>
            </w:r>
          </w:p>
        </w:tc>
      </w:tr>
      <w:tr w:rsidR="002D1EE5" w:rsidRPr="004F11C1" w:rsidTr="00A5698D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spacing w:before="100" w:beforeAutospacing="1" w:after="100" w:afterAutospacing="1" w:line="144" w:lineRule="atLeast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 w:line="144" w:lineRule="atLeast"/>
              <w:jc w:val="center"/>
            </w:pPr>
            <w:r w:rsidRPr="004F11C1">
              <w:t>Хакимова Элла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 w:line="144" w:lineRule="atLeast"/>
              <w:jc w:val="center"/>
            </w:pPr>
            <w:r w:rsidRPr="004F11C1">
              <w:t>Грамота МО РСО-Алания</w:t>
            </w:r>
          </w:p>
        </w:tc>
      </w:tr>
      <w:tr w:rsidR="002D1EE5" w:rsidRPr="004F11C1" w:rsidTr="00A5698D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spacing w:before="100" w:beforeAutospacing="1" w:after="100" w:afterAutospacing="1" w:line="144" w:lineRule="atLeast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 w:line="144" w:lineRule="atLeast"/>
              <w:jc w:val="center"/>
            </w:pPr>
            <w:proofErr w:type="spellStart"/>
            <w:r w:rsidRPr="004F11C1">
              <w:t>Худалова</w:t>
            </w:r>
            <w:proofErr w:type="spellEnd"/>
            <w:r w:rsidRPr="004F11C1">
              <w:t xml:space="preserve"> Лариса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 w:line="144" w:lineRule="atLeast"/>
              <w:jc w:val="center"/>
            </w:pPr>
            <w:r w:rsidRPr="004F11C1">
              <w:t>Грамота МО РС</w:t>
            </w:r>
            <w:proofErr w:type="gramStart"/>
            <w:r w:rsidRPr="004F11C1">
              <w:t>О-</w:t>
            </w:r>
            <w:proofErr w:type="gramEnd"/>
            <w:r w:rsidRPr="004F11C1">
              <w:t xml:space="preserve"> Алания</w:t>
            </w:r>
          </w:p>
        </w:tc>
      </w:tr>
      <w:tr w:rsidR="002D1EE5" w:rsidRPr="004F11C1" w:rsidTr="00A5698D">
        <w:trPr>
          <w:trHeight w:val="144"/>
        </w:trPr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spacing w:before="100" w:beforeAutospacing="1" w:after="100" w:afterAutospacing="1" w:line="144" w:lineRule="atLeast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 w:line="144" w:lineRule="atLeast"/>
              <w:jc w:val="center"/>
            </w:pPr>
            <w:proofErr w:type="spellStart"/>
            <w:r w:rsidRPr="004F11C1">
              <w:t>Азаова</w:t>
            </w:r>
            <w:proofErr w:type="spellEnd"/>
            <w:r w:rsidRPr="004F11C1">
              <w:t xml:space="preserve"> Оксана </w:t>
            </w:r>
            <w:proofErr w:type="spellStart"/>
            <w:r w:rsidRPr="004F11C1">
              <w:t>Асланбековна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 w:after="100" w:afterAutospacing="1" w:line="144" w:lineRule="atLeast"/>
              <w:jc w:val="center"/>
            </w:pPr>
            <w:r w:rsidRPr="004F11C1">
              <w:t>Грамота МО РСО-Алания</w:t>
            </w:r>
          </w:p>
        </w:tc>
      </w:tr>
    </w:tbl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 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            В своей работе с педагогическим коллективом администрация  школы придерживается главного принципа: прежде чем принимать определенные управленческие решения, необходимо изучить все особенности каждого педагога. Индивидуализация и дифференциация в учебном процессе достигались только через реализацию этих принципов применительно к каждому учителю. Учитель, осознавая культуру индивидуально-личностного подхода со стороны администрации, обязательно перенесет эстафету уважительного отношения к каждому ребенку. Это значит, что в нашей школе будут складываться предпосылки для создания успешной образовательной среды для всех участников образовательного процесса.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6"/>
        <w:jc w:val="center"/>
      </w:pPr>
      <w:r w:rsidRPr="004F11C1">
        <w:t>В школе действу</w:t>
      </w:r>
      <w:bookmarkStart w:id="1" w:name="_Toc328905363"/>
      <w:r w:rsidRPr="004F11C1">
        <w:t>ет следующая система управления: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jc w:val="both"/>
      </w:pPr>
      <w:r w:rsidRPr="004F11C1">
        <w:t xml:space="preserve">      - </w:t>
      </w:r>
      <w:r w:rsidRPr="004F11C1">
        <w:rPr>
          <w:shd w:val="clear" w:color="auto" w:fill="FFFFFF"/>
        </w:rPr>
        <w:t>Повышение квалификации и профессиональная переподготовка</w:t>
      </w:r>
      <w:bookmarkEnd w:id="1"/>
      <w:r w:rsidRPr="004F11C1">
        <w:rPr>
          <w:shd w:val="clear" w:color="auto" w:fill="FFFFFF"/>
        </w:rPr>
        <w:t xml:space="preserve"> </w:t>
      </w:r>
      <w:r w:rsidRPr="004F11C1">
        <w:t>педагогических кадров:</w:t>
      </w:r>
    </w:p>
    <w:tbl>
      <w:tblPr>
        <w:tblW w:w="9000" w:type="dxa"/>
        <w:tblInd w:w="369" w:type="dxa"/>
        <w:tblCellMar>
          <w:left w:w="0" w:type="dxa"/>
          <w:right w:w="0" w:type="dxa"/>
        </w:tblCellMar>
        <w:tblLook w:val="0000"/>
      </w:tblPr>
      <w:tblGrid>
        <w:gridCol w:w="2601"/>
        <w:gridCol w:w="3205"/>
        <w:gridCol w:w="3194"/>
      </w:tblGrid>
      <w:tr w:rsidR="002D1EE5" w:rsidRPr="004F11C1" w:rsidTr="00A5698D"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ind w:right="-185"/>
              <w:jc w:val="center"/>
            </w:pPr>
            <w:r w:rsidRPr="004F11C1">
              <w:t>учебный год</w:t>
            </w:r>
          </w:p>
        </w:tc>
        <w:tc>
          <w:tcPr>
            <w:tcW w:w="6399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ind w:right="-185"/>
              <w:jc w:val="center"/>
            </w:pPr>
            <w:r w:rsidRPr="004F11C1">
              <w:t>количество педагогических  работников</w:t>
            </w:r>
          </w:p>
        </w:tc>
      </w:tr>
      <w:tr w:rsidR="002D1EE5" w:rsidRPr="004F11C1" w:rsidTr="00A5698D">
        <w:tc>
          <w:tcPr>
            <w:tcW w:w="260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1E2A11">
            <w:pPr>
              <w:ind w:right="-185"/>
              <w:jc w:val="center"/>
            </w:pPr>
            <w:r w:rsidRPr="004F11C1">
              <w:t>201</w:t>
            </w:r>
            <w:r w:rsidR="001E2A11">
              <w:t>9</w:t>
            </w:r>
            <w:r w:rsidRPr="004F11C1">
              <w:t>-20</w:t>
            </w:r>
            <w:r w:rsidR="001E2A11">
              <w:t>20</w:t>
            </w:r>
          </w:p>
        </w:tc>
        <w:tc>
          <w:tcPr>
            <w:tcW w:w="3205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ind w:right="-185"/>
              <w:jc w:val="center"/>
            </w:pPr>
            <w:r>
              <w:t>4</w:t>
            </w:r>
            <w:r w:rsidR="002D1EE5" w:rsidRPr="004F11C1">
              <w:t xml:space="preserve"> </w:t>
            </w:r>
          </w:p>
        </w:tc>
        <w:tc>
          <w:tcPr>
            <w:tcW w:w="31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ind w:right="-185"/>
              <w:jc w:val="center"/>
            </w:pPr>
            <w:r>
              <w:t>20</w:t>
            </w:r>
            <w:r w:rsidR="002D1EE5" w:rsidRPr="004F11C1">
              <w:t>%</w:t>
            </w:r>
          </w:p>
        </w:tc>
      </w:tr>
      <w:tr w:rsidR="002D1EE5" w:rsidRPr="004F11C1" w:rsidTr="00A5698D">
        <w:tc>
          <w:tcPr>
            <w:tcW w:w="260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1E2A11">
            <w:pPr>
              <w:ind w:right="-185"/>
              <w:jc w:val="center"/>
            </w:pPr>
            <w:r w:rsidRPr="004F11C1">
              <w:t>20</w:t>
            </w:r>
            <w:r w:rsidR="001E2A11">
              <w:t>18</w:t>
            </w:r>
            <w:r w:rsidRPr="004F11C1">
              <w:t>-201</w:t>
            </w:r>
            <w:r w:rsidR="001E2A11">
              <w:t>9</w:t>
            </w:r>
          </w:p>
        </w:tc>
        <w:tc>
          <w:tcPr>
            <w:tcW w:w="3205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A5698D" w:rsidP="0026129C">
            <w:pPr>
              <w:ind w:right="-185"/>
              <w:jc w:val="center"/>
            </w:pPr>
            <w:r>
              <w:t>8</w:t>
            </w:r>
          </w:p>
        </w:tc>
        <w:tc>
          <w:tcPr>
            <w:tcW w:w="31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A5698D" w:rsidP="0026129C">
            <w:pPr>
              <w:ind w:right="-185"/>
              <w:jc w:val="center"/>
            </w:pPr>
            <w:r>
              <w:t>40%</w:t>
            </w:r>
          </w:p>
        </w:tc>
      </w:tr>
      <w:tr w:rsidR="00A5698D" w:rsidRPr="004F11C1" w:rsidTr="00A5698D">
        <w:tc>
          <w:tcPr>
            <w:tcW w:w="260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A5698D" w:rsidP="001E2A11">
            <w:pPr>
              <w:ind w:right="-185"/>
              <w:jc w:val="center"/>
            </w:pPr>
            <w:r>
              <w:t>201</w:t>
            </w:r>
            <w:r w:rsidR="001E2A11">
              <w:t>7</w:t>
            </w:r>
            <w:r>
              <w:t>-201</w:t>
            </w:r>
            <w:r w:rsidR="001E2A11">
              <w:t>8</w:t>
            </w:r>
          </w:p>
        </w:tc>
        <w:tc>
          <w:tcPr>
            <w:tcW w:w="3205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1E2A11" w:rsidP="0026129C">
            <w:pPr>
              <w:ind w:right="-185"/>
              <w:jc w:val="center"/>
            </w:pPr>
            <w:r>
              <w:t>8</w:t>
            </w:r>
          </w:p>
        </w:tc>
        <w:tc>
          <w:tcPr>
            <w:tcW w:w="319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1E2A11" w:rsidP="0026129C">
            <w:pPr>
              <w:ind w:right="-185"/>
              <w:jc w:val="center"/>
            </w:pPr>
            <w:r>
              <w:t>40</w:t>
            </w:r>
            <w:r w:rsidR="00A5698D" w:rsidRPr="004F11C1">
              <w:t>%</w:t>
            </w:r>
          </w:p>
        </w:tc>
      </w:tr>
    </w:tbl>
    <w:p w:rsidR="002D1EE5" w:rsidRPr="004F11C1" w:rsidRDefault="002D1EE5" w:rsidP="002D1EE5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rPr>
          <w:b w:val="0"/>
          <w:bCs w:val="0"/>
          <w:sz w:val="24"/>
          <w:szCs w:val="24"/>
          <w:shd w:val="clear" w:color="auto" w:fill="FFFFFF"/>
        </w:rPr>
      </w:pPr>
      <w:bookmarkStart w:id="2" w:name="_Toc328905364"/>
      <w:r w:rsidRPr="004F11C1">
        <w:rPr>
          <w:b w:val="0"/>
          <w:bCs w:val="0"/>
          <w:sz w:val="24"/>
          <w:szCs w:val="24"/>
          <w:shd w:val="clear" w:color="auto" w:fill="FFFFFF"/>
        </w:rPr>
        <w:t xml:space="preserve">     </w:t>
      </w:r>
    </w:p>
    <w:p w:rsidR="002D1EE5" w:rsidRPr="004F11C1" w:rsidRDefault="002D1EE5" w:rsidP="002D1EE5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rPr>
          <w:b w:val="0"/>
          <w:bCs w:val="0"/>
          <w:sz w:val="24"/>
          <w:szCs w:val="24"/>
          <w:shd w:val="clear" w:color="auto" w:fill="FFFFFF"/>
        </w:rPr>
      </w:pPr>
      <w:r w:rsidRPr="004F11C1">
        <w:rPr>
          <w:b w:val="0"/>
          <w:bCs w:val="0"/>
          <w:sz w:val="24"/>
          <w:szCs w:val="24"/>
          <w:shd w:val="clear" w:color="auto" w:fill="FFFFFF"/>
        </w:rPr>
        <w:t>-   Аттестация педагогов на категорию (1КК, ВКК)</w:t>
      </w:r>
      <w:bookmarkEnd w:id="2"/>
    </w:p>
    <w:tbl>
      <w:tblPr>
        <w:tblW w:w="9780" w:type="dxa"/>
        <w:tblInd w:w="-631" w:type="dxa"/>
        <w:shd w:val="clear" w:color="auto" w:fill="FEFEFE"/>
        <w:tblCellMar>
          <w:left w:w="0" w:type="dxa"/>
          <w:right w:w="0" w:type="dxa"/>
        </w:tblCellMar>
        <w:tblLook w:val="0000"/>
      </w:tblPr>
      <w:tblGrid>
        <w:gridCol w:w="1161"/>
        <w:gridCol w:w="1161"/>
        <w:gridCol w:w="1241"/>
        <w:gridCol w:w="1220"/>
        <w:gridCol w:w="1242"/>
        <w:gridCol w:w="1220"/>
        <w:gridCol w:w="1278"/>
        <w:gridCol w:w="1257"/>
      </w:tblGrid>
      <w:tr w:rsidR="002D1EE5" w:rsidRPr="004F11C1" w:rsidTr="00A5698D">
        <w:trPr>
          <w:trHeight w:val="711"/>
        </w:trPr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Учебный год</w:t>
            </w:r>
          </w:p>
        </w:tc>
        <w:tc>
          <w:tcPr>
            <w:tcW w:w="1161" w:type="dxa"/>
            <w:vMerge w:val="restart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Всего учителей в ОУ</w:t>
            </w:r>
          </w:p>
        </w:tc>
        <w:tc>
          <w:tcPr>
            <w:tcW w:w="2461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СООТВ.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1КК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ВКК</w:t>
            </w:r>
          </w:p>
        </w:tc>
      </w:tr>
      <w:tr w:rsidR="002D1EE5" w:rsidRPr="004F11C1" w:rsidTr="00A5698D">
        <w:trPr>
          <w:trHeight w:val="7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</w:tcPr>
          <w:p w:rsidR="002D1EE5" w:rsidRPr="004F11C1" w:rsidRDefault="002D1EE5" w:rsidP="0026129C"/>
        </w:tc>
        <w:tc>
          <w:tcPr>
            <w:tcW w:w="0" w:type="auto"/>
            <w:vMerge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vAlign w:val="center"/>
          </w:tcPr>
          <w:p w:rsidR="002D1EE5" w:rsidRPr="004F11C1" w:rsidRDefault="002D1EE5" w:rsidP="0026129C"/>
        </w:tc>
        <w:tc>
          <w:tcPr>
            <w:tcW w:w="124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Подали заявление на СООТВ.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результат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Подали заявление на 1КК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результат</w:t>
            </w:r>
          </w:p>
        </w:tc>
        <w:tc>
          <w:tcPr>
            <w:tcW w:w="127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Подали заявление на ВКК</w:t>
            </w:r>
          </w:p>
        </w:tc>
        <w:tc>
          <w:tcPr>
            <w:tcW w:w="125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результат</w:t>
            </w:r>
          </w:p>
        </w:tc>
      </w:tr>
      <w:tr w:rsidR="00A5698D" w:rsidRPr="004F11C1" w:rsidTr="00A5698D">
        <w:trPr>
          <w:gridAfter w:val="7"/>
          <w:wAfter w:w="8619" w:type="dxa"/>
          <w:trHeight w:val="711"/>
        </w:trPr>
        <w:tc>
          <w:tcPr>
            <w:tcW w:w="0" w:type="auto"/>
            <w:vMerge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shd w:val="clear" w:color="auto" w:fill="FEFEFE"/>
            <w:vAlign w:val="center"/>
          </w:tcPr>
          <w:p w:rsidR="00A5698D" w:rsidRPr="004F11C1" w:rsidRDefault="00A5698D" w:rsidP="0026129C"/>
        </w:tc>
      </w:tr>
      <w:tr w:rsidR="002D1EE5" w:rsidRPr="004F11C1" w:rsidTr="001E2A11">
        <w:trPr>
          <w:trHeight w:val="820"/>
        </w:trPr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1E2A11">
            <w:pPr>
              <w:spacing w:before="100" w:beforeAutospacing="1"/>
              <w:jc w:val="center"/>
            </w:pPr>
            <w:r w:rsidRPr="004F11C1">
              <w:t>201</w:t>
            </w:r>
            <w:r w:rsidR="001E2A11">
              <w:t>9</w:t>
            </w:r>
            <w:r w:rsidRPr="004F11C1">
              <w:t>-20</w:t>
            </w:r>
            <w:r w:rsidR="001E2A11">
              <w:t>20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1E2A11">
            <w:pPr>
              <w:spacing w:before="100" w:beforeAutospacing="1"/>
              <w:jc w:val="center"/>
            </w:pPr>
            <w:r w:rsidRPr="004F11C1">
              <w:t>2</w:t>
            </w:r>
            <w:r w:rsidR="001E2A11">
              <w:t>0</w:t>
            </w:r>
          </w:p>
        </w:tc>
        <w:tc>
          <w:tcPr>
            <w:tcW w:w="124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0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FF3538" w:rsidP="0026129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0</w:t>
            </w:r>
          </w:p>
        </w:tc>
        <w:tc>
          <w:tcPr>
            <w:tcW w:w="125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</w:pPr>
            <w:r w:rsidRPr="004F11C1">
              <w:t>0</w:t>
            </w:r>
          </w:p>
        </w:tc>
      </w:tr>
      <w:tr w:rsidR="002D1EE5" w:rsidRPr="004F11C1" w:rsidTr="00A5698D">
        <w:trPr>
          <w:trHeight w:val="711"/>
        </w:trPr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1E2A11">
            <w:pPr>
              <w:spacing w:before="100" w:beforeAutospacing="1"/>
              <w:jc w:val="center"/>
            </w:pPr>
            <w:r w:rsidRPr="004F11C1">
              <w:lastRenderedPageBreak/>
              <w:t>201</w:t>
            </w:r>
            <w:r w:rsidR="001E2A11">
              <w:t>8</w:t>
            </w:r>
            <w:r w:rsidRPr="004F11C1">
              <w:t>-201</w:t>
            </w:r>
            <w:r w:rsidR="001E2A11">
              <w:t>9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1E2A11">
            <w:pPr>
              <w:spacing w:before="100" w:beforeAutospacing="1"/>
              <w:jc w:val="center"/>
            </w:pPr>
            <w:r w:rsidRPr="004F11C1">
              <w:t>2</w:t>
            </w:r>
            <w:r w:rsidR="001E2A11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0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0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1E2A11" w:rsidP="0026129C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  <w:jc w:val="center"/>
            </w:pPr>
            <w:r w:rsidRPr="004F11C1">
              <w:t>0</w:t>
            </w:r>
          </w:p>
        </w:tc>
        <w:tc>
          <w:tcPr>
            <w:tcW w:w="125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spacing w:before="100" w:beforeAutospacing="1"/>
            </w:pPr>
            <w:r w:rsidRPr="004F11C1">
              <w:t>0</w:t>
            </w:r>
          </w:p>
        </w:tc>
      </w:tr>
      <w:tr w:rsidR="00A5698D" w:rsidRPr="004F11C1" w:rsidTr="00A5698D">
        <w:trPr>
          <w:trHeight w:val="711"/>
        </w:trPr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A5698D" w:rsidP="001E2A11">
            <w:pPr>
              <w:spacing w:before="100" w:beforeAutospacing="1"/>
              <w:jc w:val="center"/>
            </w:pPr>
            <w:r>
              <w:t>201</w:t>
            </w:r>
            <w:r w:rsidR="001E2A11">
              <w:t>7</w:t>
            </w:r>
            <w:r>
              <w:t>-201</w:t>
            </w:r>
            <w:r w:rsidR="001E2A11">
              <w:t>8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A5698D" w:rsidP="001E2A11">
            <w:pPr>
              <w:spacing w:before="100" w:beforeAutospacing="1"/>
              <w:jc w:val="center"/>
            </w:pPr>
            <w:r>
              <w:t>2</w:t>
            </w:r>
            <w:r w:rsidR="001E2A11"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A5698D" w:rsidP="0026129C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A5698D" w:rsidP="0026129C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A5698D" w:rsidP="0026129C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A5698D" w:rsidP="0026129C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27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A5698D" w:rsidP="0026129C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25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8D" w:rsidRPr="004F11C1" w:rsidRDefault="00A5698D" w:rsidP="0026129C">
            <w:pPr>
              <w:spacing w:before="100" w:beforeAutospacing="1"/>
            </w:pPr>
            <w:r>
              <w:t>0</w:t>
            </w:r>
          </w:p>
        </w:tc>
      </w:tr>
    </w:tbl>
    <w:p w:rsidR="002D1EE5" w:rsidRPr="004F11C1" w:rsidRDefault="002D1EE5" w:rsidP="002D1EE5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 w:val="0"/>
          <w:bCs w:val="0"/>
          <w:sz w:val="24"/>
          <w:szCs w:val="24"/>
        </w:rPr>
      </w:pPr>
      <w:bookmarkStart w:id="3" w:name="_Toc328905365"/>
      <w:r w:rsidRPr="004F11C1">
        <w:rPr>
          <w:b w:val="0"/>
          <w:bCs w:val="0"/>
          <w:sz w:val="24"/>
          <w:szCs w:val="24"/>
          <w:shd w:val="clear" w:color="auto" w:fill="FFFFFF"/>
        </w:rPr>
        <w:t>Методическое сопровождение молодых специалистов</w:t>
      </w:r>
      <w:bookmarkEnd w:id="3"/>
    </w:p>
    <w:p w:rsidR="002D1EE5" w:rsidRPr="004F11C1" w:rsidRDefault="002D1EE5" w:rsidP="002D1EE5">
      <w:pPr>
        <w:jc w:val="both"/>
      </w:pPr>
      <w:r w:rsidRPr="004F11C1">
        <w:t xml:space="preserve">   Современному образованию нужен профессионально – 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процессы, к качественному профессиональному образованию. Даже при достаточно высоком уровне готовности к педагогической деятельности личностная и профессиональная адаптация молодого педагога пришедшего на работу может протекать длительное    время. </w:t>
      </w:r>
      <w:r w:rsidRPr="004F11C1">
        <w:br/>
        <w:t xml:space="preserve">Разумеется, всем понятно, что любой человек, начинающий свой путь в профессии, должен испытывать затруднения вследствие отсутствия опыта. Но, по нашему мнению, учителям в этом смысле повезло меньше других: педагогическое образование не обеспечивает им достойную «стартовую площадку» и, вероятно, именно поэтому становление педагога протекает труднее, острее, больнее, чем представителя любой другой интеллигентской профессии. </w:t>
      </w:r>
      <w:r w:rsidRPr="004F11C1">
        <w:br/>
        <w:t xml:space="preserve">Анализ методической работы школы и итоги проводимых нами социально-педагогических исследований показали, что наибольшие сложности у начинающих учителей вызывают вопросы дисциплины и порядка на уроке, методические аспекты урока, оформление документации, осуществление классного руководства. Проблемы возникают в связи с тем, что молодой специалист в начале своей работы имеет достаточные знания, но недостаточные умения, т.к. у него еще не сформированы профессионально значимые качества, поэтому является необходимостью оказание постоянной методической помощи молодым преподавателям. Работа с молодыми специалистами традиционно является одной из самых важных составляющих методической работы учебного заведения. В нашей школе  методическая Школа молодого учителя – это система, создающая условия для профессионального и личностного роста молодого специалиста. </w:t>
      </w:r>
    </w:p>
    <w:p w:rsidR="002D1EE5" w:rsidRPr="004F11C1" w:rsidRDefault="002D1EE5" w:rsidP="002D1EE5">
      <w:pPr>
        <w:spacing w:before="100" w:beforeAutospacing="1" w:after="100" w:afterAutospacing="1"/>
      </w:pPr>
      <w:r w:rsidRPr="004F11C1">
        <w:t xml:space="preserve">  Создание эффективной системы – задача далеко не простая. По нашему мнению, нередкой является ситуация, когда молодой специалист, "взращённый с нуля" в стенах учебного заведения, оказывается способным к реализации образовательного стандарта и творческой педагогической деятельности в большей степени, нежели "пришедший со стороны" специалист первой и даже высшей категорий, и все это в рамках сложившихся в учреждении образования добрых традиций. Многие молодые специалисты, пришедшие в нашу школу за последние несколько лет, проявили себя как инициативные и целеустремлённые педагоги. Однако, несмотря на значительные результаты, администрация заинтересована в том, чтобы успешная деятельность начинающих педагогов была не единичным проявлением, а заранее прогнозируемым (в большей или меньшей степени) итогом системной работы. Проблем, которые надо решать, очень много: это и финансовая поддержка, и система моральных наград и поощрений, и адаптация в коллективе, и, наконец, методическая подготовка. Некоторые из них (например, финансовые или проблема престижа профессии в обществе) не находятся в компетенции администрации образовательного учреждения. А вот проблемы адаптации в коллективе, создания эмоционально - благоприятной атмосферы, методической подготовки грамотного специалиста вполне могут быть решены в стенах учебного заведения. </w:t>
      </w:r>
      <w:r w:rsidRPr="004F11C1">
        <w:br/>
        <w:t xml:space="preserve">Таким образом, актуальность и социальная значимость данного вопроса не вызывают сомнения. </w:t>
      </w:r>
      <w:r w:rsidRPr="004F11C1">
        <w:br/>
        <w:t>Анализируя опыт работы с молодыми преподавателями, мы пришли к необходимости создания концептуальной модели преподавателя. Данная модель динамична и функциональна. Для того</w:t>
      </w:r>
      <w:proofErr w:type="gramStart"/>
      <w:r w:rsidRPr="004F11C1">
        <w:t>,</w:t>
      </w:r>
      <w:proofErr w:type="gramEnd"/>
      <w:r w:rsidRPr="004F11C1">
        <w:t xml:space="preserve"> чтобы это отследить нами разработана Программа мониторинга адаптации молодого специалиста. </w:t>
      </w:r>
      <w:r w:rsidRPr="004F11C1">
        <w:br/>
        <w:t xml:space="preserve">Цель такой программы: </w:t>
      </w:r>
    </w:p>
    <w:p w:rsidR="002D1EE5" w:rsidRPr="004F11C1" w:rsidRDefault="002D1EE5" w:rsidP="002D1EE5">
      <w:pPr>
        <w:spacing w:before="100" w:beforeAutospacing="1" w:after="100" w:afterAutospacing="1"/>
      </w:pPr>
      <w:r w:rsidRPr="004F11C1">
        <w:t xml:space="preserve"> - оказание помощи молодым специалистам при адаптации в педагогическом, ученическом и родительском коллективах. </w:t>
      </w:r>
      <w:r w:rsidRPr="004F11C1">
        <w:br/>
      </w:r>
      <w:r w:rsidRPr="004F11C1">
        <w:lastRenderedPageBreak/>
        <w:t xml:space="preserve">Задача  программы: </w:t>
      </w:r>
      <w:r w:rsidRPr="004F11C1">
        <w:br/>
        <w:t xml:space="preserve">-  повысить уровень </w:t>
      </w:r>
      <w:proofErr w:type="spellStart"/>
      <w:r w:rsidRPr="004F11C1">
        <w:t>общедидактической</w:t>
      </w:r>
      <w:proofErr w:type="spellEnd"/>
      <w:r w:rsidRPr="004F11C1">
        <w:t xml:space="preserve"> и методической подготовленности педагогов к организации и проведению воспитательно-образовательной работы; </w:t>
      </w:r>
      <w:r w:rsidRPr="004F11C1">
        <w:br/>
        <w:t xml:space="preserve">-  оказать методическую помощь в преподавании предмета, в воспитательной работе с </w:t>
      </w:r>
      <w:proofErr w:type="gramStart"/>
      <w:r w:rsidRPr="004F11C1">
        <w:t>обучающимися</w:t>
      </w:r>
      <w:proofErr w:type="gramEnd"/>
      <w:r w:rsidRPr="004F11C1">
        <w:t xml:space="preserve">; </w:t>
      </w:r>
      <w:r w:rsidRPr="004F11C1">
        <w:br/>
        <w:t xml:space="preserve">-  обеспечить постоянное освоение современной педагогической теории и практики; </w:t>
      </w:r>
      <w:r w:rsidRPr="004F11C1">
        <w:br/>
        <w:t xml:space="preserve">-  проведение обмена опытом успешной педагогической деятельности; </w:t>
      </w:r>
    </w:p>
    <w:p w:rsidR="002D1EE5" w:rsidRPr="004F11C1" w:rsidRDefault="002D1EE5" w:rsidP="002D1EE5">
      <w:pPr>
        <w:spacing w:before="100" w:beforeAutospacing="1" w:after="100" w:afterAutospacing="1"/>
      </w:pPr>
      <w:r w:rsidRPr="004F11C1">
        <w:t xml:space="preserve">-  создание условий для саморазвития молодых специалистов; </w:t>
      </w:r>
      <w:r w:rsidRPr="004F11C1">
        <w:br/>
        <w:t xml:space="preserve">-  оказание психологической поддержки и методической помощи начинающим педагогам. </w:t>
      </w:r>
      <w:r w:rsidRPr="004F11C1">
        <w:br/>
        <w:t xml:space="preserve">Мониторинг включает 2 периода: </w:t>
      </w:r>
      <w:r w:rsidRPr="004F11C1">
        <w:br/>
        <w:t>- в течение первого года работы преподавател</w:t>
      </w:r>
      <w:proofErr w:type="gramStart"/>
      <w:r w:rsidRPr="004F11C1">
        <w:t>я-</w:t>
      </w:r>
      <w:proofErr w:type="gramEnd"/>
      <w:r w:rsidRPr="004F11C1">
        <w:t xml:space="preserve"> стажера, </w:t>
      </w:r>
      <w:r w:rsidRPr="004F11C1">
        <w:br/>
        <w:t xml:space="preserve">- в течение трех лет работы молодых специалистов. </w:t>
      </w:r>
      <w:r w:rsidRPr="004F11C1">
        <w:br/>
        <w:t xml:space="preserve">В течение первого года работы выявляются противоречия между профессиональной направленностью молодых специалистов и выбранной ими профессией, происходит переоценка собственных сил. Организуя работу, мы проводим различного рода диагностики, которые помогают решить возникающие проблемы, выявить затруднения в работе. По диагностикам текущего учебного года было выявлено, что больших затруднений в календарно – тематическом планировании у молодого специалиста не возникает. Но педагогический процесс требует серьёзной гармоничной подготовки учителя. </w:t>
      </w:r>
      <w:r w:rsidRPr="004F11C1">
        <w:br/>
        <w:t xml:space="preserve">Анализируя анкеты, были выделены следующие параметры, по которым необходима срочная методическая помощь: </w:t>
      </w:r>
      <w:r w:rsidRPr="004F11C1">
        <w:br/>
        <w:t xml:space="preserve">• Структура поурочного планирования, </w:t>
      </w:r>
      <w:r w:rsidRPr="004F11C1">
        <w:br/>
        <w:t xml:space="preserve">• Умение определять триединую цель урока, </w:t>
      </w:r>
      <w:r w:rsidRPr="004F11C1">
        <w:br/>
        <w:t xml:space="preserve">• Формы и методы ведения урока, </w:t>
      </w:r>
      <w:r w:rsidRPr="004F11C1">
        <w:br/>
        <w:t xml:space="preserve">• Обеспечение активности учащихся в течение урока. </w:t>
      </w:r>
      <w:r w:rsidRPr="004F11C1">
        <w:br/>
      </w:r>
      <w:r w:rsidR="00FF3538">
        <w:t xml:space="preserve">Школу молодого специалиста успешно прошли </w:t>
      </w:r>
      <w:r w:rsidRPr="004F11C1">
        <w:t xml:space="preserve"> у </w:t>
      </w:r>
      <w:proofErr w:type="spellStart"/>
      <w:r w:rsidR="001E2A11">
        <w:t>Толасовой</w:t>
      </w:r>
      <w:proofErr w:type="spellEnd"/>
      <w:r w:rsidR="001E2A11">
        <w:t xml:space="preserve"> Д.Т.</w:t>
      </w:r>
      <w:r w:rsidRPr="004F11C1">
        <w:t>и</w:t>
      </w:r>
      <w:r w:rsidR="001E2A11">
        <w:t xml:space="preserve"> </w:t>
      </w:r>
      <w:r w:rsidR="00FF3538">
        <w:t xml:space="preserve"> </w:t>
      </w:r>
      <w:proofErr w:type="spellStart"/>
      <w:r w:rsidR="001E2A11">
        <w:t>Корнаевой</w:t>
      </w:r>
      <w:proofErr w:type="spellEnd"/>
      <w:r w:rsidR="001E2A11">
        <w:t xml:space="preserve"> Д.А.</w:t>
      </w:r>
      <w:r w:rsidRPr="004F11C1">
        <w:t xml:space="preserve">достаточно </w:t>
      </w:r>
      <w:proofErr w:type="gramStart"/>
      <w:r w:rsidRPr="004F11C1">
        <w:t>высокая</w:t>
      </w:r>
      <w:proofErr w:type="gramEnd"/>
      <w:r w:rsidRPr="004F11C1">
        <w:t xml:space="preserve">: они определили себя творческими педагогами, стремящиеся к саморазвитию. </w:t>
      </w:r>
      <w:r w:rsidRPr="004F11C1">
        <w:br/>
      </w:r>
      <w:proofErr w:type="gramStart"/>
      <w:r w:rsidRPr="004F11C1">
        <w:t>Среди факторов, помогающих повысить стремление к саморазвитию, большее число ответов пришлось на «интерес к работе» (89%), дальше по убывающей – доверие (65%), влияние коллег (34%).</w:t>
      </w:r>
      <w:proofErr w:type="gramEnd"/>
      <w:r w:rsidRPr="004F11C1">
        <w:t xml:space="preserve"> Это говорит о том, что молодые педагоги, только начавшие трудовую деятельность, больше доверяют своим коллегам и стараются учиться у своих наставников. </w:t>
      </w:r>
      <w:r w:rsidRPr="004F11C1">
        <w:br/>
        <w:t xml:space="preserve">По итогам проведенных диагностик планируется работа методической Школы, которая </w:t>
      </w:r>
      <w:proofErr w:type="spellStart"/>
      <w:r w:rsidRPr="004F11C1">
        <w:t>предусматрела</w:t>
      </w:r>
      <w:proofErr w:type="spellEnd"/>
      <w:r w:rsidRPr="004F11C1">
        <w:t xml:space="preserve"> различные формы совместной деятельности: </w:t>
      </w:r>
      <w:r w:rsidRPr="004F11C1">
        <w:br/>
        <w:t xml:space="preserve">* Практикумы, </w:t>
      </w:r>
      <w:r w:rsidRPr="004F11C1">
        <w:br/>
        <w:t xml:space="preserve">* Консультации,  </w:t>
      </w:r>
      <w:r w:rsidRPr="004F11C1">
        <w:br/>
        <w:t xml:space="preserve">* «Круглые столы», </w:t>
      </w:r>
      <w:r w:rsidRPr="004F11C1">
        <w:br/>
        <w:t xml:space="preserve">* Посещение уроков, классных часов, внеклассных мероприятий у наставника, </w:t>
      </w:r>
      <w:r w:rsidRPr="004F11C1">
        <w:br/>
        <w:t xml:space="preserve">* Совместное изучение молодого преподавателя и </w:t>
      </w:r>
      <w:proofErr w:type="gramStart"/>
      <w:r w:rsidRPr="004F11C1">
        <w:t>наставника</w:t>
      </w:r>
      <w:proofErr w:type="gramEnd"/>
      <w:r w:rsidRPr="004F11C1">
        <w:t xml:space="preserve"> трудных тем программы, </w:t>
      </w:r>
      <w:r w:rsidRPr="004F11C1">
        <w:br/>
        <w:t xml:space="preserve">* Проведение открытых уроков наставником, </w:t>
      </w:r>
      <w:r w:rsidRPr="004F11C1">
        <w:br/>
        <w:t xml:space="preserve">* Включение молодого специалиста в работу школьного  и районного методических объединений учителей русского языка, </w:t>
      </w:r>
      <w:r w:rsidRPr="004F11C1">
        <w:br/>
        <w:t xml:space="preserve">* Разработка планов индивидуальной методической работы. </w:t>
      </w:r>
    </w:p>
    <w:p w:rsidR="002D1EE5" w:rsidRPr="004F11C1" w:rsidRDefault="002D1EE5" w:rsidP="002D1EE5">
      <w:pPr>
        <w:spacing w:before="100" w:beforeAutospacing="1" w:after="100" w:afterAutospacing="1"/>
      </w:pPr>
      <w:r w:rsidRPr="004F11C1">
        <w:t xml:space="preserve">На этапе - «Обучение» - начинающий учитель с интересом посещает семинары «Формы и методы работы на уроке», «Формы контроля качества знаний обучающихся», «Современные педагогические технологии». Неоценимую методическую помощь молодой педагог получает на практических занятиях «Правила работы с учебной документацией», «Требования к современному уроку. Триединая цель урока». Психологическую помощь оказывают консультации «Психолого-педагогический подход к </w:t>
      </w:r>
      <w:proofErr w:type="gramStart"/>
      <w:r w:rsidRPr="004F11C1">
        <w:t>обучающимся</w:t>
      </w:r>
      <w:proofErr w:type="gramEnd"/>
      <w:r w:rsidRPr="004F11C1">
        <w:t xml:space="preserve">», «Пути выхода из конфликтной ситуации». Два раза в год в деятельности методической Школы планируются заседания в активной форме. Например, в марте заседание методической школы было проведено в форме исследовательского проекта по теме «Личностно – профессиональные качества как основа модели современного преподавателя». </w:t>
      </w:r>
      <w:r w:rsidRPr="004F11C1">
        <w:br/>
      </w:r>
      <w:proofErr w:type="gramStart"/>
      <w:r w:rsidRPr="004F11C1">
        <w:lastRenderedPageBreak/>
        <w:t>Важное значение</w:t>
      </w:r>
      <w:proofErr w:type="gramEnd"/>
      <w:r w:rsidRPr="004F11C1">
        <w:t xml:space="preserve"> для личностной и профессиональной адаптации начинающего учителя имеют индивидуальные собеседования с наставником по различным методическим вопросам. </w:t>
      </w:r>
    </w:p>
    <w:p w:rsidR="002D1EE5" w:rsidRPr="004F11C1" w:rsidRDefault="002D1EE5" w:rsidP="002D1EE5">
      <w:pPr>
        <w:spacing w:before="100" w:beforeAutospacing="1" w:after="100" w:afterAutospacing="1"/>
      </w:pPr>
      <w:r w:rsidRPr="004F11C1">
        <w:t xml:space="preserve">На втором году работы, на этапе «Становление» определяется уровень </w:t>
      </w:r>
      <w:proofErr w:type="spellStart"/>
      <w:r w:rsidRPr="004F11C1">
        <w:t>сформированности</w:t>
      </w:r>
      <w:proofErr w:type="spellEnd"/>
      <w:r w:rsidRPr="004F11C1">
        <w:t xml:space="preserve"> компетенций у молодого педагога: </w:t>
      </w:r>
      <w:r w:rsidRPr="004F11C1">
        <w:br/>
        <w:t xml:space="preserve">- общекультурной </w:t>
      </w:r>
      <w:r w:rsidRPr="004F11C1">
        <w:br/>
        <w:t xml:space="preserve">- психолого-педагогической </w:t>
      </w:r>
      <w:r w:rsidRPr="004F11C1">
        <w:br/>
        <w:t xml:space="preserve">- коммуникативной </w:t>
      </w:r>
      <w:r w:rsidRPr="004F11C1">
        <w:br/>
        <w:t>- информационной.</w:t>
      </w:r>
      <w:r w:rsidRPr="004F11C1">
        <w:br/>
        <w:t xml:space="preserve">На основании полученных результатов выстраивается индивидуальная траектория профессионального роста молодого специалиста. Для этого: тщательно изучаются современные педагогические технологии, интерактивные технологии, выбирается индивидуальная тема методической деятельности. В соответствии с выбранным направлением педагогом создается дидактическое оснащение преподаваемого предмета: раздаточный и демонстрационный материал, тестовый материал, экзаменационный материал, молодые педагоги привлекаются к активному участию в работе </w:t>
      </w:r>
      <w:proofErr w:type="spellStart"/>
      <w:r w:rsidRPr="004F11C1">
        <w:t>методобъединений</w:t>
      </w:r>
      <w:proofErr w:type="spellEnd"/>
      <w:r w:rsidRPr="004F11C1">
        <w:t xml:space="preserve">,  </w:t>
      </w:r>
      <w:proofErr w:type="spellStart"/>
      <w:r w:rsidRPr="004F11C1">
        <w:t>методсоветов</w:t>
      </w:r>
      <w:proofErr w:type="spellEnd"/>
      <w:r w:rsidRPr="004F11C1">
        <w:t xml:space="preserve">, педсоветов. У каждого молодого специалиста второй год обучения – это самостоятельный творческий поиск. </w:t>
      </w:r>
      <w:r w:rsidRPr="004F11C1">
        <w:br/>
        <w:t xml:space="preserve">Проведение целенаправленной разносторонней работы педагогического коллектива школы с молодым специалистом дает положительные результаты: </w:t>
      </w:r>
      <w:r w:rsidRPr="004F11C1">
        <w:br/>
        <w:t xml:space="preserve">* рост качественного показателя уровня знаний и умений учащихся, </w:t>
      </w:r>
      <w:r w:rsidRPr="004F11C1">
        <w:br/>
        <w:t xml:space="preserve">* внутреннее лицензирование, </w:t>
      </w:r>
    </w:p>
    <w:p w:rsidR="002D1EE5" w:rsidRPr="004F11C1" w:rsidRDefault="002D1EE5" w:rsidP="002D1EE5">
      <w:pPr>
        <w:spacing w:before="100" w:beforeAutospacing="1" w:after="100" w:afterAutospacing="1"/>
      </w:pPr>
      <w:r w:rsidRPr="004F11C1">
        <w:t xml:space="preserve">* систематизация материала в форме </w:t>
      </w:r>
      <w:proofErr w:type="spellStart"/>
      <w:r w:rsidRPr="004F11C1">
        <w:t>Портфолио</w:t>
      </w:r>
      <w:proofErr w:type="spellEnd"/>
      <w:r w:rsidRPr="004F11C1">
        <w:t>,</w:t>
      </w:r>
      <w:r w:rsidRPr="004F11C1">
        <w:br/>
        <w:t xml:space="preserve">* участие в конкурсах различного уровня, </w:t>
      </w:r>
      <w:r w:rsidRPr="004F11C1">
        <w:br/>
        <w:t xml:space="preserve">* проведение уроков и мероприятий разных типов на хорошем методическом уровне. </w:t>
      </w:r>
      <w:r w:rsidRPr="004F11C1">
        <w:br/>
        <w:t>Анализируя работу методической школы молодого специалиста, можно сделать вывод, что вся методическая деятельность способствует успешной социально-педагогической и личной адаптации начинающего учителя, помогает преодолеть возникающие трудности, повысить уровень профессионализма. Мы уже сегодня можем сказать, что наши молодые специалисты влились в коллектив и выходят на определенный уровень квалификации, т.е. созданная концептуальная модель компетентного педагога не только функционирует, но и приводит к намеченной цели.</w:t>
      </w:r>
    </w:p>
    <w:p w:rsidR="002D1EE5" w:rsidRPr="004F11C1" w:rsidRDefault="002D1EE5" w:rsidP="002D1EE5">
      <w:pPr>
        <w:spacing w:before="100" w:beforeAutospacing="1" w:after="100" w:afterAutospacing="1"/>
      </w:pPr>
      <w:r w:rsidRPr="004F11C1">
        <w:t xml:space="preserve">                               </w:t>
      </w:r>
      <w:r w:rsidRPr="004F11C1">
        <w:rPr>
          <w:b/>
        </w:rPr>
        <w:t xml:space="preserve">   Организация учебно-воспитательного процесса</w:t>
      </w:r>
    </w:p>
    <w:p w:rsidR="002D1EE5" w:rsidRPr="004F11C1" w:rsidRDefault="002D1EE5" w:rsidP="002D1EE5">
      <w:pPr>
        <w:shd w:val="clear" w:color="auto" w:fill="FEFEFE"/>
      </w:pPr>
      <w:r w:rsidRPr="004F11C1">
        <w:t xml:space="preserve">Режим работы школы: продолжительность рабочей недели, продолжительность урока и перемен, количество смен – определяется в соответствии с требованиями </w:t>
      </w:r>
      <w:proofErr w:type="spellStart"/>
      <w:r w:rsidRPr="004F11C1">
        <w:t>СанПиН</w:t>
      </w:r>
      <w:proofErr w:type="spellEnd"/>
      <w:r w:rsidRPr="004F11C1">
        <w:t>.</w:t>
      </w:r>
    </w:p>
    <w:p w:rsidR="002D1EE5" w:rsidRPr="004F11C1" w:rsidRDefault="002D1EE5" w:rsidP="002D1EE5">
      <w:pPr>
        <w:pStyle w:val="msonospacing0"/>
        <w:shd w:val="clear" w:color="auto" w:fill="FEFEFE"/>
        <w:ind w:firstLine="426"/>
      </w:pPr>
      <w:r w:rsidRPr="004F11C1">
        <w:t xml:space="preserve">Расписание уроков и занятий в системе внеурочной работы с </w:t>
      </w:r>
      <w:proofErr w:type="gramStart"/>
      <w:r w:rsidRPr="004F11C1">
        <w:t>обучающимися</w:t>
      </w:r>
      <w:proofErr w:type="gramEnd"/>
      <w:r w:rsidRPr="004F11C1">
        <w:t xml:space="preserve"> 1-4 классов составляются с опорой на санитарно – гигиенические нормы предельно допустимой аудиторной нагрузки учащихся и в соответствии с учебным планом школы.</w:t>
      </w:r>
    </w:p>
    <w:p w:rsidR="002D1EE5" w:rsidRPr="004F11C1" w:rsidRDefault="002D1EE5" w:rsidP="002D1EE5">
      <w:pPr>
        <w:pStyle w:val="msonospacing0"/>
        <w:shd w:val="clear" w:color="auto" w:fill="FEFEFE"/>
      </w:pPr>
      <w:r w:rsidRPr="004F11C1">
        <w:t xml:space="preserve"> </w:t>
      </w:r>
      <w:r w:rsidR="00A5698D">
        <w:t xml:space="preserve">                         В 201</w:t>
      </w:r>
      <w:r w:rsidR="006E77F1">
        <w:t>9</w:t>
      </w:r>
      <w:r w:rsidR="00A5698D">
        <w:t>-20</w:t>
      </w:r>
      <w:r w:rsidR="006E77F1">
        <w:t>20</w:t>
      </w:r>
      <w:r w:rsidRPr="004F11C1">
        <w:t xml:space="preserve"> учебном году в нашей школе:</w:t>
      </w:r>
    </w:p>
    <w:p w:rsidR="002D1EE5" w:rsidRPr="004F11C1" w:rsidRDefault="002D1EE5" w:rsidP="002D1EE5">
      <w:pPr>
        <w:pStyle w:val="msonospacing0"/>
        <w:shd w:val="clear" w:color="auto" w:fill="FEFEFE"/>
      </w:pPr>
      <w:r w:rsidRPr="004F11C1">
        <w:t xml:space="preserve">-    режим  5-дневной учебной недели для 1 </w:t>
      </w:r>
      <w:r w:rsidR="00B4327E">
        <w:t>класса</w:t>
      </w:r>
      <w:r w:rsidRPr="004F11C1">
        <w:t xml:space="preserve">; </w:t>
      </w:r>
    </w:p>
    <w:p w:rsidR="002D1EE5" w:rsidRPr="004F11C1" w:rsidRDefault="002D1EE5" w:rsidP="002D1EE5">
      <w:pPr>
        <w:pStyle w:val="msonospacing0"/>
        <w:shd w:val="clear" w:color="auto" w:fill="FEFEFE"/>
      </w:pPr>
      <w:r w:rsidRPr="004F11C1">
        <w:t xml:space="preserve">-    режим 6- дневной учебной недели для  </w:t>
      </w:r>
      <w:r w:rsidR="00B4327E">
        <w:t>2</w:t>
      </w:r>
      <w:r w:rsidRPr="004F11C1">
        <w:t xml:space="preserve"> - 11 классов;</w:t>
      </w:r>
    </w:p>
    <w:p w:rsidR="002D1EE5" w:rsidRPr="004F11C1" w:rsidRDefault="002D1EE5" w:rsidP="002D1EE5">
      <w:pPr>
        <w:pStyle w:val="msonospacing0"/>
        <w:shd w:val="clear" w:color="auto" w:fill="FEFEFE"/>
      </w:pPr>
      <w:r w:rsidRPr="004F11C1">
        <w:t>-    классно-урочная система;</w:t>
      </w:r>
    </w:p>
    <w:p w:rsidR="002D1EE5" w:rsidRPr="004F11C1" w:rsidRDefault="002D1EE5" w:rsidP="002D1EE5">
      <w:pPr>
        <w:pStyle w:val="msonospacing0"/>
        <w:shd w:val="clear" w:color="auto" w:fill="FEFEFE"/>
      </w:pPr>
      <w:r w:rsidRPr="004F11C1">
        <w:t xml:space="preserve">-  продолжительность урока 35 мин (1 класс), 40 мин (2-11 классы), перемены 10, после </w:t>
      </w:r>
      <w:r w:rsidR="006E77F1">
        <w:t>3</w:t>
      </w:r>
      <w:r w:rsidRPr="004F11C1">
        <w:t>-го урока -20 минут;</w:t>
      </w:r>
    </w:p>
    <w:p w:rsidR="002D1EE5" w:rsidRPr="004F11C1" w:rsidRDefault="002D1EE5" w:rsidP="002D1EE5">
      <w:pPr>
        <w:pStyle w:val="msonospacing0"/>
        <w:shd w:val="clear" w:color="auto" w:fill="FEFEFE"/>
      </w:pPr>
      <w:r w:rsidRPr="004F11C1">
        <w:lastRenderedPageBreak/>
        <w:t xml:space="preserve">-  учебный год начинается </w:t>
      </w:r>
      <w:r w:rsidR="006E77F1">
        <w:t>4</w:t>
      </w:r>
      <w:r w:rsidRPr="004F11C1">
        <w:t xml:space="preserve"> сентября и продолжается 33- в первых классах и 34 недели во 2-11 классах. Каникулы 30 календарных дней, у первоклассников – дополнительные каникулы (вторая неделя февраля), учебный год делится на 4 четверти (1-9 классы), на 2 полугодия (10-11классы);</w:t>
      </w:r>
    </w:p>
    <w:p w:rsidR="002D1EE5" w:rsidRPr="004F11C1" w:rsidRDefault="002D1EE5" w:rsidP="002D1EE5">
      <w:pPr>
        <w:pStyle w:val="13"/>
        <w:shd w:val="clear" w:color="auto" w:fill="FEFEFE"/>
      </w:pPr>
      <w:r w:rsidRPr="004F11C1">
        <w:t>- особенностью организации учебно-воспитательного процесса является его многоступенчатость:</w:t>
      </w:r>
    </w:p>
    <w:p w:rsidR="002D1EE5" w:rsidRPr="004F11C1" w:rsidRDefault="002D1EE5" w:rsidP="002D1EE5">
      <w:pPr>
        <w:pStyle w:val="13"/>
        <w:shd w:val="clear" w:color="auto" w:fill="FEFEFE"/>
        <w:jc w:val="both"/>
      </w:pPr>
      <w:r w:rsidRPr="004F11C1">
        <w:t>начальная школа - 4 года обучения (1-4 классы).</w:t>
      </w:r>
    </w:p>
    <w:p w:rsidR="002D1EE5" w:rsidRPr="004F11C1" w:rsidRDefault="002D1EE5" w:rsidP="002D1EE5">
      <w:pPr>
        <w:pStyle w:val="13"/>
        <w:shd w:val="clear" w:color="auto" w:fill="FEFEFE"/>
        <w:jc w:val="both"/>
      </w:pPr>
      <w:r w:rsidRPr="004F11C1">
        <w:t>основная школа - 5 лет обучения (5-9 классы).</w:t>
      </w:r>
    </w:p>
    <w:p w:rsidR="002D1EE5" w:rsidRPr="004F11C1" w:rsidRDefault="002D1EE5" w:rsidP="002D1EE5">
      <w:pPr>
        <w:pStyle w:val="13"/>
        <w:shd w:val="clear" w:color="auto" w:fill="FEFEFE"/>
        <w:jc w:val="both"/>
      </w:pPr>
      <w:r w:rsidRPr="004F11C1">
        <w:t>средняя школа -  2 года обучения (10-11 классы).</w:t>
      </w:r>
    </w:p>
    <w:p w:rsidR="002D1EE5" w:rsidRPr="004F11C1" w:rsidRDefault="002D1EE5" w:rsidP="002D1EE5">
      <w:pPr>
        <w:pStyle w:val="msonospacing0"/>
        <w:shd w:val="clear" w:color="auto" w:fill="FEFEFE"/>
        <w:ind w:firstLine="426"/>
        <w:jc w:val="both"/>
      </w:pPr>
      <w:r w:rsidRPr="004F11C1">
        <w:t>Порядок комплектования классов регламентируется нормативными документами  РФ, РСО-Алания и локальными актами школы.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jc w:val="center"/>
        <w:rPr>
          <w:b/>
        </w:rPr>
      </w:pPr>
      <w:r w:rsidRPr="004F11C1">
        <w:rPr>
          <w:b/>
        </w:rPr>
        <w:t>Реализуемые образовательные программы:</w:t>
      </w:r>
    </w:p>
    <w:tbl>
      <w:tblPr>
        <w:tblW w:w="9000" w:type="dxa"/>
        <w:tblInd w:w="-362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2281"/>
        <w:gridCol w:w="1497"/>
        <w:gridCol w:w="1495"/>
        <w:gridCol w:w="1960"/>
        <w:gridCol w:w="1767"/>
      </w:tblGrid>
      <w:tr w:rsidR="002D1EE5" w:rsidRPr="004F11C1" w:rsidTr="0026129C">
        <w:tc>
          <w:tcPr>
            <w:tcW w:w="248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Виды программ</w:t>
            </w:r>
          </w:p>
        </w:tc>
        <w:tc>
          <w:tcPr>
            <w:tcW w:w="161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Срок освоения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Кол-во классов</w:t>
            </w:r>
          </w:p>
        </w:tc>
        <w:tc>
          <w:tcPr>
            <w:tcW w:w="209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Уровень образования, получаемый по завершении обучения</w:t>
            </w:r>
          </w:p>
        </w:tc>
        <w:tc>
          <w:tcPr>
            <w:tcW w:w="18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Документ, выдаваемый по окончании обучения</w:t>
            </w:r>
          </w:p>
        </w:tc>
      </w:tr>
      <w:tr w:rsidR="002D1EE5" w:rsidRPr="004F11C1" w:rsidTr="0026129C">
        <w:tc>
          <w:tcPr>
            <w:tcW w:w="248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1.Программа начального общего образования</w:t>
            </w:r>
          </w:p>
        </w:tc>
        <w:tc>
          <w:tcPr>
            <w:tcW w:w="161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4 года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4</w:t>
            </w:r>
          </w:p>
        </w:tc>
        <w:tc>
          <w:tcPr>
            <w:tcW w:w="209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Начальное общее</w:t>
            </w:r>
          </w:p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образование</w:t>
            </w:r>
          </w:p>
        </w:tc>
        <w:tc>
          <w:tcPr>
            <w:tcW w:w="18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/>
        </w:tc>
      </w:tr>
      <w:tr w:rsidR="002D1EE5" w:rsidRPr="004F11C1" w:rsidTr="0026129C">
        <w:tc>
          <w:tcPr>
            <w:tcW w:w="248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2.Программа основного</w:t>
            </w:r>
          </w:p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общего образования</w:t>
            </w:r>
          </w:p>
        </w:tc>
        <w:tc>
          <w:tcPr>
            <w:tcW w:w="161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5 лет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9</w:t>
            </w:r>
          </w:p>
        </w:tc>
        <w:tc>
          <w:tcPr>
            <w:tcW w:w="209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Основное общее</w:t>
            </w:r>
          </w:p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образование</w:t>
            </w:r>
          </w:p>
        </w:tc>
        <w:tc>
          <w:tcPr>
            <w:tcW w:w="18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Аттестат об основном общем</w:t>
            </w:r>
          </w:p>
          <w:p w:rsidR="002D1EE5" w:rsidRPr="004F11C1" w:rsidRDefault="002D1EE5" w:rsidP="0026129C">
            <w:pPr>
              <w:pStyle w:val="msonospacing0"/>
              <w:jc w:val="center"/>
            </w:pPr>
            <w:proofErr w:type="gramStart"/>
            <w:r w:rsidRPr="004F11C1">
              <w:t>образовании</w:t>
            </w:r>
            <w:proofErr w:type="gramEnd"/>
          </w:p>
        </w:tc>
      </w:tr>
      <w:tr w:rsidR="002D1EE5" w:rsidRPr="004F11C1" w:rsidTr="0026129C">
        <w:tc>
          <w:tcPr>
            <w:tcW w:w="248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3.Программа среднего общего образования</w:t>
            </w:r>
          </w:p>
        </w:tc>
        <w:tc>
          <w:tcPr>
            <w:tcW w:w="1616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4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4</w:t>
            </w:r>
          </w:p>
        </w:tc>
        <w:tc>
          <w:tcPr>
            <w:tcW w:w="209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Среднее общее образование</w:t>
            </w:r>
          </w:p>
        </w:tc>
        <w:tc>
          <w:tcPr>
            <w:tcW w:w="186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2D1EE5" w:rsidRPr="004F11C1" w:rsidRDefault="002D1EE5" w:rsidP="0026129C">
            <w:pPr>
              <w:pStyle w:val="msonospacing0"/>
              <w:jc w:val="center"/>
            </w:pPr>
            <w:r w:rsidRPr="004F11C1">
              <w:t>Аттестат о среднем  общем образовании</w:t>
            </w:r>
          </w:p>
        </w:tc>
      </w:tr>
    </w:tbl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jc w:val="center"/>
      </w:pPr>
      <w:r w:rsidRPr="004F11C1">
        <w:t>Все образовательные программы обеспечивают: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5"/>
        <w:jc w:val="both"/>
      </w:pPr>
      <w:r w:rsidRPr="004F11C1">
        <w:t>·       освоение предметных знаний, умений и навыков через программы учебных предметов, курсов;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5"/>
        <w:jc w:val="both"/>
      </w:pPr>
      <w:r w:rsidRPr="004F11C1">
        <w:t>·       освоение ключевых компетентностей через различные, в том числе неаудиторные формы образовательной деятельности: творческие, исследовательские, трудовые, спортивные и др. занятия, как обязательной части учебного (образовательного) плана образовательного учреждения;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5"/>
        <w:jc w:val="both"/>
      </w:pPr>
      <w:proofErr w:type="gramStart"/>
      <w:r w:rsidRPr="004F11C1">
        <w:t>·       практическую деятельность учащихся, в целях приобретения общественно-полезного социального опыта через внеклассную, внеурочную виды образовательной деятельности.</w:t>
      </w:r>
      <w:proofErr w:type="gramEnd"/>
    </w:p>
    <w:p w:rsidR="00B4327E" w:rsidRDefault="00B4327E" w:rsidP="002D1EE5">
      <w:pPr>
        <w:pStyle w:val="msonospacing0"/>
        <w:shd w:val="clear" w:color="auto" w:fill="FEFEFE"/>
        <w:jc w:val="center"/>
        <w:rPr>
          <w:b/>
          <w:shd w:val="clear" w:color="auto" w:fill="FFFFFF"/>
        </w:rPr>
      </w:pPr>
      <w:bookmarkStart w:id="4" w:name="_Toc328432238"/>
      <w:bookmarkStart w:id="5" w:name="_Toc328905360"/>
      <w:bookmarkEnd w:id="4"/>
    </w:p>
    <w:p w:rsidR="002D1EE5" w:rsidRPr="004F11C1" w:rsidRDefault="002D1EE5" w:rsidP="002D1EE5">
      <w:pPr>
        <w:pStyle w:val="msonospacing0"/>
        <w:shd w:val="clear" w:color="auto" w:fill="FEFEFE"/>
        <w:jc w:val="center"/>
        <w:rPr>
          <w:b/>
        </w:rPr>
      </w:pPr>
      <w:r w:rsidRPr="004F11C1">
        <w:rPr>
          <w:b/>
          <w:shd w:val="clear" w:color="auto" w:fill="FFFFFF"/>
        </w:rPr>
        <w:t>Учебный план и режим обучения в школе.</w:t>
      </w:r>
      <w:bookmarkEnd w:id="5"/>
    </w:p>
    <w:p w:rsidR="002D1EE5" w:rsidRPr="004F11C1" w:rsidRDefault="002D1EE5" w:rsidP="002D1EE5">
      <w:pPr>
        <w:shd w:val="clear" w:color="auto" w:fill="FEFEFE"/>
        <w:ind w:left="-142"/>
        <w:jc w:val="both"/>
      </w:pPr>
      <w:r w:rsidRPr="004F11C1">
        <w:t>        В работе с учащимися школа руководствуется  Федеральным законом  «Об образовании в РФ»</w:t>
      </w:r>
      <w:r w:rsidR="00B4327E">
        <w:t xml:space="preserve"> от 29.12.2012г №273</w:t>
      </w:r>
      <w:r w:rsidRPr="004F11C1">
        <w:t>, Уставом школы, нормативными документами.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lastRenderedPageBreak/>
        <w:t>         Организация учебного процесса регламентируется учебным планом, расписанием занятий в 1 и 2 половине дня.</w:t>
      </w:r>
    </w:p>
    <w:p w:rsidR="002D1EE5" w:rsidRPr="004F11C1" w:rsidRDefault="002D1EE5" w:rsidP="002D1EE5">
      <w:pPr>
        <w:shd w:val="clear" w:color="auto" w:fill="FEFEFE"/>
        <w:spacing w:before="100" w:beforeAutospacing="1"/>
        <w:ind w:firstLine="720"/>
        <w:jc w:val="both"/>
      </w:pPr>
      <w:r w:rsidRPr="004F11C1">
        <w:t>Каждый учитель работает в соответствии с утвержденной рабочей программой по предмету.  Программы выполнены в полном объеме.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Преподавание ведется по учебникам, соответствующим  Федеральному перечню учебных изданий. 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Важным являлся вопрос подготовки учеников на первой ступени образования. Последовательно проводимая педагогическим коллективом стратегия вариативности в области начального образования позволила в значительной мере снять психологические барьеры в работе с учащимися, дифференцировать процесс обучения, адаптировать его к особенностям класса, особенно в первом классе. Самая важная задача в начальной школе, которую успешно решают наши учителя начальных классов: </w:t>
      </w:r>
      <w:proofErr w:type="spellStart"/>
      <w:r w:rsidRPr="004F11C1">
        <w:t>Азаова</w:t>
      </w:r>
      <w:proofErr w:type="spellEnd"/>
      <w:r w:rsidRPr="004F11C1">
        <w:t xml:space="preserve"> О.А.,  </w:t>
      </w:r>
      <w:r w:rsidR="006E77F1">
        <w:t>Асеева А.А.,</w:t>
      </w:r>
      <w:r w:rsidRPr="004F11C1">
        <w:t xml:space="preserve"> </w:t>
      </w:r>
      <w:proofErr w:type="spellStart"/>
      <w:r w:rsidRPr="004F11C1">
        <w:t>Секинаева</w:t>
      </w:r>
      <w:proofErr w:type="spellEnd"/>
      <w:r w:rsidRPr="004F11C1">
        <w:t xml:space="preserve"> Дж И., </w:t>
      </w:r>
      <w:proofErr w:type="spellStart"/>
      <w:r w:rsidR="006E77F1">
        <w:t>Болатова</w:t>
      </w:r>
      <w:proofErr w:type="spellEnd"/>
      <w:r w:rsidR="006E77F1">
        <w:t xml:space="preserve"> Э.В.</w:t>
      </w:r>
      <w:r w:rsidRPr="004F11C1">
        <w:t xml:space="preserve"> - это создание условий каждому ученику для проявления своей индивидуальности и творческой активности.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>Прошедший учебный год стал годом реализации ФГОС нового поколения начального общего образования в 1-</w:t>
      </w:r>
      <w:r w:rsidR="006E77F1">
        <w:t>9</w:t>
      </w:r>
      <w:r w:rsidRPr="004F11C1">
        <w:t xml:space="preserve"> классах.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В целях реализации благоприятной адаптации младших школьников к школе второй ступени, сохранения их психического здоровья педагогами и классными руководителями </w:t>
      </w:r>
      <w:proofErr w:type="spellStart"/>
      <w:r w:rsidR="006E77F1">
        <w:t>Болатовой</w:t>
      </w:r>
      <w:proofErr w:type="spellEnd"/>
      <w:r w:rsidR="006E77F1">
        <w:t xml:space="preserve"> Э.В.</w:t>
      </w:r>
      <w:r w:rsidRPr="004F11C1">
        <w:t xml:space="preserve"> и Баевым В.С. была использована в работе «Программа формирования адаптационно-развивающей среды при переходе  </w:t>
      </w:r>
      <w:proofErr w:type="gramStart"/>
      <w:r w:rsidRPr="004F11C1">
        <w:t>из</w:t>
      </w:r>
      <w:proofErr w:type="gramEnd"/>
      <w:r w:rsidRPr="004F11C1">
        <w:t xml:space="preserve"> начальной в основную школу». Программа представлена поэтапно, на каждом этапе обозначены проблемы адаптации, сформированы задачи педагогического коллектива, отражены виды педагогической деятельности школы. Реализация программы позволила пятиклассникам безболезненно принять и освоить новые роли в школе второй ступени и не потерять мотивацию к обучению.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Одним из самых масштабных изменений системы образования явилось введение </w:t>
      </w:r>
      <w:proofErr w:type="spellStart"/>
      <w:r w:rsidRPr="004F11C1">
        <w:t>предпрофильного</w:t>
      </w:r>
      <w:proofErr w:type="spellEnd"/>
      <w:r w:rsidRPr="004F11C1">
        <w:t xml:space="preserve"> и профильного обучения, также ОГЭ и ЕГЭ. </w:t>
      </w:r>
      <w:proofErr w:type="gramStart"/>
      <w:r w:rsidRPr="004F11C1">
        <w:t xml:space="preserve">Для осуществления перехода на профильную систему обучения  в 9 классе в целях формирования у обучающихся устойчивого интереса к профессиональной деятельности классные часы  используем для </w:t>
      </w:r>
      <w:proofErr w:type="spellStart"/>
      <w:r w:rsidRPr="004F11C1">
        <w:t>профориентационной</w:t>
      </w:r>
      <w:proofErr w:type="spellEnd"/>
      <w:r w:rsidRPr="004F11C1">
        <w:t xml:space="preserve"> работы, а для оказания практической помощи велось изучение способностей, интересов, склонностей, личных особенностей девятиклассников, чтобы помочь школьникам разумно спланировать будущее, скорректировать профессиональные намерения  и установку на последующее самоопределение, в первую очередь в выборе дальнейшего профиля</w:t>
      </w:r>
      <w:proofErr w:type="gramEnd"/>
      <w:r w:rsidRPr="004F11C1">
        <w:t xml:space="preserve"> обучения,  На основании результатов психолого-педагогических тестов, информации с элективных курсов и анализа итоговой аттестации выпускникам основной школы рекомендованы профили обучения: </w:t>
      </w:r>
      <w:proofErr w:type="spellStart"/>
      <w:r w:rsidRPr="004F11C1">
        <w:t>естественно-научный</w:t>
      </w:r>
      <w:proofErr w:type="spellEnd"/>
      <w:r w:rsidRPr="004F11C1">
        <w:t xml:space="preserve"> и </w:t>
      </w:r>
      <w:proofErr w:type="gramStart"/>
      <w:r w:rsidRPr="004F11C1">
        <w:t>социально-гуманитарный</w:t>
      </w:r>
      <w:proofErr w:type="gramEnd"/>
      <w:r w:rsidRPr="004F11C1">
        <w:t>.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 Десятиклассники  и </w:t>
      </w:r>
      <w:proofErr w:type="spellStart"/>
      <w:r w:rsidRPr="004F11C1">
        <w:t>одиннадцатиклассники</w:t>
      </w:r>
      <w:proofErr w:type="spellEnd"/>
      <w:r w:rsidRPr="004F11C1">
        <w:t xml:space="preserve"> </w:t>
      </w:r>
      <w:r w:rsidR="006E77F1">
        <w:t xml:space="preserve">занимаются по базовому уровню. </w:t>
      </w:r>
      <w:r w:rsidRPr="004F11C1">
        <w:t>Важное место в осуществлении профильного обучения  занимала организация работы классных руководителей  по формированию «</w:t>
      </w:r>
      <w:proofErr w:type="spellStart"/>
      <w:r w:rsidRPr="004F11C1">
        <w:t>портфолио</w:t>
      </w:r>
      <w:proofErr w:type="spellEnd"/>
      <w:r w:rsidRPr="004F11C1">
        <w:t xml:space="preserve">» обучающихся. </w:t>
      </w:r>
      <w:proofErr w:type="spellStart"/>
      <w:r w:rsidRPr="004F11C1">
        <w:t>Портфолио</w:t>
      </w:r>
      <w:proofErr w:type="spellEnd"/>
      <w:r w:rsidRPr="004F11C1">
        <w:t xml:space="preserve"> позволяет учитывать результаты, достигнутые  учеником в разнообразных видах деятельности: учебной, творческой, социальной, коммуникативной и </w:t>
      </w:r>
      <w:proofErr w:type="spellStart"/>
      <w:proofErr w:type="gramStart"/>
      <w:r w:rsidRPr="004F11C1">
        <w:t>др</w:t>
      </w:r>
      <w:proofErr w:type="spellEnd"/>
      <w:proofErr w:type="gramEnd"/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Государственная (итоговая) аттестация выпускников 9 и 11 классов проведена в соответствии с графиком и «Положением об итоговой аттестации». Вся информация о государственной аттестации была доведена в срок до сведения выпускников и их родителей. Оформлен стенд «Всё о ОГЭ и ЕГЭ». Выпускные экзамены проведены честно,  на достаточно профессиональном уровне. 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Единый государственный экзамен является основной формой государственной аттестации </w:t>
      </w:r>
      <w:proofErr w:type="gramStart"/>
      <w:r w:rsidRPr="004F11C1">
        <w:t>обучающихся</w:t>
      </w:r>
      <w:proofErr w:type="gramEnd"/>
      <w:r w:rsidRPr="004F11C1">
        <w:t xml:space="preserve">, освоивших основные общеобразовательные программы основного и среднего общего образования. 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>В 201</w:t>
      </w:r>
      <w:r w:rsidR="006E77F1">
        <w:t>9</w:t>
      </w:r>
      <w:r w:rsidRPr="004F11C1">
        <w:t xml:space="preserve"> году ЕГЭ в республике проводился в соответствии </w:t>
      </w:r>
      <w:proofErr w:type="gramStart"/>
      <w:r w:rsidRPr="004F11C1">
        <w:t>с</w:t>
      </w:r>
      <w:proofErr w:type="gramEnd"/>
      <w:r w:rsidRPr="004F11C1">
        <w:t>: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>- Федеральным законом от 29 декабря 2012 г. № 273-ФЗ « Об образовании в Российской Федерации»;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-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г. № 1400; 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- Порядком приёма на </w:t>
      </w:r>
      <w:proofErr w:type="gramStart"/>
      <w:r w:rsidRPr="004F11C1">
        <w:t>обучение по</w:t>
      </w:r>
      <w:proofErr w:type="gramEnd"/>
      <w:r w:rsidRPr="004F11C1">
        <w:t xml:space="preserve"> образовательным программам высшего образования – программам </w:t>
      </w:r>
      <w:proofErr w:type="spellStart"/>
      <w:r w:rsidRPr="004F11C1">
        <w:t>бакалавриата</w:t>
      </w:r>
      <w:proofErr w:type="spellEnd"/>
      <w:r w:rsidRPr="004F11C1">
        <w:t xml:space="preserve">, программам </w:t>
      </w:r>
      <w:proofErr w:type="spellStart"/>
      <w:r w:rsidRPr="004F11C1">
        <w:t>специалитета</w:t>
      </w:r>
      <w:proofErr w:type="spellEnd"/>
      <w:r w:rsidRPr="004F11C1">
        <w:t xml:space="preserve">, программам магистратуры на 2014/15 учебный </w:t>
      </w:r>
      <w:r w:rsidRPr="004F11C1">
        <w:lastRenderedPageBreak/>
        <w:t>год, утвержденного приказом Министерства образования и науки Российской Федерации от 9 января 2014 г. №3;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- Положением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</w:t>
      </w:r>
      <w:proofErr w:type="gramStart"/>
      <w:r w:rsidRPr="004F11C1">
        <w:t>утвержденное</w:t>
      </w:r>
      <w:proofErr w:type="gramEnd"/>
      <w:r w:rsidRPr="004F11C1">
        <w:t xml:space="preserve"> приказом Министерства образования и науки Российской Федерации от 29 августа 2011 г. № 2235; 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>- Перечнем вступительных испытаний в образовательные организации высшего профессионального образования, имеющие государственную аккредитацию, утвержденный приказом Министерства образования и науки Российской Федерации от 3 октября 2011 г. № 2433;</w:t>
      </w:r>
    </w:p>
    <w:p w:rsidR="002D1EE5" w:rsidRPr="004F11C1" w:rsidRDefault="002D1EE5" w:rsidP="002D1EE5">
      <w:pPr>
        <w:ind w:left="-426" w:right="43" w:firstLine="284"/>
        <w:jc w:val="both"/>
      </w:pPr>
      <w:proofErr w:type="gramStart"/>
      <w:r w:rsidRPr="004F11C1">
        <w:t>- 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образования,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образования, утвержденные Постановлением Правительства РФ от 31.08.2013</w:t>
      </w:r>
      <w:proofErr w:type="gramEnd"/>
      <w:r w:rsidRPr="004F11C1">
        <w:t xml:space="preserve"> г. №755;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>- Приказом Министерства образования и науки Российской Федерации от 26 февраля 2014 г. № 143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2014 году;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>- Методическими материалами по подготовке, проведению и обработке материалов ЕГЭ в региональных центрах обработке информации в 2014 году;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 - Методическими материалами по подготовке, проведению и обработке материалов ЕГЭ в пунктах проведения экзаменов в 2014 году;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>- Методическими материалами по работе конфликтной комиссии при проведении государственной итоговой аттестации по образовательным программам среднего общего образования;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- Методическими рекомендациями </w:t>
      </w:r>
      <w:proofErr w:type="gramStart"/>
      <w:r w:rsidRPr="004F11C1">
        <w:t>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ЕГЭ в субъекты</w:t>
      </w:r>
      <w:proofErr w:type="gramEnd"/>
      <w:r w:rsidRPr="004F11C1">
        <w:t xml:space="preserve"> РФ;</w:t>
      </w:r>
    </w:p>
    <w:p w:rsidR="002D1EE5" w:rsidRPr="004F11C1" w:rsidRDefault="002D1EE5" w:rsidP="002D1EE5">
      <w:pPr>
        <w:ind w:left="-426" w:right="43" w:firstLine="284"/>
        <w:jc w:val="both"/>
      </w:pPr>
      <w:r w:rsidRPr="004F11C1">
        <w:t xml:space="preserve"> - Методическими рекомендациями по организации систем видеонаблюдения в ППЭ и РЦОИ при проведении ЕГЭ.</w:t>
      </w:r>
    </w:p>
    <w:p w:rsidR="00B4327E" w:rsidRPr="00E337AA" w:rsidRDefault="002D1EE5" w:rsidP="00B4327E">
      <w:pPr>
        <w:ind w:left="-426" w:right="43" w:firstLine="284"/>
      </w:pPr>
      <w:r w:rsidRPr="00B4327E">
        <w:rPr>
          <w:color w:val="FF0000"/>
        </w:rPr>
        <w:t xml:space="preserve">  </w:t>
      </w:r>
    </w:p>
    <w:p w:rsidR="00B4327E" w:rsidRPr="00E337AA" w:rsidRDefault="00B4327E" w:rsidP="00B4327E">
      <w:pPr>
        <w:ind w:left="-426" w:right="43" w:firstLine="284"/>
        <w:jc w:val="both"/>
      </w:pPr>
      <w:proofErr w:type="gramStart"/>
      <w:r w:rsidRPr="00E337AA">
        <w:t>На должном уровне  работало МО учителей начальных классов (</w:t>
      </w:r>
      <w:proofErr w:type="spellStart"/>
      <w:r w:rsidRPr="00E337AA">
        <w:t>руков</w:t>
      </w:r>
      <w:proofErr w:type="spellEnd"/>
      <w:r w:rsidRPr="00E337AA">
        <w:t>.</w:t>
      </w:r>
      <w:proofErr w:type="gramEnd"/>
      <w:r w:rsidRPr="00E337AA">
        <w:t xml:space="preserve"> </w:t>
      </w:r>
      <w:proofErr w:type="spellStart"/>
      <w:r w:rsidRPr="00E337AA">
        <w:t>Секинаева</w:t>
      </w:r>
      <w:proofErr w:type="spellEnd"/>
      <w:r w:rsidRPr="00E337AA">
        <w:t xml:space="preserve"> Дж.И.). Самую важную задачу решали </w:t>
      </w:r>
      <w:proofErr w:type="spellStart"/>
      <w:r w:rsidRPr="00E337AA">
        <w:t>Азаова</w:t>
      </w:r>
      <w:proofErr w:type="spellEnd"/>
      <w:r w:rsidRPr="00E337AA">
        <w:t xml:space="preserve"> О.А., </w:t>
      </w:r>
      <w:proofErr w:type="spellStart"/>
      <w:r w:rsidR="006E77F1">
        <w:t>Болатова</w:t>
      </w:r>
      <w:proofErr w:type="spellEnd"/>
      <w:r w:rsidR="006E77F1">
        <w:t xml:space="preserve"> Э.В.</w:t>
      </w:r>
      <w:r w:rsidRPr="00E337AA">
        <w:t xml:space="preserve">, </w:t>
      </w:r>
      <w:r w:rsidR="006E77F1">
        <w:t>Асеева А.А</w:t>
      </w:r>
      <w:r w:rsidRPr="00E337AA">
        <w:t xml:space="preserve">., </w:t>
      </w:r>
      <w:proofErr w:type="spellStart"/>
      <w:r w:rsidRPr="00E337AA">
        <w:t>Секинаева</w:t>
      </w:r>
      <w:proofErr w:type="spellEnd"/>
      <w:r w:rsidRPr="00E337AA">
        <w:t xml:space="preserve"> Дж.И. – формирование </w:t>
      </w:r>
      <w:proofErr w:type="spellStart"/>
      <w:r w:rsidRPr="00E337AA">
        <w:t>общеучебных</w:t>
      </w:r>
      <w:proofErr w:type="spellEnd"/>
      <w:r w:rsidRPr="00E337AA">
        <w:t xml:space="preserve"> умений и навыков, уровень усвоения которых в значительной мере предопределяет успешность всего </w:t>
      </w:r>
      <w:proofErr w:type="spellStart"/>
      <w:r w:rsidRPr="00E337AA">
        <w:t>последущего</w:t>
      </w:r>
      <w:proofErr w:type="spellEnd"/>
      <w:r w:rsidRPr="00E337AA">
        <w:t xml:space="preserve"> обучения, создание условий каждому ученику для проявления своей индивидуальности, самостоятельности и творческой активности. </w:t>
      </w:r>
      <w:proofErr w:type="gramStart"/>
      <w:r w:rsidRPr="00E337AA">
        <w:t>На заседаниях МО  основное  внимание уделялось  вопросам  методического характера, научно-методическому обеспечению уроков, реализации государственных стандартов по предметам, использованию дифференцированного и индивидуального подхода на уроках, повышению орфографической зоркости учащихся, соблюдению единого орфографического режима, работе над правильностью и выразительностью чтения, работе по осознанному и прочному усвоению приёмов устных и письменных вычислений, формированию практических навыков у учащихся, норм правильного поведения в природе.</w:t>
      </w:r>
      <w:proofErr w:type="gramEnd"/>
      <w:r w:rsidRPr="00E337AA">
        <w:t xml:space="preserve"> Учителя анализировали модельные задания, позволяющие оценить </w:t>
      </w:r>
      <w:proofErr w:type="spellStart"/>
      <w:r w:rsidRPr="00E337AA">
        <w:t>метапредметные</w:t>
      </w:r>
      <w:proofErr w:type="spellEnd"/>
      <w:r w:rsidRPr="00E337AA">
        <w:t xml:space="preserve"> и личностные результаты освоения </w:t>
      </w:r>
      <w:proofErr w:type="gramStart"/>
      <w:r w:rsidRPr="00E337AA">
        <w:t>обучающимися</w:t>
      </w:r>
      <w:proofErr w:type="gramEnd"/>
      <w:r w:rsidRPr="00E337AA">
        <w:t xml:space="preserve"> ООП. Работали над методической темой «Система работы по формированию культуры здорового и безопасного образа жизни младших школьников». Совместно анализировали результаты психолого-педагогической диагностики </w:t>
      </w:r>
      <w:proofErr w:type="gramStart"/>
      <w:r w:rsidRPr="00E337AA">
        <w:t>обучающихся</w:t>
      </w:r>
      <w:proofErr w:type="gramEnd"/>
      <w:r w:rsidRPr="00E337AA">
        <w:t xml:space="preserve"> 1 класса. </w:t>
      </w:r>
    </w:p>
    <w:p w:rsidR="00B4327E" w:rsidRPr="00E337AA" w:rsidRDefault="00B4327E" w:rsidP="00B4327E">
      <w:pPr>
        <w:ind w:left="-426" w:right="43" w:firstLine="284"/>
        <w:jc w:val="both"/>
      </w:pPr>
      <w:r w:rsidRPr="00E337AA">
        <w:t xml:space="preserve">Планомерно работало МО учителей гуманитарного цикла. </w:t>
      </w:r>
      <w:proofErr w:type="spellStart"/>
      <w:proofErr w:type="gramStart"/>
      <w:r w:rsidRPr="00E337AA">
        <w:t>Есеева</w:t>
      </w:r>
      <w:proofErr w:type="spellEnd"/>
      <w:r w:rsidRPr="00E337AA">
        <w:t xml:space="preserve"> С.В., Хакимова Э.Н. (учителя русского языка), </w:t>
      </w:r>
      <w:proofErr w:type="spellStart"/>
      <w:r w:rsidRPr="00E337AA">
        <w:t>Худалова</w:t>
      </w:r>
      <w:proofErr w:type="spellEnd"/>
      <w:r w:rsidRPr="00E337AA">
        <w:t xml:space="preserve"> Л.А. (учитель осетинского языка) особое внимание уделяли вопросам Госстандарта русского языка и литературы, итоговой аттестации выпускников по этим предметам, тестированию по русскому языку, нормам русского и осетинского литературного языков, соблюдению основных орфографических и пунктуационных норм, как понимать авторскую позицию в произведениях, выделять главную мысль текста.</w:t>
      </w:r>
      <w:proofErr w:type="gramEnd"/>
      <w:r w:rsidRPr="00E337AA">
        <w:t xml:space="preserve">  </w:t>
      </w:r>
      <w:proofErr w:type="spellStart"/>
      <w:proofErr w:type="gramStart"/>
      <w:r w:rsidRPr="00E337AA">
        <w:t>Медоева</w:t>
      </w:r>
      <w:proofErr w:type="spellEnd"/>
      <w:r w:rsidRPr="00E337AA">
        <w:t xml:space="preserve"> З.Б.(учитель истории и обществознания) обращала внимание на овладение обучающимися умениями и навыками комплексной работы с </w:t>
      </w:r>
      <w:r w:rsidRPr="00E337AA">
        <w:lastRenderedPageBreak/>
        <w:t xml:space="preserve">различными типами исторических источников; воспитывать  у детей гражданственность; учить, знать и понимать взаимосвязь и особенности истории России и мира, </w:t>
      </w:r>
      <w:proofErr w:type="spellStart"/>
      <w:r w:rsidRPr="00E337AA">
        <w:t>Езеева</w:t>
      </w:r>
      <w:proofErr w:type="spellEnd"/>
      <w:r w:rsidRPr="00E337AA">
        <w:t xml:space="preserve"> Р.С.(учитель английского языка) – внесла на рассмотрение вопрос «Как учить участвовать в диалоге, составлять тексты описания и повествования?»</w:t>
      </w:r>
      <w:proofErr w:type="gramEnd"/>
    </w:p>
    <w:p w:rsidR="00B4327E" w:rsidRPr="007A1FB1" w:rsidRDefault="00B4327E" w:rsidP="00B4327E">
      <w:pPr>
        <w:ind w:left="-426" w:right="43" w:firstLine="284"/>
        <w:jc w:val="both"/>
      </w:pPr>
      <w:r w:rsidRPr="00E337AA">
        <w:t xml:space="preserve">МО учителей </w:t>
      </w:r>
      <w:proofErr w:type="spellStart"/>
      <w:proofErr w:type="gramStart"/>
      <w:r w:rsidRPr="00E337AA">
        <w:t>естественно-научного</w:t>
      </w:r>
      <w:proofErr w:type="spellEnd"/>
      <w:proofErr w:type="gramEnd"/>
      <w:r w:rsidRPr="00E337AA">
        <w:t xml:space="preserve"> цикла: </w:t>
      </w:r>
      <w:proofErr w:type="spellStart"/>
      <w:proofErr w:type="gramStart"/>
      <w:r w:rsidRPr="00E337AA">
        <w:t>Цопанова</w:t>
      </w:r>
      <w:proofErr w:type="spellEnd"/>
      <w:r w:rsidRPr="00E337AA">
        <w:t xml:space="preserve"> Л.Г.(учитель химии), </w:t>
      </w:r>
      <w:proofErr w:type="spellStart"/>
      <w:r w:rsidRPr="00E337AA">
        <w:t>Койбаева</w:t>
      </w:r>
      <w:proofErr w:type="spellEnd"/>
      <w:r w:rsidRPr="00E337AA">
        <w:t xml:space="preserve"> И.И., </w:t>
      </w:r>
      <w:proofErr w:type="spellStart"/>
      <w:r w:rsidRPr="00E337AA">
        <w:t>Сабанова</w:t>
      </w:r>
      <w:proofErr w:type="spellEnd"/>
      <w:r w:rsidRPr="00E337AA">
        <w:t xml:space="preserve"> И.Н.(учителя математики), </w:t>
      </w:r>
      <w:proofErr w:type="spellStart"/>
      <w:r w:rsidRPr="00E337AA">
        <w:t>Акоев</w:t>
      </w:r>
      <w:proofErr w:type="spellEnd"/>
      <w:r w:rsidRPr="00E337AA">
        <w:t xml:space="preserve"> В.В. (учитель физики), </w:t>
      </w:r>
      <w:proofErr w:type="spellStart"/>
      <w:r w:rsidRPr="00E337AA">
        <w:t>Азаов</w:t>
      </w:r>
      <w:proofErr w:type="spellEnd"/>
      <w:r w:rsidRPr="00E337AA">
        <w:t xml:space="preserve"> А.В. (учитель информатики), Баева К.К.(учитель биологии), Баев В.С. (учитель географии) большое внимание уделяло вопросам развития образного и логического мышления, воображения, предметных умений и навыков обучающихся,  развитию творческих способностей на основе заданий, носящих нестандартный, занимательный характер, вопросам  </w:t>
      </w:r>
      <w:r w:rsidRPr="007A1FB1">
        <w:t>ГИА.</w:t>
      </w:r>
      <w:proofErr w:type="gramEnd"/>
    </w:p>
    <w:p w:rsidR="00B4327E" w:rsidRPr="007A1FB1" w:rsidRDefault="00B4327E" w:rsidP="00B4327E">
      <w:pPr>
        <w:ind w:left="-426" w:right="43" w:firstLine="284"/>
        <w:jc w:val="both"/>
      </w:pPr>
      <w:r w:rsidRPr="007A1FB1">
        <w:t xml:space="preserve">Огромная работа проведена по обучению технологии тестирования учителей и выпускников школы. </w:t>
      </w:r>
    </w:p>
    <w:p w:rsidR="00B4327E" w:rsidRPr="007A1FB1" w:rsidRDefault="00B4327E" w:rsidP="00B4327E">
      <w:pPr>
        <w:ind w:left="-426" w:right="43" w:firstLine="284"/>
        <w:jc w:val="both"/>
      </w:pPr>
      <w:r w:rsidRPr="007A1FB1">
        <w:t xml:space="preserve">   Эффективно велась работа МО классных руководителей. </w:t>
      </w:r>
      <w:proofErr w:type="gramStart"/>
      <w:r w:rsidRPr="007A1FB1">
        <w:t>Как и прежде  на заседаниях МО серьёзное  внимание уделялось планированию воспитательной работы с обучающимися школы, вопросам детской беспризорности и безнадзорности, пожарной безопасности, терроризму,  профориентации.</w:t>
      </w:r>
      <w:proofErr w:type="gramEnd"/>
      <w:r w:rsidRPr="007A1FB1">
        <w:t xml:space="preserve"> Обсуждалась и разработана  тематика общешкольных и классных мероприятий, анализировались проведённые мероприятия. Заместитель директора по ВР </w:t>
      </w:r>
      <w:proofErr w:type="spellStart"/>
      <w:r w:rsidRPr="007A1FB1">
        <w:t>Цаллаева</w:t>
      </w:r>
      <w:proofErr w:type="spellEnd"/>
      <w:r w:rsidRPr="007A1FB1">
        <w:t xml:space="preserve"> Т.Н. давала рекомендации по выбору тем для обсуждения на классных часах:</w:t>
      </w:r>
    </w:p>
    <w:p w:rsidR="00B4327E" w:rsidRPr="007A1FB1" w:rsidRDefault="00B4327E" w:rsidP="00B4327E">
      <w:pPr>
        <w:ind w:left="-426" w:right="43" w:firstLine="284"/>
        <w:jc w:val="both"/>
      </w:pPr>
      <w:r w:rsidRPr="007A1FB1">
        <w:t>- «Школьный этикет», «Внутренняя культура человека», «Этика поведения», «Твоё свободное время», «Правовая культура человека», «Человек. Личность. Индивидуальность», «Мотивы твоих поступков», «Дружба и любовь», «Сильный характер для кавказца», «Уважение к старшим в осетинской этике», «Права и обязанности», «Нет войне», «Нет наркотикам!», «Мы против террора</w:t>
      </w:r>
      <w:proofErr w:type="gramStart"/>
      <w:r w:rsidRPr="007A1FB1">
        <w:t>1</w:t>
      </w:r>
      <w:proofErr w:type="gramEnd"/>
      <w:r w:rsidRPr="007A1FB1">
        <w:t xml:space="preserve">», «Мы и мода», «Факторы духовного развития личности», «Осторожно, огонь!» и т.д.     </w:t>
      </w:r>
    </w:p>
    <w:p w:rsidR="0059794A" w:rsidRPr="007A1FB1" w:rsidRDefault="0059794A" w:rsidP="0059794A">
      <w:pPr>
        <w:ind w:left="-426" w:right="43"/>
        <w:jc w:val="both"/>
      </w:pPr>
      <w:bookmarkStart w:id="6" w:name="_Toc328905368"/>
      <w:r w:rsidRPr="007A1FB1">
        <w:t xml:space="preserve">   Учителя школы работают с использованием инновационных методов обучения, в том числе информационно-коммуникационных. </w:t>
      </w:r>
    </w:p>
    <w:p w:rsidR="0059794A" w:rsidRPr="007A1FB1" w:rsidRDefault="0059794A" w:rsidP="0059794A">
      <w:pPr>
        <w:ind w:left="-426" w:right="43" w:firstLine="284"/>
        <w:jc w:val="both"/>
      </w:pPr>
      <w:r w:rsidRPr="007A1FB1">
        <w:t>Учащиеся с интересом занимались в типовых кабинетах биологии, географии, информатики, полученных школой  в рамках ПНПО. Активизируется работа с интерактивной доской.</w:t>
      </w:r>
    </w:p>
    <w:p w:rsidR="0059794A" w:rsidRDefault="0059794A" w:rsidP="0059794A">
      <w:pPr>
        <w:ind w:left="-426" w:right="43" w:firstLine="284"/>
        <w:jc w:val="both"/>
      </w:pPr>
      <w:r w:rsidRPr="007A1FB1">
        <w:t xml:space="preserve">  Продолжена работа по готовности выпускников к процедурам независимой аттестации, в том числе к ОГЭ и  ЕГЭ, обеспечивалась активность контроля и оценки  учебных достижений учащихся  школы.</w:t>
      </w:r>
    </w:p>
    <w:p w:rsidR="0059794A" w:rsidRPr="007A1FB1" w:rsidRDefault="0059794A" w:rsidP="0059794A">
      <w:pPr>
        <w:ind w:left="-426" w:right="43" w:firstLine="284"/>
        <w:jc w:val="both"/>
      </w:pPr>
      <w:r w:rsidRPr="007A1FB1">
        <w:t xml:space="preserve"> У первоклассников проведено диагностическое обследование в 3 этапа</w:t>
      </w:r>
      <w:r w:rsidR="006E77F1">
        <w:t xml:space="preserve">. </w:t>
      </w:r>
      <w:r w:rsidRPr="007A1FB1">
        <w:t>Из 1 класса на конец учебного года показали высокий уровень  - 38%, средний – 46%, низкий -16%.</w:t>
      </w:r>
    </w:p>
    <w:p w:rsidR="0059794A" w:rsidRPr="007A1FB1" w:rsidRDefault="0059794A" w:rsidP="0059794A">
      <w:pPr>
        <w:ind w:left="-426" w:right="43" w:firstLine="284"/>
        <w:jc w:val="both"/>
      </w:pPr>
      <w:r w:rsidRPr="007A1FB1">
        <w:t xml:space="preserve">По материалам ФИПИ проведено 4 среза – проведение внутренней диагностики </w:t>
      </w:r>
      <w:proofErr w:type="gramStart"/>
      <w:r w:rsidRPr="007A1FB1">
        <w:t>обучающихся</w:t>
      </w:r>
      <w:proofErr w:type="gramEnd"/>
      <w:r w:rsidRPr="007A1FB1">
        <w:t xml:space="preserve"> 11 класса по русскому языку, математике (базовый уровень), математике (</w:t>
      </w:r>
      <w:proofErr w:type="spellStart"/>
      <w:r w:rsidR="006E77F1">
        <w:t>базовый</w:t>
      </w:r>
      <w:r w:rsidRPr="007A1FB1">
        <w:t>уровень</w:t>
      </w:r>
      <w:proofErr w:type="spellEnd"/>
      <w:r w:rsidRPr="007A1FB1">
        <w:t>), обществознанию. Эта программа помогает обеспечить эффективную подготовку учащихся к выпускным экзаменам  в форме ЕГЭ.</w:t>
      </w:r>
    </w:p>
    <w:p w:rsidR="0059794A" w:rsidRPr="00C64B3A" w:rsidRDefault="0059794A" w:rsidP="0059794A">
      <w:pPr>
        <w:ind w:left="-426" w:right="43" w:firstLine="284"/>
        <w:jc w:val="both"/>
      </w:pPr>
      <w:r w:rsidRPr="007A1FB1">
        <w:t xml:space="preserve">Апробация новой процедуры оценки качества общего образования – </w:t>
      </w:r>
      <w:r w:rsidRPr="00C64B3A">
        <w:t>Всероссийских проверочных работ (ВПР) с использованием телекоммуникационной  системы «</w:t>
      </w:r>
      <w:proofErr w:type="spellStart"/>
      <w:r w:rsidRPr="00C64B3A">
        <w:t>СтатГрад</w:t>
      </w:r>
      <w:proofErr w:type="spellEnd"/>
      <w:r w:rsidRPr="00C64B3A">
        <w:t>»</w:t>
      </w:r>
      <w:r w:rsidR="006E77F1" w:rsidRPr="00C64B3A">
        <w:t xml:space="preserve"> приняли участие в апреле 2019г.</w:t>
      </w:r>
      <w:r w:rsidRPr="00C64B3A">
        <w:t xml:space="preserve"> </w:t>
      </w:r>
    </w:p>
    <w:p w:rsidR="00C64B3A" w:rsidRPr="00BC2476" w:rsidRDefault="00C64B3A" w:rsidP="00C64B3A">
      <w:pPr>
        <w:ind w:left="-426" w:right="43" w:firstLine="284"/>
        <w:jc w:val="both"/>
      </w:pPr>
      <w:r w:rsidRPr="00BC2476">
        <w:t xml:space="preserve">В 9,7,8 классах проведены  24.10.2018, 14.11.2018, 12.12.2018   </w:t>
      </w:r>
      <w:proofErr w:type="gramStart"/>
      <w:r w:rsidRPr="00BC2476">
        <w:t>согласно приказа</w:t>
      </w:r>
      <w:proofErr w:type="gramEnd"/>
      <w:r w:rsidRPr="00BC2476">
        <w:t xml:space="preserve"> МО и Н </w:t>
      </w:r>
      <w:proofErr w:type="spellStart"/>
      <w:r w:rsidRPr="00BC2476">
        <w:t>РСО-Алания</w:t>
      </w:r>
      <w:proofErr w:type="spellEnd"/>
      <w:r w:rsidRPr="00BC2476">
        <w:t xml:space="preserve">  от 25.01.2017 № 49» О проведении мониторинговых исследований  качества образования» по осетинскому языку,  истории, физике (учителя </w:t>
      </w:r>
      <w:proofErr w:type="spellStart"/>
      <w:r w:rsidRPr="00BC2476">
        <w:t>Худалова</w:t>
      </w:r>
      <w:proofErr w:type="spellEnd"/>
      <w:r w:rsidRPr="00BC2476">
        <w:t xml:space="preserve"> Л.А.,  </w:t>
      </w:r>
      <w:proofErr w:type="spellStart"/>
      <w:r w:rsidRPr="00BC2476">
        <w:t>Медоева</w:t>
      </w:r>
      <w:proofErr w:type="spellEnd"/>
      <w:r w:rsidRPr="00BC2476">
        <w:t xml:space="preserve"> З.Б., </w:t>
      </w:r>
      <w:proofErr w:type="spellStart"/>
      <w:r w:rsidRPr="00BC2476">
        <w:t>Акоев</w:t>
      </w:r>
      <w:proofErr w:type="spellEnd"/>
      <w:r w:rsidRPr="00BC2476">
        <w:t xml:space="preserve"> В.В), соответственно: </w:t>
      </w:r>
    </w:p>
    <w:p w:rsidR="00C64B3A" w:rsidRPr="00BC2476" w:rsidRDefault="00C64B3A" w:rsidP="00C64B3A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86"/>
        <w:gridCol w:w="1886"/>
        <w:gridCol w:w="1886"/>
        <w:gridCol w:w="1886"/>
      </w:tblGrid>
      <w:tr w:rsidR="00C64B3A" w:rsidRPr="00BC2476" w:rsidTr="00C64B3A"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both"/>
            </w:pPr>
            <w:r w:rsidRPr="00BC2476">
              <w:t>Всего по списку и выполняли работу (9кл</w:t>
            </w:r>
            <w:proofErr w:type="gramStart"/>
            <w:r w:rsidRPr="00BC2476">
              <w:t>,)</w:t>
            </w:r>
            <w:proofErr w:type="gramEnd"/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13/13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430" w:type="dxa"/>
            <w:gridSpan w:val="5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Средний балл – 4</w:t>
            </w:r>
          </w:p>
        </w:tc>
      </w:tr>
    </w:tbl>
    <w:p w:rsidR="00C64B3A" w:rsidRPr="00BC2476" w:rsidRDefault="00C64B3A" w:rsidP="00C64B3A">
      <w:pPr>
        <w:ind w:left="-426" w:right="43" w:firstLine="284"/>
        <w:jc w:val="both"/>
      </w:pPr>
    </w:p>
    <w:p w:rsidR="00C64B3A" w:rsidRPr="00BC2476" w:rsidRDefault="00C64B3A" w:rsidP="00C64B3A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86"/>
        <w:gridCol w:w="1886"/>
        <w:gridCol w:w="1886"/>
        <w:gridCol w:w="1886"/>
      </w:tblGrid>
      <w:tr w:rsidR="00C64B3A" w:rsidRPr="00BC2476" w:rsidTr="00C64B3A"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Всего по списку и </w:t>
            </w:r>
            <w:r w:rsidRPr="00BC2476">
              <w:lastRenderedPageBreak/>
              <w:t>выполняли работу (7кл</w:t>
            </w:r>
            <w:proofErr w:type="gramStart"/>
            <w:r w:rsidRPr="00BC2476">
              <w:t>,)</w:t>
            </w:r>
            <w:proofErr w:type="gramEnd"/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lastRenderedPageBreak/>
              <w:t>«5»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lastRenderedPageBreak/>
              <w:t>15/13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</w:tr>
      <w:tr w:rsidR="00C64B3A" w:rsidRPr="00BC2476" w:rsidTr="00C64B3A">
        <w:tc>
          <w:tcPr>
            <w:tcW w:w="9430" w:type="dxa"/>
            <w:gridSpan w:val="5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Средний балл – 3,1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86"/>
        <w:gridCol w:w="1886"/>
        <w:gridCol w:w="1886"/>
        <w:gridCol w:w="1886"/>
      </w:tblGrid>
      <w:tr w:rsidR="00C64B3A" w:rsidRPr="00BC2476" w:rsidTr="00C64B3A"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выполняли работу (8кл</w:t>
            </w:r>
            <w:proofErr w:type="gramStart"/>
            <w:r w:rsidRPr="00BC2476">
              <w:t>,)</w:t>
            </w:r>
            <w:proofErr w:type="gramEnd"/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</w:t>
            </w:r>
          </w:p>
        </w:tc>
      </w:tr>
      <w:tr w:rsidR="00C64B3A" w:rsidRPr="00BC2476" w:rsidTr="00C64B3A"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14/12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88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</w:tr>
      <w:tr w:rsidR="00C64B3A" w:rsidRPr="00BC2476" w:rsidTr="00C64B3A">
        <w:tc>
          <w:tcPr>
            <w:tcW w:w="9430" w:type="dxa"/>
            <w:gridSpan w:val="5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Средний балл – 2.9</w:t>
            </w:r>
          </w:p>
        </w:tc>
      </w:tr>
    </w:tbl>
    <w:p w:rsidR="00C64B3A" w:rsidRPr="00BC2476" w:rsidRDefault="00C64B3A" w:rsidP="00C64B3A">
      <w:pPr>
        <w:ind w:left="-426" w:right="43" w:firstLine="284"/>
        <w:jc w:val="both"/>
      </w:pPr>
      <w:r w:rsidRPr="00BC2476">
        <w:t>Дан анализ и в соответствии с выводами были даны соответствующие рекомендации.</w:t>
      </w:r>
    </w:p>
    <w:p w:rsidR="00C64B3A" w:rsidRPr="00BC2476" w:rsidRDefault="00C64B3A" w:rsidP="00C64B3A">
      <w:pPr>
        <w:ind w:left="-426" w:right="43" w:firstLine="284"/>
        <w:jc w:val="both"/>
      </w:pPr>
    </w:p>
    <w:p w:rsidR="00C64B3A" w:rsidRPr="00BC2476" w:rsidRDefault="00C64B3A" w:rsidP="00C64B3A">
      <w:pPr>
        <w:ind w:left="-426" w:right="43" w:firstLine="284"/>
        <w:jc w:val="both"/>
      </w:pPr>
      <w:r w:rsidRPr="00BC2476">
        <w:t xml:space="preserve">В целях получения объективной информации о качестве освоения отдельных учебных предметов в 4, 5,6,7,11 классах в апреле 2019 года проводились всероссийские проверочные работы (ВПР) - мониторинг учебных достижений по русскому и английскому языкам, математике, окружающему миру,  истории, географии, химии, физике, обществознанию и биологии во исполнение приказа Министерства просвещения РФ от 25.01.2019.№ ОВ-56/04 , письма Федеральной службы по надзору в сфере образования и науки от 25.01.2019 № 01-48/13-01и приказу </w:t>
      </w:r>
      <w:proofErr w:type="spellStart"/>
      <w:r w:rsidRPr="00BC2476">
        <w:t>МОиН</w:t>
      </w:r>
      <w:proofErr w:type="spellEnd"/>
      <w:r w:rsidRPr="00BC2476">
        <w:t xml:space="preserve"> </w:t>
      </w:r>
      <w:proofErr w:type="spellStart"/>
      <w:r w:rsidRPr="00BC2476">
        <w:t>РСО-Алания</w:t>
      </w:r>
      <w:proofErr w:type="spellEnd"/>
      <w:r w:rsidRPr="00BC2476">
        <w:t xml:space="preserve"> от 20.03.2019 №237:</w:t>
      </w:r>
    </w:p>
    <w:p w:rsidR="00C64B3A" w:rsidRPr="00BC2476" w:rsidRDefault="00C64B3A" w:rsidP="00C64B3A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859"/>
        <w:gridCol w:w="1595"/>
        <w:gridCol w:w="1595"/>
        <w:gridCol w:w="1595"/>
        <w:gridCol w:w="1596"/>
      </w:tblGrid>
      <w:tr w:rsidR="00C64B3A" w:rsidRPr="00BC2476" w:rsidTr="00C64B3A">
        <w:tc>
          <w:tcPr>
            <w:tcW w:w="957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Итоги ВПР по русскому языку  в 4 классе – 23. -25..04..2019 </w:t>
            </w:r>
            <w:proofErr w:type="gramStart"/>
            <w:r w:rsidRPr="00BC2476">
              <w:t xml:space="preserve">( </w:t>
            </w:r>
            <w:proofErr w:type="spellStart"/>
            <w:proofErr w:type="gramEnd"/>
            <w:r w:rsidRPr="00BC2476">
              <w:t>уч</w:t>
            </w:r>
            <w:proofErr w:type="spellEnd"/>
            <w:r w:rsidRPr="00BC2476">
              <w:t xml:space="preserve">. </w:t>
            </w:r>
            <w:proofErr w:type="spellStart"/>
            <w:r w:rsidRPr="00BC2476">
              <w:t>Азаова</w:t>
            </w:r>
            <w:proofErr w:type="spellEnd"/>
            <w:r w:rsidRPr="00BC2476">
              <w:t xml:space="preserve"> О.А.)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096" w:type="dxa"/>
          </w:tcPr>
          <w:p w:rsidR="00C64B3A" w:rsidRPr="00BC2476" w:rsidRDefault="00C64B3A" w:rsidP="00C64B3A">
            <w:pPr>
              <w:ind w:right="43"/>
              <w:jc w:val="center"/>
            </w:pPr>
            <w:proofErr w:type="spellStart"/>
            <w:r w:rsidRPr="00BC2476">
              <w:t>Макс</w:t>
            </w:r>
            <w:proofErr w:type="gramStart"/>
            <w:r w:rsidRPr="00BC2476">
              <w:t>.п</w:t>
            </w:r>
            <w:proofErr w:type="gramEnd"/>
            <w:r w:rsidRPr="00BC2476">
              <w:t>ерв.балл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38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19/19</w:t>
            </w:r>
          </w:p>
        </w:tc>
        <w:tc>
          <w:tcPr>
            <w:tcW w:w="10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10 до 37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</w:tr>
      <w:tr w:rsidR="00C64B3A" w:rsidRPr="00BC2476" w:rsidTr="00C64B3A">
        <w:tc>
          <w:tcPr>
            <w:tcW w:w="957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>Успеваемость -94,74%                       Средняя оценка работ - 3,95</w:t>
            </w:r>
          </w:p>
          <w:p w:rsidR="00C64B3A" w:rsidRPr="00BC2476" w:rsidRDefault="00C64B3A" w:rsidP="00C64B3A">
            <w:pPr>
              <w:ind w:right="43"/>
            </w:pPr>
            <w:r w:rsidRPr="00BC2476">
              <w:t xml:space="preserve">СОУ - 65,47%                                       Качество знаний -   68,42%                  </w:t>
            </w:r>
          </w:p>
        </w:tc>
      </w:tr>
    </w:tbl>
    <w:p w:rsidR="00C64B3A" w:rsidRPr="00BC2476" w:rsidRDefault="00C64B3A" w:rsidP="00C64B3A">
      <w:pPr>
        <w:ind w:right="43"/>
      </w:pPr>
    </w:p>
    <w:p w:rsidR="00C64B3A" w:rsidRPr="00BC2476" w:rsidRDefault="00C64B3A" w:rsidP="00C64B3A">
      <w:pPr>
        <w:ind w:right="43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математике в 4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– 22.04.2019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Азаова</w:t>
            </w:r>
            <w:proofErr w:type="spellEnd"/>
            <w:r w:rsidRPr="00BC2476">
              <w:t xml:space="preserve"> О.А.)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20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19/19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9 до 20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9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-100%                                 Средняя оценка работ  – 4,1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– 70,74%                                             Качество знаний  - 63,16%</w:t>
            </w:r>
          </w:p>
        </w:tc>
      </w:tr>
    </w:tbl>
    <w:p w:rsidR="00C64B3A" w:rsidRPr="00BC2476" w:rsidRDefault="00C64B3A" w:rsidP="00C64B3A">
      <w:pPr>
        <w:ind w:left="-426" w:right="43" w:firstLine="284"/>
        <w:jc w:val="center"/>
      </w:pPr>
    </w:p>
    <w:p w:rsidR="00C64B3A" w:rsidRPr="00BC2476" w:rsidRDefault="00C64B3A" w:rsidP="00C64B3A">
      <w:pPr>
        <w:ind w:left="-426" w:right="43" w:firstLine="284"/>
        <w:jc w:val="center"/>
      </w:pPr>
      <w:r w:rsidRPr="00BC2476">
        <w:t xml:space="preserve"> 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окружающему миру в 4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–24.04.2019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Азаова</w:t>
            </w:r>
            <w:proofErr w:type="spellEnd"/>
            <w:r w:rsidRPr="00BC2476">
              <w:t xml:space="preserve"> О.А.)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32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19/19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10до 28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11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– 100%                                   Средняя оценка  работ  – 4,05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– 70,95%                                                Качество знаний  - 84,21%</w:t>
            </w:r>
          </w:p>
        </w:tc>
      </w:tr>
    </w:tbl>
    <w:p w:rsidR="00C64B3A" w:rsidRPr="00BC2476" w:rsidRDefault="00C64B3A" w:rsidP="00C64B3A">
      <w:pPr>
        <w:ind w:left="-426" w:right="43" w:firstLine="284"/>
        <w:jc w:val="center"/>
      </w:pPr>
    </w:p>
    <w:p w:rsidR="00C64B3A" w:rsidRPr="00BC2476" w:rsidRDefault="00C64B3A" w:rsidP="00C64B3A">
      <w:pPr>
        <w:ind w:left="-426" w:right="43" w:firstLine="284"/>
        <w:jc w:val="center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lastRenderedPageBreak/>
              <w:t>Итоги мониторинга по истории в 5 классе – 16.04.2019(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Медоева</w:t>
            </w:r>
            <w:proofErr w:type="spellEnd"/>
            <w:r w:rsidRPr="00BC2476">
              <w:t xml:space="preserve"> З.Б.)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15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11/10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5до 12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– 100%                               Средняя оценка работ – 4,00</w:t>
            </w:r>
          </w:p>
          <w:p w:rsidR="00C64B3A" w:rsidRPr="00BC2476" w:rsidRDefault="00C64B3A" w:rsidP="00C64B3A">
            <w:pPr>
              <w:ind w:right="43"/>
            </w:pPr>
            <w:r w:rsidRPr="00BC2476">
              <w:t xml:space="preserve"> СОУ – 66,4%                                                 Качество знаний – 70%</w:t>
            </w:r>
          </w:p>
        </w:tc>
      </w:tr>
    </w:tbl>
    <w:p w:rsidR="00C64B3A" w:rsidRPr="00BC2476" w:rsidRDefault="00C64B3A" w:rsidP="00C64B3A">
      <w:pPr>
        <w:ind w:left="-426" w:right="43" w:firstLine="284"/>
        <w:jc w:val="center"/>
      </w:pPr>
    </w:p>
    <w:p w:rsidR="00C64B3A" w:rsidRPr="00BC2476" w:rsidRDefault="00C64B3A" w:rsidP="00C64B3A">
      <w:pPr>
        <w:ind w:left="-426" w:right="43" w:firstLine="284"/>
        <w:jc w:val="center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Итоги мониторинга по биологии в 5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–18.04.2019 (</w:t>
            </w:r>
            <w:proofErr w:type="spellStart"/>
            <w:r w:rsidRPr="00BC2476">
              <w:t>уч</w:t>
            </w:r>
            <w:proofErr w:type="gramStart"/>
            <w:r w:rsidRPr="00BC2476">
              <w:t>.К</w:t>
            </w:r>
            <w:proofErr w:type="gramEnd"/>
            <w:r w:rsidRPr="00BC2476">
              <w:t>орнаева</w:t>
            </w:r>
            <w:proofErr w:type="spellEnd"/>
            <w:r w:rsidRPr="00BC2476">
              <w:t xml:space="preserve"> Д. А.)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27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11/10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</w:pPr>
            <w:r w:rsidRPr="00BC2476">
              <w:t>От 11 до25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– 100%                      Средний балл выполнения работ  – 18,9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СОУ- 66,09%              Средняя оценка работ – 3,2   Качество знаний – 81,82%</w:t>
            </w:r>
          </w:p>
        </w:tc>
      </w:tr>
    </w:tbl>
    <w:p w:rsidR="00C64B3A" w:rsidRPr="00BC2476" w:rsidRDefault="00C64B3A" w:rsidP="00C64B3A">
      <w:pPr>
        <w:ind w:left="-426" w:right="43" w:firstLine="284"/>
        <w:jc w:val="center"/>
      </w:pPr>
    </w:p>
    <w:p w:rsidR="00C64B3A" w:rsidRPr="00BC2476" w:rsidRDefault="00C64B3A" w:rsidP="00C64B3A">
      <w:pPr>
        <w:ind w:left="-426" w:right="43" w:firstLine="284"/>
        <w:jc w:val="center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математике в 5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23.04.2019(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Сабанова</w:t>
            </w:r>
            <w:proofErr w:type="spellEnd"/>
            <w:r w:rsidRPr="00BC2476">
              <w:t xml:space="preserve"> И.Н.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20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11/10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2 до 17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-90%                    Средний балл выполнения работ  – 10,1</w:t>
            </w:r>
          </w:p>
          <w:p w:rsidR="00C64B3A" w:rsidRPr="00BC2476" w:rsidRDefault="00C64B3A" w:rsidP="00C64B3A">
            <w:pPr>
              <w:ind w:right="43"/>
            </w:pPr>
            <w:r w:rsidRPr="00BC2476">
              <w:t>Качество знаний – 37%             Средняя оценка работ – 3,4</w:t>
            </w:r>
          </w:p>
        </w:tc>
      </w:tr>
    </w:tbl>
    <w:p w:rsidR="00C64B3A" w:rsidRPr="00BC2476" w:rsidRDefault="00C64B3A" w:rsidP="00C64B3A">
      <w:pPr>
        <w:ind w:left="-426" w:right="43" w:firstLine="284"/>
        <w:jc w:val="center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русскому языку в 5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–25.04..2019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Хакимова Э.Н.)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45 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11/10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</w:pPr>
            <w:r w:rsidRPr="00BC2476">
              <w:t>От 18  до 40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    100%                            Средний балл выполнения работ  – 18</w:t>
            </w:r>
          </w:p>
          <w:p w:rsidR="00C64B3A" w:rsidRPr="00BC2476" w:rsidRDefault="00C64B3A" w:rsidP="00C64B3A">
            <w:pPr>
              <w:ind w:right="43"/>
            </w:pPr>
            <w:r w:rsidRPr="00BC2476">
              <w:t>Качество знаний -       30%         СОУ – 48%                   Средняя оценка работ – 3,4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географии в 6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– 09.04.2019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Баев В.С.)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37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14/14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</w:pPr>
            <w:r w:rsidRPr="00BC2476">
              <w:t>От 19 до 33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-100%                               Средний балл выполнения работ  – 24</w:t>
            </w:r>
          </w:p>
          <w:p w:rsidR="00C64B3A" w:rsidRPr="00BC2476" w:rsidRDefault="00C64B3A" w:rsidP="00C64B3A">
            <w:pPr>
              <w:ind w:right="43"/>
            </w:pPr>
            <w:r w:rsidRPr="00BC2476">
              <w:t>Качество знания – 85,71%                  СОУ – 72,86%         Средняя оценка работ – 4,21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lastRenderedPageBreak/>
              <w:t xml:space="preserve">Итоги мониторинга по истории в 6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– 11.04.2019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Медоева</w:t>
            </w:r>
            <w:proofErr w:type="spellEnd"/>
            <w:r w:rsidRPr="00BC2476">
              <w:t xml:space="preserve"> З.Б.)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20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14/13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7 до 20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-100%                      Средний балл выполнения работ  – 14</w:t>
            </w:r>
          </w:p>
          <w:p w:rsidR="00C64B3A" w:rsidRPr="00BC2476" w:rsidRDefault="00C64B3A" w:rsidP="00C64B3A">
            <w:pPr>
              <w:ind w:right="43"/>
            </w:pPr>
            <w:r w:rsidRPr="00BC2476">
              <w:t xml:space="preserve"> СОУ – 71,38%                           Качество знаний  - 76,92%        Средняя оценка работ – 4,1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Итоги мониторинга по биологии в 6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– 16.04.2019 (</w:t>
            </w:r>
            <w:proofErr w:type="spellStart"/>
            <w:r w:rsidRPr="00BC2476">
              <w:t>уч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Корнаева</w:t>
            </w:r>
            <w:proofErr w:type="spellEnd"/>
            <w:r w:rsidRPr="00BC2476">
              <w:t xml:space="preserve"> Д.А.)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30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15/15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</w:pPr>
            <w:r w:rsidRPr="00BC2476">
              <w:t>От 12до 29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– 100%                         Средний балл выполнения работ  – 21,13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– 69,6%                Средняя оценка работ – 4,06   Качество знаний – 60%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Итоги мониторинга по обществознанию в 6 </w:t>
            </w:r>
            <w:proofErr w:type="spellStart"/>
            <w:r w:rsidRPr="00BC2476">
              <w:t>кл</w:t>
            </w:r>
            <w:proofErr w:type="spellEnd"/>
            <w:r w:rsidRPr="00BC2476">
              <w:t>– 18.04.2019 (</w:t>
            </w:r>
            <w:proofErr w:type="spellStart"/>
            <w:r w:rsidRPr="00BC2476">
              <w:t>уч</w:t>
            </w:r>
            <w:proofErr w:type="gramStart"/>
            <w:r w:rsidRPr="00BC2476">
              <w:t>.М</w:t>
            </w:r>
            <w:proofErr w:type="gramEnd"/>
            <w:r w:rsidRPr="00BC2476">
              <w:t>едоева</w:t>
            </w:r>
            <w:proofErr w:type="spellEnd"/>
            <w:r w:rsidRPr="00BC2476">
              <w:t xml:space="preserve"> З.Б.)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23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15/15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6до 22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– 93,33%                   Средний балл выполнения работ  – 17,13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– 65,33%         Средняя оценка работ – 3,94     Качество знаний -  66,67%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русскому языку в 6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– 23.04..2019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proofErr w:type="gramStart"/>
            <w:r w:rsidRPr="00BC2476">
              <w:t>Есеева</w:t>
            </w:r>
            <w:proofErr w:type="spellEnd"/>
            <w:r w:rsidRPr="00BC2476">
              <w:t xml:space="preserve"> С.В..)</w:t>
            </w:r>
            <w:proofErr w:type="gramEnd"/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51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15/15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</w:pPr>
            <w:r w:rsidRPr="00BC2476">
              <w:t>От 26 до 49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-100%                 Средний балл выполнения работ  – 37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– 60,53%                         Средняя оценка работ –   3,8          Качество знаний – 53,33%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Итоги мониторинга по математике в 6 </w:t>
            </w:r>
            <w:proofErr w:type="spellStart"/>
            <w:r w:rsidRPr="00BC2476">
              <w:t>кл</w:t>
            </w:r>
            <w:proofErr w:type="spellEnd"/>
            <w:r w:rsidRPr="00BC2476">
              <w:t>– 25.04.2019 (</w:t>
            </w:r>
            <w:proofErr w:type="spellStart"/>
            <w:r w:rsidRPr="00BC2476">
              <w:t>уч</w:t>
            </w:r>
            <w:proofErr w:type="gramStart"/>
            <w:r w:rsidRPr="00BC2476">
              <w:t>.К</w:t>
            </w:r>
            <w:proofErr w:type="gramEnd"/>
            <w:r w:rsidRPr="00BC2476">
              <w:t>ойбаева</w:t>
            </w:r>
            <w:proofErr w:type="spellEnd"/>
            <w:r w:rsidRPr="00BC2476">
              <w:t xml:space="preserve"> И.И.)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17 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15/14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7  до 16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    100%                               Средний балл выполнения работ  – 11</w:t>
            </w:r>
          </w:p>
          <w:p w:rsidR="00C64B3A" w:rsidRPr="00BC2476" w:rsidRDefault="00C64B3A" w:rsidP="00C64B3A">
            <w:pPr>
              <w:ind w:right="43"/>
            </w:pPr>
            <w:r w:rsidRPr="00BC2476">
              <w:t xml:space="preserve">СОУ -    59,71%                  Средняя оценка работ – 3,7          Качество знаний -     57,14% 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lastRenderedPageBreak/>
              <w:t>Итоги мониторинга по обществознанию в 7кл– 04.04.2019 (</w:t>
            </w:r>
            <w:proofErr w:type="spellStart"/>
            <w:r w:rsidRPr="00BC2476">
              <w:t>уч</w:t>
            </w:r>
            <w:proofErr w:type="gramStart"/>
            <w:r w:rsidRPr="00BC2476">
              <w:t>.М</w:t>
            </w:r>
            <w:proofErr w:type="gramEnd"/>
            <w:r w:rsidRPr="00BC2476">
              <w:t>едоева</w:t>
            </w:r>
            <w:proofErr w:type="spellEnd"/>
            <w:r w:rsidRPr="00BC2476">
              <w:t xml:space="preserve"> З.Б.)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23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16/15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5 до 22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 - 100%                          Средний балл выполнения работ  – 15,8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– 65%                      Средняя оценка работ – 3,87    Качество знаний – 66,67%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русскому языку в 7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– 09.04.2019(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Есеева</w:t>
            </w:r>
            <w:proofErr w:type="spellEnd"/>
            <w:r w:rsidRPr="00BC2476">
              <w:t xml:space="preserve"> С.В.)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47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16/14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От 10 до 43 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  92,86%                               Средний балл выполнения работ  – 28,1</w:t>
            </w:r>
          </w:p>
          <w:p w:rsidR="00C64B3A" w:rsidRPr="00BC2476" w:rsidRDefault="00C64B3A" w:rsidP="00C64B3A">
            <w:pPr>
              <w:ind w:right="43"/>
            </w:pPr>
            <w:r w:rsidRPr="00BC2476">
              <w:t xml:space="preserve">СОУ -    61,43%                 Средняя оценка работ –  3,79        Качество знаний  -   50%       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559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биологии в 7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– 11.04.2019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Корнаева</w:t>
            </w:r>
            <w:proofErr w:type="spellEnd"/>
            <w:r w:rsidRPr="00BC2476">
              <w:t xml:space="preserve"> Д.А.)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35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952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16/15</w:t>
            </w:r>
          </w:p>
        </w:tc>
        <w:tc>
          <w:tcPr>
            <w:tcW w:w="1559" w:type="dxa"/>
          </w:tcPr>
          <w:p w:rsidR="00C64B3A" w:rsidRPr="00BC2476" w:rsidRDefault="00C64B3A" w:rsidP="00C64B3A">
            <w:pPr>
              <w:ind w:right="43"/>
            </w:pPr>
            <w:r w:rsidRPr="00BC2476">
              <w:t>От 13 до 31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-100%                   Средний балл выполнения работ  – 23,66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– 66,94%             Средняя оценка работ – 4,13      Качество знаний -   68,75%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3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географии в 7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16.04.2019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Баев В.С.)</w:t>
            </w:r>
          </w:p>
        </w:tc>
      </w:tr>
      <w:tr w:rsidR="00C64B3A" w:rsidRPr="00BC2476" w:rsidTr="00C64B3A">
        <w:tc>
          <w:tcPr>
            <w:tcW w:w="1668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843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35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668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16/16</w:t>
            </w:r>
          </w:p>
        </w:tc>
        <w:tc>
          <w:tcPr>
            <w:tcW w:w="1843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14 до 35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8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- 100%                           Средний балл выполнения работ  – 29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-    75%                         Средняя оценка работ – 4,25     Качество знаний -  75%</w:t>
            </w:r>
          </w:p>
        </w:tc>
      </w:tr>
    </w:tbl>
    <w:p w:rsidR="00C64B3A" w:rsidRPr="00BC2476" w:rsidRDefault="00C64B3A" w:rsidP="00C64B3A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1701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Итоги мониторинга по математике в 7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   – 18.04.2019 (</w:t>
            </w:r>
            <w:proofErr w:type="spellStart"/>
            <w:r w:rsidRPr="00BC2476">
              <w:t>уч</w:t>
            </w:r>
            <w:proofErr w:type="spellEnd"/>
            <w:r w:rsidRPr="00BC2476">
              <w:t xml:space="preserve"> </w:t>
            </w:r>
            <w:proofErr w:type="spellStart"/>
            <w:r w:rsidRPr="00BC2476">
              <w:t>Сабанова</w:t>
            </w:r>
            <w:proofErr w:type="spellEnd"/>
            <w:r w:rsidRPr="00BC2476">
              <w:t xml:space="preserve"> И.Н.</w:t>
            </w:r>
            <w:proofErr w:type="gramStart"/>
            <w:r w:rsidRPr="00BC2476">
              <w:t xml:space="preserve"> )</w:t>
            </w:r>
            <w:proofErr w:type="gramEnd"/>
          </w:p>
        </w:tc>
      </w:tr>
      <w:tr w:rsidR="00C64B3A" w:rsidRPr="00BC2476" w:rsidTr="00C64B3A">
        <w:tc>
          <w:tcPr>
            <w:tcW w:w="1810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701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19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810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16/16</w:t>
            </w:r>
          </w:p>
        </w:tc>
        <w:tc>
          <w:tcPr>
            <w:tcW w:w="1701" w:type="dxa"/>
          </w:tcPr>
          <w:p w:rsidR="00C64B3A" w:rsidRPr="00BC2476" w:rsidRDefault="00C64B3A" w:rsidP="00C64B3A">
            <w:pPr>
              <w:ind w:right="43"/>
            </w:pPr>
            <w:r w:rsidRPr="00BC2476">
              <w:t>От 7 до 16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9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Успеваемость-  100%                    Средний балл выполнения работ  – 17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-    59,50%                          Средняя оценка работ – 3,75       Качество знаний -    43,75%</w:t>
            </w:r>
          </w:p>
        </w:tc>
      </w:tr>
    </w:tbl>
    <w:p w:rsidR="00C64B3A" w:rsidRPr="00BC2476" w:rsidRDefault="00C64B3A" w:rsidP="00C64B3A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физике в 7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–23.04.2019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Акоев</w:t>
            </w:r>
            <w:proofErr w:type="spellEnd"/>
            <w:r w:rsidRPr="00BC2476">
              <w:t xml:space="preserve"> В.В.)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lastRenderedPageBreak/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23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16/16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9 до 22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7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– 100%                     Средний балл выполнения работ  – 14,4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-    56,25%                Средняя оценка работ –3,69    Качество знания – 56,25%</w:t>
            </w:r>
          </w:p>
        </w:tc>
      </w:tr>
    </w:tbl>
    <w:p w:rsidR="00C64B3A" w:rsidRPr="00BC2476" w:rsidRDefault="00C64B3A" w:rsidP="00C64B3A">
      <w:pPr>
        <w:ind w:left="-426" w:right="43" w:firstLine="284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Итоги мониторинга по биологии в 11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04,04.2019 (</w:t>
            </w:r>
            <w:proofErr w:type="spellStart"/>
            <w:r w:rsidRPr="00BC2476">
              <w:t>уч</w:t>
            </w:r>
            <w:proofErr w:type="gramStart"/>
            <w:r w:rsidRPr="00BC2476">
              <w:t>.К</w:t>
            </w:r>
            <w:proofErr w:type="gramEnd"/>
            <w:r w:rsidRPr="00BC2476">
              <w:t>орнаева</w:t>
            </w:r>
            <w:proofErr w:type="spellEnd"/>
            <w:r w:rsidRPr="00BC2476">
              <w:t xml:space="preserve"> Д.А.)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32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9/8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12до20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5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  100%                      Средний балл выполнения работ  – 19,87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– 62,56%                                   Средняя оценка работ – 4,1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417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Итоги мониторинга по физике в 11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09.04.2019 (</w:t>
            </w:r>
            <w:proofErr w:type="spellStart"/>
            <w:r w:rsidRPr="00BC2476">
              <w:t>уч</w:t>
            </w:r>
            <w:proofErr w:type="gramStart"/>
            <w:r w:rsidRPr="00BC2476">
              <w:t>.А</w:t>
            </w:r>
            <w:proofErr w:type="gramEnd"/>
            <w:r w:rsidRPr="00BC2476">
              <w:t>коев</w:t>
            </w:r>
            <w:proofErr w:type="spellEnd"/>
            <w:r w:rsidRPr="00BC2476">
              <w:t xml:space="preserve"> В.В.)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27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209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9/8</w:t>
            </w:r>
          </w:p>
        </w:tc>
        <w:tc>
          <w:tcPr>
            <w:tcW w:w="1417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11до23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  100%                      Средний балл выполнения работ  – 14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– 59%                        Средняя оценка работ – 3,75    Качество знаний – 50%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3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географии в 11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11.04.2019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Баев В.С.)</w:t>
            </w:r>
          </w:p>
        </w:tc>
      </w:tr>
      <w:tr w:rsidR="00C64B3A" w:rsidRPr="00BC2476" w:rsidTr="00C64B3A">
        <w:tc>
          <w:tcPr>
            <w:tcW w:w="1668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843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21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668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9/8</w:t>
            </w:r>
          </w:p>
        </w:tc>
        <w:tc>
          <w:tcPr>
            <w:tcW w:w="1843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15до 20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6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2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- 100%                           Средний балл выполнения работ  – 19,7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-    91%                         Средняя оценка работ – 4,75     Качество знаний -  100%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3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английскому языку в 11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16.04.2019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r w:rsidRPr="00BC2476">
              <w:t>Толасова</w:t>
            </w:r>
            <w:proofErr w:type="spellEnd"/>
            <w:r w:rsidRPr="00BC2476">
              <w:t xml:space="preserve"> Д.Т.)</w:t>
            </w:r>
          </w:p>
        </w:tc>
      </w:tr>
      <w:tr w:rsidR="00C64B3A" w:rsidRPr="00BC2476" w:rsidTr="00C64B3A">
        <w:tc>
          <w:tcPr>
            <w:tcW w:w="1668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Всего по списку и выполнили работу</w:t>
            </w:r>
          </w:p>
        </w:tc>
        <w:tc>
          <w:tcPr>
            <w:tcW w:w="1843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668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9/</w:t>
            </w:r>
          </w:p>
        </w:tc>
        <w:tc>
          <w:tcPr>
            <w:tcW w:w="1843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От  до 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 xml:space="preserve">Успеваемость - 100%                           Средний балл выполнения работ  –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-    %                         Средняя оценка работ –            Качество знаний -  %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3"/>
        <w:gridCol w:w="1434"/>
        <w:gridCol w:w="1595"/>
        <w:gridCol w:w="1595"/>
        <w:gridCol w:w="1596"/>
      </w:tblGrid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  <w:jc w:val="center"/>
            </w:pPr>
            <w:proofErr w:type="gramStart"/>
            <w:r w:rsidRPr="00BC2476">
              <w:t xml:space="preserve">Итоги мониторинга по химии в 11 </w:t>
            </w:r>
            <w:proofErr w:type="spellStart"/>
            <w:r w:rsidRPr="00BC2476">
              <w:t>кл</w:t>
            </w:r>
            <w:proofErr w:type="spellEnd"/>
            <w:r w:rsidRPr="00BC2476">
              <w:t xml:space="preserve">  – 18.04.2019 (</w:t>
            </w:r>
            <w:proofErr w:type="spellStart"/>
            <w:r w:rsidRPr="00BC2476">
              <w:t>уч</w:t>
            </w:r>
            <w:proofErr w:type="spellEnd"/>
            <w:r w:rsidRPr="00BC2476">
              <w:t>.</w:t>
            </w:r>
            <w:proofErr w:type="gramEnd"/>
            <w:r w:rsidRPr="00BC2476">
              <w:t xml:space="preserve"> </w:t>
            </w:r>
            <w:proofErr w:type="spellStart"/>
            <w:proofErr w:type="gramStart"/>
            <w:r w:rsidRPr="00BC2476">
              <w:t>Цопанова</w:t>
            </w:r>
            <w:proofErr w:type="spellEnd"/>
            <w:r w:rsidRPr="00BC2476">
              <w:t xml:space="preserve"> Л.Г..)</w:t>
            </w:r>
            <w:proofErr w:type="gramEnd"/>
          </w:p>
        </w:tc>
      </w:tr>
      <w:tr w:rsidR="00C64B3A" w:rsidRPr="00BC2476" w:rsidTr="00C64B3A">
        <w:tc>
          <w:tcPr>
            <w:tcW w:w="1668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 xml:space="preserve">Всего по списку и выполнили </w:t>
            </w:r>
            <w:r w:rsidRPr="00BC2476">
              <w:lastRenderedPageBreak/>
              <w:t>работу</w:t>
            </w:r>
          </w:p>
        </w:tc>
        <w:tc>
          <w:tcPr>
            <w:tcW w:w="1843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lastRenderedPageBreak/>
              <w:t xml:space="preserve">Макс. </w:t>
            </w:r>
            <w:proofErr w:type="spellStart"/>
            <w:r w:rsidRPr="00BC2476">
              <w:t>перв</w:t>
            </w:r>
            <w:proofErr w:type="gramStart"/>
            <w:r w:rsidRPr="00BC2476">
              <w:t>.б</w:t>
            </w:r>
            <w:proofErr w:type="gramEnd"/>
            <w:r w:rsidRPr="00BC2476">
              <w:t>алл</w:t>
            </w:r>
            <w:proofErr w:type="spellEnd"/>
          </w:p>
          <w:p w:rsidR="00C64B3A" w:rsidRPr="00BC2476" w:rsidRDefault="00C64B3A" w:rsidP="00C64B3A">
            <w:pPr>
              <w:ind w:right="43"/>
              <w:jc w:val="center"/>
            </w:pPr>
            <w:r w:rsidRPr="00BC2476">
              <w:t>32</w:t>
            </w:r>
          </w:p>
          <w:p w:rsidR="00C64B3A" w:rsidRPr="00BC2476" w:rsidRDefault="00C64B3A" w:rsidP="00C64B3A">
            <w:pPr>
              <w:ind w:right="43"/>
              <w:jc w:val="center"/>
            </w:pP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lastRenderedPageBreak/>
              <w:t>«5»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«4»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«3»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«2»</w:t>
            </w:r>
          </w:p>
        </w:tc>
      </w:tr>
      <w:tr w:rsidR="00C64B3A" w:rsidRPr="00BC2476" w:rsidTr="00C64B3A">
        <w:tc>
          <w:tcPr>
            <w:tcW w:w="1668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lastRenderedPageBreak/>
              <w:t>9/8</w:t>
            </w:r>
          </w:p>
        </w:tc>
        <w:tc>
          <w:tcPr>
            <w:tcW w:w="1843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От 19 до 32</w:t>
            </w:r>
          </w:p>
        </w:tc>
        <w:tc>
          <w:tcPr>
            <w:tcW w:w="1434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3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4</w:t>
            </w:r>
          </w:p>
        </w:tc>
        <w:tc>
          <w:tcPr>
            <w:tcW w:w="1595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1</w:t>
            </w:r>
          </w:p>
        </w:tc>
        <w:tc>
          <w:tcPr>
            <w:tcW w:w="1596" w:type="dxa"/>
          </w:tcPr>
          <w:p w:rsidR="00C64B3A" w:rsidRPr="00BC2476" w:rsidRDefault="00C64B3A" w:rsidP="00C64B3A">
            <w:pPr>
              <w:ind w:right="43"/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9731" w:type="dxa"/>
            <w:gridSpan w:val="6"/>
          </w:tcPr>
          <w:p w:rsidR="00C64B3A" w:rsidRPr="00BC2476" w:rsidRDefault="00C64B3A" w:rsidP="00C64B3A">
            <w:pPr>
              <w:ind w:right="43"/>
            </w:pPr>
            <w:r w:rsidRPr="00BC2476">
              <w:t xml:space="preserve"> 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Успеваемость - 100%                           Средний балл выполнения работ  – 25,5</w:t>
            </w:r>
          </w:p>
          <w:p w:rsidR="00C64B3A" w:rsidRPr="00BC2476" w:rsidRDefault="00C64B3A" w:rsidP="00C64B3A">
            <w:pPr>
              <w:ind w:right="43"/>
            </w:pPr>
            <w:r w:rsidRPr="00BC2476">
              <w:t>СОУ -    74%                         Средняя оценка работ – 4,25     Качество знаний -  87,50%</w:t>
            </w:r>
          </w:p>
        </w:tc>
      </w:tr>
    </w:tbl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right="43"/>
        <w:jc w:val="both"/>
      </w:pPr>
    </w:p>
    <w:p w:rsidR="00C64B3A" w:rsidRPr="00BC2476" w:rsidRDefault="00C64B3A" w:rsidP="00C64B3A">
      <w:pPr>
        <w:ind w:left="-426" w:right="43" w:firstLine="284"/>
        <w:jc w:val="both"/>
      </w:pPr>
      <w:r w:rsidRPr="00BC2476">
        <w:t xml:space="preserve">Полученные результаты свидетельствуют о том, что почти все обучающиеся справлялись с диагностическими работами, а некоторые показали отличные результаты: </w:t>
      </w:r>
      <w:proofErr w:type="spellStart"/>
      <w:r w:rsidRPr="00BC2476">
        <w:t>Вазагова</w:t>
      </w:r>
      <w:proofErr w:type="spellEnd"/>
      <w:r w:rsidRPr="00BC2476">
        <w:t xml:space="preserve"> А., </w:t>
      </w:r>
      <w:proofErr w:type="spellStart"/>
      <w:r w:rsidRPr="00BC2476">
        <w:t>Гамаонова</w:t>
      </w:r>
      <w:proofErr w:type="spellEnd"/>
      <w:r w:rsidRPr="00BC2476">
        <w:t xml:space="preserve"> А., </w:t>
      </w:r>
      <w:proofErr w:type="spellStart"/>
      <w:r w:rsidRPr="00BC2476">
        <w:t>Дзотова</w:t>
      </w:r>
      <w:proofErr w:type="spellEnd"/>
      <w:r w:rsidRPr="00BC2476">
        <w:t xml:space="preserve"> А., </w:t>
      </w:r>
      <w:proofErr w:type="spellStart"/>
      <w:r w:rsidRPr="00BC2476">
        <w:t>Сосранова</w:t>
      </w:r>
      <w:proofErr w:type="spellEnd"/>
      <w:r w:rsidRPr="00BC2476">
        <w:t xml:space="preserve"> А., </w:t>
      </w:r>
      <w:proofErr w:type="spellStart"/>
      <w:r w:rsidRPr="00BC2476">
        <w:t>Загалова</w:t>
      </w:r>
      <w:proofErr w:type="spellEnd"/>
      <w:r w:rsidRPr="00BC2476">
        <w:t xml:space="preserve"> Ю., </w:t>
      </w:r>
      <w:proofErr w:type="spellStart"/>
      <w:r w:rsidRPr="00BC2476">
        <w:t>Черджиева</w:t>
      </w:r>
      <w:proofErr w:type="spellEnd"/>
      <w:r w:rsidRPr="00BC2476">
        <w:t xml:space="preserve"> А. (4кл.); </w:t>
      </w:r>
      <w:proofErr w:type="spellStart"/>
      <w:r w:rsidRPr="00BC2476">
        <w:t>Агузарова</w:t>
      </w:r>
      <w:proofErr w:type="spellEnd"/>
      <w:r w:rsidRPr="00BC2476">
        <w:t xml:space="preserve"> А., </w:t>
      </w:r>
      <w:proofErr w:type="spellStart"/>
      <w:r w:rsidRPr="00BC2476">
        <w:t>Агузаров</w:t>
      </w:r>
      <w:proofErr w:type="spellEnd"/>
      <w:r w:rsidRPr="00BC2476">
        <w:t xml:space="preserve"> Х., </w:t>
      </w:r>
      <w:proofErr w:type="spellStart"/>
      <w:r w:rsidRPr="00BC2476">
        <w:t>Зорикоева</w:t>
      </w:r>
      <w:proofErr w:type="spellEnd"/>
      <w:r w:rsidRPr="00BC2476">
        <w:t xml:space="preserve"> К., </w:t>
      </w:r>
      <w:proofErr w:type="spellStart"/>
      <w:r w:rsidRPr="00BC2476">
        <w:t>Цопбоев</w:t>
      </w:r>
      <w:proofErr w:type="spellEnd"/>
      <w:r w:rsidRPr="00BC2476">
        <w:t xml:space="preserve"> В. (5кл.); </w:t>
      </w:r>
      <w:proofErr w:type="spellStart"/>
      <w:r w:rsidRPr="00BC2476">
        <w:t>Агузарова</w:t>
      </w:r>
      <w:proofErr w:type="spellEnd"/>
      <w:r w:rsidRPr="00BC2476">
        <w:t xml:space="preserve"> А., </w:t>
      </w:r>
      <w:proofErr w:type="spellStart"/>
      <w:r w:rsidRPr="00BC2476">
        <w:t>Скодтаева</w:t>
      </w:r>
      <w:proofErr w:type="spellEnd"/>
      <w:r w:rsidRPr="00BC2476">
        <w:t xml:space="preserve"> З., Темиров А., </w:t>
      </w:r>
      <w:proofErr w:type="spellStart"/>
      <w:r w:rsidRPr="00BC2476">
        <w:t>Цагаев</w:t>
      </w:r>
      <w:proofErr w:type="spellEnd"/>
      <w:r w:rsidRPr="00BC2476">
        <w:t xml:space="preserve"> М., </w:t>
      </w:r>
      <w:proofErr w:type="spellStart"/>
      <w:r w:rsidRPr="00BC2476">
        <w:t>Цагаев</w:t>
      </w:r>
      <w:proofErr w:type="spellEnd"/>
      <w:r w:rsidRPr="00BC2476">
        <w:t xml:space="preserve"> Д., Хосроева А. (6кл.); </w:t>
      </w:r>
      <w:proofErr w:type="spellStart"/>
      <w:r w:rsidRPr="00BC2476">
        <w:t>Аркаев</w:t>
      </w:r>
      <w:proofErr w:type="spellEnd"/>
      <w:r w:rsidRPr="00BC2476">
        <w:t xml:space="preserve"> С., </w:t>
      </w:r>
      <w:proofErr w:type="spellStart"/>
      <w:r w:rsidRPr="00BC2476">
        <w:t>Беккаев</w:t>
      </w:r>
      <w:proofErr w:type="spellEnd"/>
      <w:r w:rsidRPr="00BC2476">
        <w:t xml:space="preserve"> О., </w:t>
      </w:r>
      <w:proofErr w:type="spellStart"/>
      <w:r w:rsidRPr="00BC2476">
        <w:t>Гурдзибеева</w:t>
      </w:r>
      <w:proofErr w:type="spellEnd"/>
      <w:r w:rsidRPr="00BC2476">
        <w:t xml:space="preserve"> М., </w:t>
      </w:r>
      <w:proofErr w:type="spellStart"/>
      <w:r w:rsidRPr="00BC2476">
        <w:t>Сагкаева</w:t>
      </w:r>
      <w:proofErr w:type="spellEnd"/>
      <w:r w:rsidRPr="00BC2476">
        <w:t xml:space="preserve"> М., </w:t>
      </w:r>
      <w:proofErr w:type="spellStart"/>
      <w:r w:rsidRPr="00BC2476">
        <w:t>Тедеева</w:t>
      </w:r>
      <w:proofErr w:type="spellEnd"/>
      <w:r w:rsidRPr="00BC2476">
        <w:t xml:space="preserve"> А., </w:t>
      </w:r>
      <w:proofErr w:type="spellStart"/>
      <w:r w:rsidRPr="00BC2476">
        <w:t>Хачиров</w:t>
      </w:r>
      <w:proofErr w:type="spellEnd"/>
      <w:r w:rsidRPr="00BC2476">
        <w:t xml:space="preserve"> С. (7кл.)</w:t>
      </w:r>
      <w:proofErr w:type="gramStart"/>
      <w:r w:rsidRPr="00BC2476">
        <w:t>;</w:t>
      </w:r>
      <w:proofErr w:type="spellStart"/>
      <w:r w:rsidRPr="00BC2476">
        <w:t>З</w:t>
      </w:r>
      <w:proofErr w:type="gramEnd"/>
      <w:r w:rsidRPr="00BC2476">
        <w:t>ангионов</w:t>
      </w:r>
      <w:proofErr w:type="spellEnd"/>
      <w:r w:rsidRPr="00BC2476">
        <w:t xml:space="preserve"> Г., </w:t>
      </w:r>
      <w:proofErr w:type="spellStart"/>
      <w:r w:rsidRPr="00BC2476">
        <w:t>Зокоева</w:t>
      </w:r>
      <w:proofErr w:type="spellEnd"/>
      <w:r w:rsidRPr="00BC2476">
        <w:t xml:space="preserve"> С., </w:t>
      </w:r>
      <w:proofErr w:type="spellStart"/>
      <w:r w:rsidRPr="00BC2476">
        <w:t>Муриева</w:t>
      </w:r>
      <w:proofErr w:type="spellEnd"/>
      <w:r w:rsidRPr="00BC2476">
        <w:t xml:space="preserve"> В., </w:t>
      </w:r>
      <w:proofErr w:type="spellStart"/>
      <w:r w:rsidRPr="00BC2476">
        <w:t>Сабанова</w:t>
      </w:r>
      <w:proofErr w:type="spellEnd"/>
      <w:r w:rsidRPr="00BC2476">
        <w:t xml:space="preserve"> М.  (11кл).</w:t>
      </w:r>
    </w:p>
    <w:p w:rsidR="00C64B3A" w:rsidRPr="00BC2476" w:rsidRDefault="00C64B3A" w:rsidP="00C64B3A">
      <w:pPr>
        <w:ind w:left="-426" w:right="43" w:firstLine="284"/>
        <w:jc w:val="both"/>
      </w:pPr>
      <w:r w:rsidRPr="00BC2476">
        <w:t>По результатам ВПР рекомендовано повысить знания обучающихся по темам, которые вызвали трудности,  продолжать формировать навыки самостоятельной работы учащихся, целенаправленно вести работу по формированию и развитию соответствующих базовых умений и навыков.</w:t>
      </w:r>
    </w:p>
    <w:p w:rsidR="00C64B3A" w:rsidRPr="00BC2476" w:rsidRDefault="00C64B3A" w:rsidP="00C64B3A">
      <w:pPr>
        <w:spacing w:line="237" w:lineRule="auto"/>
        <w:ind w:left="260" w:firstLine="708"/>
        <w:jc w:val="both"/>
        <w:rPr>
          <w:sz w:val="20"/>
          <w:szCs w:val="20"/>
        </w:rPr>
      </w:pPr>
      <w:r w:rsidRPr="00BC2476">
        <w:t xml:space="preserve">Кроме того </w:t>
      </w:r>
      <w:proofErr w:type="gramStart"/>
      <w:r w:rsidRPr="00BC2476">
        <w:t>обучающиеся</w:t>
      </w:r>
      <w:proofErr w:type="gramEnd"/>
      <w:r w:rsidRPr="00BC2476">
        <w:t xml:space="preserve"> 4 класса приняли участие во всероссийских проверочных работах по русскому языку, математике, окружающему миру и экономике. Также ВПР проводились 5,6,7,11 </w:t>
      </w:r>
      <w:proofErr w:type="gramStart"/>
      <w:r w:rsidRPr="00BC2476">
        <w:t>классах</w:t>
      </w:r>
      <w:proofErr w:type="gramEnd"/>
      <w:r w:rsidRPr="00BC2476">
        <w:t>.</w:t>
      </w:r>
    </w:p>
    <w:p w:rsidR="00C64B3A" w:rsidRPr="00BC2476" w:rsidRDefault="00C64B3A" w:rsidP="00C64B3A">
      <w:pPr>
        <w:spacing w:line="5" w:lineRule="exact"/>
        <w:rPr>
          <w:sz w:val="20"/>
          <w:szCs w:val="20"/>
        </w:rPr>
      </w:pPr>
    </w:p>
    <w:p w:rsidR="00C64B3A" w:rsidRPr="00BC2476" w:rsidRDefault="00C64B3A" w:rsidP="00C64B3A">
      <w:pPr>
        <w:spacing w:line="234" w:lineRule="auto"/>
        <w:ind w:left="260" w:right="120"/>
      </w:pPr>
      <w:r w:rsidRPr="00BC2476">
        <w:t>Практически все обучающиеся подтвердили свои знания при проведении ВПР.</w:t>
      </w:r>
    </w:p>
    <w:p w:rsidR="00C64B3A" w:rsidRPr="00BC2476" w:rsidRDefault="00C64B3A" w:rsidP="00C64B3A">
      <w:pPr>
        <w:spacing w:line="234" w:lineRule="auto"/>
        <w:ind w:left="260" w:right="120"/>
      </w:pPr>
    </w:p>
    <w:p w:rsidR="00C64B3A" w:rsidRPr="00BC2476" w:rsidRDefault="00C64B3A" w:rsidP="00C64B3A">
      <w:pPr>
        <w:spacing w:line="234" w:lineRule="auto"/>
        <w:ind w:left="260" w:right="120"/>
        <w:rPr>
          <w:sz w:val="20"/>
          <w:szCs w:val="20"/>
        </w:rPr>
      </w:pPr>
      <w:r w:rsidRPr="00BC2476">
        <w:rPr>
          <w:bCs/>
          <w:u w:val="single"/>
        </w:rPr>
        <w:t xml:space="preserve"> По результатам анализа ВПР в 4,5,6,7,11 классах всем учителям предметникам рекомендовано:</w:t>
      </w:r>
    </w:p>
    <w:p w:rsidR="00C64B3A" w:rsidRPr="00BC2476" w:rsidRDefault="00C64B3A" w:rsidP="00C64B3A">
      <w:pPr>
        <w:spacing w:line="9" w:lineRule="exact"/>
        <w:rPr>
          <w:sz w:val="20"/>
          <w:szCs w:val="20"/>
        </w:rPr>
      </w:pPr>
    </w:p>
    <w:p w:rsidR="00C64B3A" w:rsidRPr="00BC2476" w:rsidRDefault="00C64B3A" w:rsidP="00C64B3A">
      <w:pPr>
        <w:numPr>
          <w:ilvl w:val="0"/>
          <w:numId w:val="28"/>
        </w:numPr>
        <w:tabs>
          <w:tab w:val="left" w:pos="968"/>
        </w:tabs>
        <w:spacing w:line="237" w:lineRule="auto"/>
        <w:ind w:left="980" w:right="420" w:hanging="358"/>
      </w:pPr>
      <w:r w:rsidRPr="00BC2476">
        <w:t xml:space="preserve"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BC2476">
        <w:t>умениями</w:t>
      </w:r>
      <w:proofErr w:type="gramEnd"/>
      <w:r w:rsidRPr="00BC2476">
        <w:t xml:space="preserve"> как для каждого учащегося, так и для класса в целом;</w:t>
      </w:r>
    </w:p>
    <w:p w:rsidR="00C64B3A" w:rsidRPr="00BC2476" w:rsidRDefault="00C64B3A" w:rsidP="00C64B3A">
      <w:pPr>
        <w:spacing w:line="184" w:lineRule="exact"/>
      </w:pPr>
    </w:p>
    <w:p w:rsidR="00C64B3A" w:rsidRPr="00BC2476" w:rsidRDefault="00C64B3A" w:rsidP="00C64B3A">
      <w:pPr>
        <w:numPr>
          <w:ilvl w:val="0"/>
          <w:numId w:val="28"/>
        </w:numPr>
        <w:tabs>
          <w:tab w:val="left" w:pos="1453"/>
        </w:tabs>
        <w:spacing w:line="236" w:lineRule="auto"/>
        <w:ind w:left="980" w:right="120" w:hanging="358"/>
        <w:jc w:val="both"/>
      </w:pPr>
      <w:r w:rsidRPr="00BC2476">
        <w:t xml:space="preserve">Использовать </w:t>
      </w:r>
      <w:proofErr w:type="spellStart"/>
      <w:r w:rsidRPr="00BC2476">
        <w:t>тренинговые</w:t>
      </w:r>
      <w:proofErr w:type="spellEnd"/>
      <w:r w:rsidRPr="00BC2476">
        <w:t xml:space="preserve"> задания для формирования устойчивых навыков выполнения заданий</w:t>
      </w:r>
      <w:proofErr w:type="gramStart"/>
      <w:r w:rsidRPr="00BC2476">
        <w:t>.</w:t>
      </w:r>
      <w:proofErr w:type="gramEnd"/>
      <w:r w:rsidRPr="00BC2476">
        <w:t xml:space="preserve"> </w:t>
      </w:r>
      <w:proofErr w:type="gramStart"/>
      <w:r w:rsidRPr="00BC2476">
        <w:t>р</w:t>
      </w:r>
      <w:proofErr w:type="gramEnd"/>
      <w:r w:rsidRPr="00BC2476">
        <w:t xml:space="preserve">азвивать стойкие знания по предмету через систему </w:t>
      </w:r>
      <w:proofErr w:type="spellStart"/>
      <w:r w:rsidRPr="00BC2476">
        <w:t>разноуровневых</w:t>
      </w:r>
      <w:proofErr w:type="spellEnd"/>
      <w:r w:rsidRPr="00BC2476">
        <w:t xml:space="preserve"> упражнений;</w:t>
      </w:r>
    </w:p>
    <w:p w:rsidR="00C64B3A" w:rsidRPr="00BC2476" w:rsidRDefault="00C64B3A" w:rsidP="00C64B3A">
      <w:pPr>
        <w:spacing w:line="13" w:lineRule="exact"/>
      </w:pPr>
    </w:p>
    <w:p w:rsidR="00C64B3A" w:rsidRPr="00BC2476" w:rsidRDefault="00C64B3A" w:rsidP="00C64B3A">
      <w:pPr>
        <w:numPr>
          <w:ilvl w:val="0"/>
          <w:numId w:val="28"/>
        </w:numPr>
        <w:tabs>
          <w:tab w:val="left" w:pos="1393"/>
        </w:tabs>
        <w:spacing w:line="236" w:lineRule="auto"/>
        <w:ind w:left="980" w:right="120" w:hanging="358"/>
        <w:jc w:val="both"/>
      </w:pPr>
      <w:r w:rsidRPr="00BC2476">
        <w:t xml:space="preserve">Совершенствовать читательскую грамотность и речевую культуру обучающихся, и умение работать с текстом разных стилей и жанров. Развивать у </w:t>
      </w:r>
      <w:proofErr w:type="gramStart"/>
      <w:r w:rsidRPr="00BC2476">
        <w:t>обучающихся</w:t>
      </w:r>
      <w:proofErr w:type="gramEnd"/>
      <w:r w:rsidRPr="00BC2476">
        <w:t xml:space="preserve"> владения письменной речью.</w:t>
      </w:r>
    </w:p>
    <w:p w:rsidR="00C64B3A" w:rsidRPr="00BC2476" w:rsidRDefault="00C64B3A" w:rsidP="00C64B3A">
      <w:pPr>
        <w:spacing w:line="13" w:lineRule="exact"/>
      </w:pPr>
    </w:p>
    <w:p w:rsidR="00C64B3A" w:rsidRPr="00BC2476" w:rsidRDefault="00C64B3A" w:rsidP="00C64B3A">
      <w:pPr>
        <w:numPr>
          <w:ilvl w:val="0"/>
          <w:numId w:val="28"/>
        </w:numPr>
        <w:tabs>
          <w:tab w:val="left" w:pos="1393"/>
        </w:tabs>
        <w:spacing w:line="234" w:lineRule="auto"/>
        <w:ind w:left="980" w:right="120" w:hanging="358"/>
      </w:pPr>
      <w:r w:rsidRPr="00BC2476">
        <w:t>Сформировать план индивидуальной работы с учащимися слабо мотивированными на учебную деятельность.</w:t>
      </w:r>
    </w:p>
    <w:p w:rsidR="00C64B3A" w:rsidRPr="00BC2476" w:rsidRDefault="00C64B3A" w:rsidP="00C64B3A">
      <w:pPr>
        <w:spacing w:line="13" w:lineRule="exact"/>
      </w:pPr>
    </w:p>
    <w:p w:rsidR="00C64B3A" w:rsidRPr="00BC2476" w:rsidRDefault="00C64B3A" w:rsidP="00C64B3A">
      <w:pPr>
        <w:numPr>
          <w:ilvl w:val="0"/>
          <w:numId w:val="28"/>
        </w:numPr>
        <w:tabs>
          <w:tab w:val="left" w:pos="1453"/>
        </w:tabs>
        <w:spacing w:line="236" w:lineRule="auto"/>
        <w:ind w:left="980" w:right="120" w:hanging="358"/>
        <w:jc w:val="both"/>
      </w:pPr>
      <w:r w:rsidRPr="00BC2476">
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УУД;</w:t>
      </w:r>
    </w:p>
    <w:p w:rsidR="00C64B3A" w:rsidRDefault="00C64B3A" w:rsidP="00C64B3A">
      <w:pPr>
        <w:pStyle w:val="af5"/>
        <w:ind w:right="43"/>
        <w:jc w:val="both"/>
        <w:rPr>
          <w:rFonts w:ascii="Times New Roman" w:hAnsi="Times New Roman"/>
          <w:sz w:val="24"/>
          <w:szCs w:val="24"/>
        </w:rPr>
      </w:pPr>
    </w:p>
    <w:p w:rsidR="00C64B3A" w:rsidRPr="00C64B3A" w:rsidRDefault="00C64B3A" w:rsidP="00C64B3A">
      <w:pPr>
        <w:pStyle w:val="af5"/>
        <w:ind w:right="43"/>
        <w:jc w:val="both"/>
        <w:rPr>
          <w:rFonts w:ascii="Times New Roman" w:hAnsi="Times New Roman"/>
          <w:sz w:val="24"/>
          <w:szCs w:val="24"/>
        </w:rPr>
      </w:pPr>
      <w:r w:rsidRPr="00C64B3A">
        <w:rPr>
          <w:rFonts w:ascii="Times New Roman" w:hAnsi="Times New Roman"/>
          <w:sz w:val="24"/>
          <w:szCs w:val="24"/>
        </w:rPr>
        <w:t xml:space="preserve">Индивидуальной и групповой работой с учениками занимались опытные учителя, имеющие за плечами немалый опыт работы: все учителя начальных классов - </w:t>
      </w:r>
      <w:proofErr w:type="spellStart"/>
      <w:r w:rsidRPr="00C64B3A">
        <w:rPr>
          <w:rFonts w:ascii="Times New Roman" w:hAnsi="Times New Roman"/>
          <w:sz w:val="24"/>
          <w:szCs w:val="24"/>
        </w:rPr>
        <w:t>Азаова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О.А., Асеева А.А.., </w:t>
      </w:r>
      <w:proofErr w:type="spellStart"/>
      <w:r w:rsidRPr="00C64B3A">
        <w:rPr>
          <w:rFonts w:ascii="Times New Roman" w:hAnsi="Times New Roman"/>
          <w:sz w:val="24"/>
          <w:szCs w:val="24"/>
        </w:rPr>
        <w:t>Секинаева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Дж. И., </w:t>
      </w:r>
      <w:proofErr w:type="spellStart"/>
      <w:r w:rsidRPr="00C64B3A">
        <w:rPr>
          <w:rFonts w:ascii="Times New Roman" w:hAnsi="Times New Roman"/>
          <w:sz w:val="24"/>
          <w:szCs w:val="24"/>
        </w:rPr>
        <w:t>Болатова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Э.В. и учителя - предметники: </w:t>
      </w:r>
      <w:proofErr w:type="spellStart"/>
      <w:r w:rsidRPr="00C64B3A">
        <w:rPr>
          <w:rFonts w:ascii="Times New Roman" w:hAnsi="Times New Roman"/>
          <w:sz w:val="24"/>
          <w:szCs w:val="24"/>
        </w:rPr>
        <w:t>Цопанова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Л.Г., </w:t>
      </w:r>
      <w:proofErr w:type="spellStart"/>
      <w:r w:rsidRPr="00C64B3A">
        <w:rPr>
          <w:rFonts w:ascii="Times New Roman" w:hAnsi="Times New Roman"/>
          <w:sz w:val="24"/>
          <w:szCs w:val="24"/>
        </w:rPr>
        <w:t>Худалова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В.П.,. </w:t>
      </w:r>
      <w:proofErr w:type="spellStart"/>
      <w:r w:rsidRPr="00C64B3A">
        <w:rPr>
          <w:rFonts w:ascii="Times New Roman" w:hAnsi="Times New Roman"/>
          <w:sz w:val="24"/>
          <w:szCs w:val="24"/>
        </w:rPr>
        <w:t>Худалова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Л.А.,  </w:t>
      </w:r>
      <w:proofErr w:type="spellStart"/>
      <w:r w:rsidRPr="00C64B3A">
        <w:rPr>
          <w:rFonts w:ascii="Times New Roman" w:hAnsi="Times New Roman"/>
          <w:sz w:val="24"/>
          <w:szCs w:val="24"/>
        </w:rPr>
        <w:t>Медоева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З.Б., </w:t>
      </w:r>
      <w:proofErr w:type="spellStart"/>
      <w:r w:rsidRPr="00C64B3A">
        <w:rPr>
          <w:rFonts w:ascii="Times New Roman" w:hAnsi="Times New Roman"/>
          <w:sz w:val="24"/>
          <w:szCs w:val="24"/>
        </w:rPr>
        <w:t>Акоев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C64B3A">
        <w:rPr>
          <w:rFonts w:ascii="Times New Roman" w:hAnsi="Times New Roman"/>
          <w:sz w:val="24"/>
          <w:szCs w:val="24"/>
        </w:rPr>
        <w:t>Сабанова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И.Н., </w:t>
      </w:r>
      <w:proofErr w:type="spellStart"/>
      <w:r w:rsidRPr="00C64B3A">
        <w:rPr>
          <w:rFonts w:ascii="Times New Roman" w:hAnsi="Times New Roman"/>
          <w:sz w:val="24"/>
          <w:szCs w:val="24"/>
        </w:rPr>
        <w:t>Койбаева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C64B3A">
        <w:rPr>
          <w:rFonts w:ascii="Times New Roman" w:hAnsi="Times New Roman"/>
          <w:sz w:val="24"/>
          <w:szCs w:val="24"/>
        </w:rPr>
        <w:t>Есеева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С.В., Хакимова Э.</w:t>
      </w:r>
      <w:proofErr w:type="gramStart"/>
      <w:r w:rsidRPr="00C64B3A">
        <w:rPr>
          <w:rFonts w:ascii="Times New Roman" w:hAnsi="Times New Roman"/>
          <w:sz w:val="24"/>
          <w:szCs w:val="24"/>
        </w:rPr>
        <w:t>Н.</w:t>
      </w:r>
      <w:proofErr w:type="gramEnd"/>
      <w:r w:rsidRPr="00C64B3A">
        <w:rPr>
          <w:rFonts w:ascii="Times New Roman" w:hAnsi="Times New Roman"/>
          <w:sz w:val="24"/>
          <w:szCs w:val="24"/>
        </w:rPr>
        <w:t xml:space="preserve">  Как  и  в прошлые   годы  продолжилась  работа со  способными, одарёнными  детьми. Целенаправленно    велась  индивидуальная  и  групповая    работа  с   этими   детьми       с  целью   пропаганды   научных  знаний,  выявления   и поддержки  одарённых и способных  детей к наукам и  развития их дальнейших способностей.  С 8 по 25 октября   2018 г   была   проведена   школьная   предметная  олимпиада согласно приказу по школе №56 от 05.10.18,  где  приняли  участие  35%  школьников  (46 учеников с  4-11 классы) по 16 дисциплинам.  </w:t>
      </w:r>
      <w:proofErr w:type="gramStart"/>
      <w:r w:rsidRPr="00C64B3A">
        <w:rPr>
          <w:rFonts w:ascii="Times New Roman" w:hAnsi="Times New Roman"/>
          <w:sz w:val="24"/>
          <w:szCs w:val="24"/>
        </w:rPr>
        <w:t xml:space="preserve">По итогам  олимпиады  была  сформирована   команда  из  38  обучающегося  с 7 по 11 класс для    участия  в  </w:t>
      </w:r>
      <w:r w:rsidRPr="00C64B3A">
        <w:rPr>
          <w:rFonts w:ascii="Times New Roman" w:hAnsi="Times New Roman"/>
          <w:sz w:val="24"/>
          <w:szCs w:val="24"/>
        </w:rPr>
        <w:lastRenderedPageBreak/>
        <w:t>районной   предметной   олимпиаде по 8 предметам.</w:t>
      </w:r>
      <w:proofErr w:type="gramEnd"/>
      <w:r w:rsidRPr="00C64B3A">
        <w:rPr>
          <w:rFonts w:ascii="Times New Roman" w:hAnsi="Times New Roman"/>
          <w:sz w:val="24"/>
          <w:szCs w:val="24"/>
        </w:rPr>
        <w:t xml:space="preserve"> Результаты олимпиады следующие: из 35 участников (3 отсутствовали по болезни) - </w:t>
      </w:r>
    </w:p>
    <w:p w:rsidR="00C64B3A" w:rsidRPr="00C64B3A" w:rsidRDefault="00C64B3A" w:rsidP="00C64B3A">
      <w:pPr>
        <w:pStyle w:val="af5"/>
        <w:numPr>
          <w:ilvl w:val="0"/>
          <w:numId w:val="2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C64B3A">
        <w:rPr>
          <w:rFonts w:ascii="Times New Roman" w:hAnsi="Times New Roman"/>
          <w:sz w:val="24"/>
          <w:szCs w:val="24"/>
        </w:rPr>
        <w:t xml:space="preserve"> 3 победителя  -  русский  язык (</w:t>
      </w:r>
      <w:proofErr w:type="spellStart"/>
      <w:r w:rsidRPr="00C64B3A">
        <w:rPr>
          <w:rFonts w:ascii="Times New Roman" w:hAnsi="Times New Roman"/>
          <w:sz w:val="24"/>
          <w:szCs w:val="24"/>
        </w:rPr>
        <w:t>Зокоева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С.,11кл, учитель Хакимова Э.Н.);родной язык (</w:t>
      </w:r>
      <w:proofErr w:type="spellStart"/>
      <w:r w:rsidRPr="00C64B3A">
        <w:rPr>
          <w:rFonts w:ascii="Times New Roman" w:hAnsi="Times New Roman"/>
          <w:sz w:val="24"/>
          <w:szCs w:val="24"/>
        </w:rPr>
        <w:t>Цопбоева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М. ,10кл, учитель </w:t>
      </w:r>
      <w:proofErr w:type="spellStart"/>
      <w:r w:rsidRPr="00C64B3A">
        <w:rPr>
          <w:rFonts w:ascii="Times New Roman" w:hAnsi="Times New Roman"/>
          <w:sz w:val="24"/>
          <w:szCs w:val="24"/>
        </w:rPr>
        <w:t>Худалова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Л.А.); родная литература (</w:t>
      </w:r>
      <w:proofErr w:type="spellStart"/>
      <w:r w:rsidRPr="00C64B3A">
        <w:rPr>
          <w:rFonts w:ascii="Times New Roman" w:hAnsi="Times New Roman"/>
          <w:sz w:val="24"/>
          <w:szCs w:val="24"/>
        </w:rPr>
        <w:t>Зокоева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С.11кл, учитель </w:t>
      </w:r>
      <w:proofErr w:type="spellStart"/>
      <w:r w:rsidRPr="00C64B3A">
        <w:rPr>
          <w:rFonts w:ascii="Times New Roman" w:hAnsi="Times New Roman"/>
          <w:sz w:val="24"/>
          <w:szCs w:val="24"/>
        </w:rPr>
        <w:t>Худалова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Л.А.);</w:t>
      </w:r>
    </w:p>
    <w:p w:rsidR="00C64B3A" w:rsidRPr="00C64B3A" w:rsidRDefault="00C64B3A" w:rsidP="00C64B3A">
      <w:pPr>
        <w:pStyle w:val="af5"/>
        <w:numPr>
          <w:ilvl w:val="0"/>
          <w:numId w:val="2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C64B3A">
        <w:rPr>
          <w:rFonts w:ascii="Times New Roman" w:hAnsi="Times New Roman"/>
          <w:sz w:val="24"/>
          <w:szCs w:val="24"/>
        </w:rPr>
        <w:t>12 призеров – русский язык (</w:t>
      </w:r>
      <w:proofErr w:type="spellStart"/>
      <w:r w:rsidRPr="00C64B3A">
        <w:rPr>
          <w:rFonts w:ascii="Times New Roman" w:hAnsi="Times New Roman"/>
          <w:sz w:val="24"/>
          <w:szCs w:val="24"/>
        </w:rPr>
        <w:t>Аркаев</w:t>
      </w:r>
      <w:proofErr w:type="spellEnd"/>
      <w:proofErr w:type="gramStart"/>
      <w:r w:rsidRPr="00C64B3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C64B3A">
        <w:rPr>
          <w:rFonts w:ascii="Times New Roman" w:hAnsi="Times New Roman"/>
          <w:sz w:val="24"/>
          <w:szCs w:val="24"/>
        </w:rPr>
        <w:t xml:space="preserve">,7 </w:t>
      </w:r>
      <w:proofErr w:type="spellStart"/>
      <w:r w:rsidRPr="00C64B3A">
        <w:rPr>
          <w:rFonts w:ascii="Times New Roman" w:hAnsi="Times New Roman"/>
          <w:sz w:val="24"/>
          <w:szCs w:val="24"/>
        </w:rPr>
        <w:t>кл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64B3A">
        <w:rPr>
          <w:rFonts w:ascii="Times New Roman" w:hAnsi="Times New Roman"/>
          <w:sz w:val="24"/>
          <w:szCs w:val="24"/>
        </w:rPr>
        <w:t>Цопбоева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М., 10кл., учитель </w:t>
      </w:r>
      <w:proofErr w:type="spellStart"/>
      <w:r w:rsidRPr="00C64B3A">
        <w:rPr>
          <w:rFonts w:ascii="Times New Roman" w:hAnsi="Times New Roman"/>
          <w:sz w:val="24"/>
          <w:szCs w:val="24"/>
        </w:rPr>
        <w:t>Есеева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С.В.); математика  -  </w:t>
      </w:r>
      <w:proofErr w:type="spellStart"/>
      <w:r w:rsidRPr="00C64B3A">
        <w:rPr>
          <w:rFonts w:ascii="Times New Roman" w:hAnsi="Times New Roman"/>
          <w:sz w:val="24"/>
          <w:szCs w:val="24"/>
        </w:rPr>
        <w:t>Зокоева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С.,11кл, учитель </w:t>
      </w:r>
      <w:proofErr w:type="spellStart"/>
      <w:r w:rsidRPr="00C64B3A">
        <w:rPr>
          <w:rFonts w:ascii="Times New Roman" w:hAnsi="Times New Roman"/>
          <w:sz w:val="24"/>
          <w:szCs w:val="24"/>
        </w:rPr>
        <w:t>Сабанова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И.Н.); обществознание – </w:t>
      </w:r>
      <w:proofErr w:type="spellStart"/>
      <w:r w:rsidRPr="00C64B3A">
        <w:rPr>
          <w:rFonts w:ascii="Times New Roman" w:hAnsi="Times New Roman"/>
          <w:sz w:val="24"/>
          <w:szCs w:val="24"/>
        </w:rPr>
        <w:t>Цопбоева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М.,10кл,  </w:t>
      </w:r>
      <w:proofErr w:type="spellStart"/>
      <w:r w:rsidRPr="00C64B3A">
        <w:rPr>
          <w:rFonts w:ascii="Times New Roman" w:hAnsi="Times New Roman"/>
          <w:sz w:val="24"/>
          <w:szCs w:val="24"/>
        </w:rPr>
        <w:t>Зокоева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Сара, 11 </w:t>
      </w:r>
      <w:proofErr w:type="spellStart"/>
      <w:r w:rsidRPr="00C64B3A">
        <w:rPr>
          <w:rFonts w:ascii="Times New Roman" w:hAnsi="Times New Roman"/>
          <w:sz w:val="24"/>
          <w:szCs w:val="24"/>
        </w:rPr>
        <w:t>кл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.,  учитель   </w:t>
      </w:r>
      <w:proofErr w:type="spellStart"/>
      <w:r w:rsidRPr="00C64B3A">
        <w:rPr>
          <w:rFonts w:ascii="Times New Roman" w:hAnsi="Times New Roman"/>
          <w:sz w:val="24"/>
          <w:szCs w:val="24"/>
        </w:rPr>
        <w:t>Медоева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З.Б.); география – </w:t>
      </w:r>
      <w:proofErr w:type="spellStart"/>
      <w:r w:rsidRPr="00C64B3A">
        <w:rPr>
          <w:rFonts w:ascii="Times New Roman" w:hAnsi="Times New Roman"/>
          <w:sz w:val="24"/>
          <w:szCs w:val="24"/>
        </w:rPr>
        <w:t>Беккаев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О.,7кл, </w:t>
      </w:r>
      <w:proofErr w:type="spellStart"/>
      <w:r w:rsidRPr="00C64B3A">
        <w:rPr>
          <w:rFonts w:ascii="Times New Roman" w:hAnsi="Times New Roman"/>
          <w:sz w:val="24"/>
          <w:szCs w:val="24"/>
        </w:rPr>
        <w:t>Зангионов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Г.,11кл., учитель Баев В.С.); история – </w:t>
      </w:r>
      <w:proofErr w:type="spellStart"/>
      <w:r w:rsidRPr="00C64B3A">
        <w:rPr>
          <w:rFonts w:ascii="Times New Roman" w:hAnsi="Times New Roman"/>
          <w:sz w:val="24"/>
          <w:szCs w:val="24"/>
        </w:rPr>
        <w:t>Беккаев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О., 7 </w:t>
      </w:r>
      <w:proofErr w:type="spellStart"/>
      <w:r w:rsidRPr="00C64B3A">
        <w:rPr>
          <w:rFonts w:ascii="Times New Roman" w:hAnsi="Times New Roman"/>
          <w:sz w:val="24"/>
          <w:szCs w:val="24"/>
        </w:rPr>
        <w:t>кл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, учитель </w:t>
      </w:r>
      <w:proofErr w:type="spellStart"/>
      <w:r w:rsidRPr="00C64B3A">
        <w:rPr>
          <w:rFonts w:ascii="Times New Roman" w:hAnsi="Times New Roman"/>
          <w:sz w:val="24"/>
          <w:szCs w:val="24"/>
        </w:rPr>
        <w:t>Медоева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З.Б.);родной язык – </w:t>
      </w:r>
      <w:proofErr w:type="spellStart"/>
      <w:r w:rsidRPr="00C64B3A">
        <w:rPr>
          <w:rFonts w:ascii="Times New Roman" w:hAnsi="Times New Roman"/>
          <w:sz w:val="24"/>
          <w:szCs w:val="24"/>
        </w:rPr>
        <w:t>Скодтаева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А.,8кл, </w:t>
      </w:r>
      <w:proofErr w:type="spellStart"/>
      <w:r w:rsidRPr="00C64B3A">
        <w:rPr>
          <w:rFonts w:ascii="Times New Roman" w:hAnsi="Times New Roman"/>
          <w:sz w:val="24"/>
          <w:szCs w:val="24"/>
        </w:rPr>
        <w:t>Зокоева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М.,9 </w:t>
      </w:r>
      <w:proofErr w:type="spellStart"/>
      <w:r w:rsidRPr="00C64B3A">
        <w:rPr>
          <w:rFonts w:ascii="Times New Roman" w:hAnsi="Times New Roman"/>
          <w:sz w:val="24"/>
          <w:szCs w:val="24"/>
        </w:rPr>
        <w:t>кл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, учитель </w:t>
      </w:r>
      <w:proofErr w:type="spellStart"/>
      <w:r w:rsidRPr="00C64B3A">
        <w:rPr>
          <w:rFonts w:ascii="Times New Roman" w:hAnsi="Times New Roman"/>
          <w:sz w:val="24"/>
          <w:szCs w:val="24"/>
        </w:rPr>
        <w:t>Худалова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Л.А.); родная литература – </w:t>
      </w:r>
      <w:proofErr w:type="spellStart"/>
      <w:r w:rsidRPr="00C64B3A">
        <w:rPr>
          <w:rFonts w:ascii="Times New Roman" w:hAnsi="Times New Roman"/>
          <w:sz w:val="24"/>
          <w:szCs w:val="24"/>
        </w:rPr>
        <w:t>Агузарова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С., 10кл, </w:t>
      </w:r>
      <w:proofErr w:type="spellStart"/>
      <w:r w:rsidRPr="00C64B3A">
        <w:rPr>
          <w:rFonts w:ascii="Times New Roman" w:hAnsi="Times New Roman"/>
          <w:sz w:val="24"/>
          <w:szCs w:val="24"/>
        </w:rPr>
        <w:t>Зокоева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С.,11кл, учитель </w:t>
      </w:r>
      <w:proofErr w:type="spellStart"/>
      <w:r w:rsidRPr="00C64B3A">
        <w:rPr>
          <w:rFonts w:ascii="Times New Roman" w:hAnsi="Times New Roman"/>
          <w:sz w:val="24"/>
          <w:szCs w:val="24"/>
        </w:rPr>
        <w:t>Худалова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Л.А.</w:t>
      </w:r>
    </w:p>
    <w:p w:rsidR="00C64B3A" w:rsidRPr="00C64B3A" w:rsidRDefault="00C64B3A" w:rsidP="00C64B3A">
      <w:pPr>
        <w:pStyle w:val="af5"/>
        <w:numPr>
          <w:ilvl w:val="0"/>
          <w:numId w:val="28"/>
        </w:numPr>
        <w:ind w:right="43"/>
        <w:jc w:val="both"/>
        <w:rPr>
          <w:rFonts w:ascii="Times New Roman" w:hAnsi="Times New Roman"/>
          <w:sz w:val="24"/>
          <w:szCs w:val="24"/>
        </w:rPr>
      </w:pPr>
    </w:p>
    <w:p w:rsidR="00C64B3A" w:rsidRPr="00C64B3A" w:rsidRDefault="00C64B3A" w:rsidP="00C64B3A">
      <w:pPr>
        <w:pStyle w:val="af5"/>
        <w:numPr>
          <w:ilvl w:val="0"/>
          <w:numId w:val="2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C64B3A">
        <w:rPr>
          <w:rFonts w:ascii="Times New Roman" w:hAnsi="Times New Roman"/>
          <w:sz w:val="24"/>
          <w:szCs w:val="24"/>
        </w:rPr>
        <w:t xml:space="preserve">  Анализ результатов олимпиады показал, что необходимы и в дальнейшем дополнительные занятия со способными  учащимися, чаще использовать тестовые формы заданий и материалов, содержащие занимательные материалы, предполагающие сообразительность и способность к нестандартному мышлению. </w:t>
      </w:r>
    </w:p>
    <w:p w:rsidR="00C64B3A" w:rsidRPr="00C64B3A" w:rsidRDefault="00C64B3A" w:rsidP="00C64B3A">
      <w:pPr>
        <w:pStyle w:val="af5"/>
        <w:numPr>
          <w:ilvl w:val="0"/>
          <w:numId w:val="2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C64B3A">
        <w:rPr>
          <w:rFonts w:ascii="Times New Roman" w:hAnsi="Times New Roman"/>
          <w:sz w:val="24"/>
          <w:szCs w:val="24"/>
        </w:rPr>
        <w:t xml:space="preserve"> Продолжена  работа со   слабоуспевающими    учениками: Батыров С., </w:t>
      </w:r>
      <w:proofErr w:type="spellStart"/>
      <w:r w:rsidRPr="00C64B3A">
        <w:rPr>
          <w:rFonts w:ascii="Times New Roman" w:hAnsi="Times New Roman"/>
          <w:sz w:val="24"/>
          <w:szCs w:val="24"/>
        </w:rPr>
        <w:t>Текоева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B3A">
        <w:rPr>
          <w:rFonts w:ascii="Times New Roman" w:hAnsi="Times New Roman"/>
          <w:sz w:val="24"/>
          <w:szCs w:val="24"/>
        </w:rPr>
        <w:t>К.,Елеев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А, </w:t>
      </w:r>
      <w:proofErr w:type="spellStart"/>
      <w:r w:rsidRPr="00C64B3A">
        <w:rPr>
          <w:rFonts w:ascii="Times New Roman" w:hAnsi="Times New Roman"/>
          <w:sz w:val="24"/>
          <w:szCs w:val="24"/>
        </w:rPr>
        <w:t>Скодтаев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В,  </w:t>
      </w:r>
      <w:proofErr w:type="spellStart"/>
      <w:r w:rsidRPr="00C64B3A">
        <w:rPr>
          <w:rFonts w:ascii="Times New Roman" w:hAnsi="Times New Roman"/>
          <w:sz w:val="24"/>
          <w:szCs w:val="24"/>
        </w:rPr>
        <w:t>Калухов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Х., </w:t>
      </w:r>
      <w:proofErr w:type="spellStart"/>
      <w:r w:rsidRPr="00C64B3A">
        <w:rPr>
          <w:rFonts w:ascii="Times New Roman" w:hAnsi="Times New Roman"/>
          <w:sz w:val="24"/>
          <w:szCs w:val="24"/>
        </w:rPr>
        <w:t>Тепсикоев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Д.,  </w:t>
      </w:r>
      <w:proofErr w:type="spellStart"/>
      <w:r w:rsidRPr="00C64B3A">
        <w:rPr>
          <w:rFonts w:ascii="Times New Roman" w:hAnsi="Times New Roman"/>
          <w:sz w:val="24"/>
          <w:szCs w:val="24"/>
        </w:rPr>
        <w:t>Рамонов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А.,   </w:t>
      </w:r>
      <w:proofErr w:type="spellStart"/>
      <w:r w:rsidRPr="00C64B3A">
        <w:rPr>
          <w:rFonts w:ascii="Times New Roman" w:hAnsi="Times New Roman"/>
          <w:sz w:val="24"/>
          <w:szCs w:val="24"/>
        </w:rPr>
        <w:t>Нартикоев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C64B3A">
        <w:rPr>
          <w:rFonts w:ascii="Times New Roman" w:hAnsi="Times New Roman"/>
          <w:sz w:val="24"/>
          <w:szCs w:val="24"/>
        </w:rPr>
        <w:t>Рамонов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C64B3A">
        <w:rPr>
          <w:rFonts w:ascii="Times New Roman" w:hAnsi="Times New Roman"/>
          <w:sz w:val="24"/>
          <w:szCs w:val="24"/>
        </w:rPr>
        <w:t>Гамаонов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З., </w:t>
      </w:r>
      <w:proofErr w:type="spellStart"/>
      <w:r w:rsidRPr="00C64B3A">
        <w:rPr>
          <w:rFonts w:ascii="Times New Roman" w:hAnsi="Times New Roman"/>
          <w:sz w:val="24"/>
          <w:szCs w:val="24"/>
        </w:rPr>
        <w:t>Койбаева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С.,   </w:t>
      </w:r>
      <w:proofErr w:type="spellStart"/>
      <w:r w:rsidRPr="00C64B3A">
        <w:rPr>
          <w:rFonts w:ascii="Times New Roman" w:hAnsi="Times New Roman"/>
          <w:sz w:val="24"/>
          <w:szCs w:val="24"/>
        </w:rPr>
        <w:t>Сагкаев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Т., </w:t>
      </w:r>
      <w:proofErr w:type="spellStart"/>
      <w:r w:rsidRPr="00C64B3A">
        <w:rPr>
          <w:rFonts w:ascii="Times New Roman" w:hAnsi="Times New Roman"/>
          <w:sz w:val="24"/>
          <w:szCs w:val="24"/>
        </w:rPr>
        <w:t>Рамонов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В.,  </w:t>
      </w:r>
      <w:proofErr w:type="spellStart"/>
      <w:r w:rsidRPr="00C64B3A">
        <w:rPr>
          <w:rFonts w:ascii="Times New Roman" w:hAnsi="Times New Roman"/>
          <w:sz w:val="24"/>
          <w:szCs w:val="24"/>
        </w:rPr>
        <w:t>Аркаев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Х., </w:t>
      </w:r>
      <w:proofErr w:type="spellStart"/>
      <w:r w:rsidRPr="00C64B3A">
        <w:rPr>
          <w:rFonts w:ascii="Times New Roman" w:hAnsi="Times New Roman"/>
          <w:sz w:val="24"/>
          <w:szCs w:val="24"/>
        </w:rPr>
        <w:t>Гамаонов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Pr="00C64B3A">
        <w:rPr>
          <w:rFonts w:ascii="Times New Roman" w:hAnsi="Times New Roman"/>
          <w:sz w:val="24"/>
          <w:szCs w:val="24"/>
        </w:rPr>
        <w:t>Рамонова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C64B3A">
        <w:rPr>
          <w:rFonts w:ascii="Times New Roman" w:hAnsi="Times New Roman"/>
          <w:sz w:val="24"/>
          <w:szCs w:val="24"/>
        </w:rPr>
        <w:t>Рамонов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C64B3A">
        <w:rPr>
          <w:rFonts w:ascii="Times New Roman" w:hAnsi="Times New Roman"/>
          <w:sz w:val="24"/>
          <w:szCs w:val="24"/>
        </w:rPr>
        <w:t>Калухов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Д., Хосроев В., </w:t>
      </w:r>
      <w:proofErr w:type="spellStart"/>
      <w:r w:rsidRPr="00C64B3A">
        <w:rPr>
          <w:rFonts w:ascii="Times New Roman" w:hAnsi="Times New Roman"/>
          <w:sz w:val="24"/>
          <w:szCs w:val="24"/>
        </w:rPr>
        <w:t>Цаллаев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В.</w:t>
      </w:r>
    </w:p>
    <w:p w:rsidR="00C64B3A" w:rsidRPr="00C64B3A" w:rsidRDefault="00C64B3A" w:rsidP="00C64B3A">
      <w:pPr>
        <w:pStyle w:val="af5"/>
        <w:numPr>
          <w:ilvl w:val="0"/>
          <w:numId w:val="2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C64B3A">
        <w:rPr>
          <w:rFonts w:ascii="Times New Roman" w:hAnsi="Times New Roman"/>
          <w:sz w:val="24"/>
          <w:szCs w:val="24"/>
        </w:rPr>
        <w:t xml:space="preserve">Этим учащимся уделялось большое внимание со стороны учителей – предметников и классных руководителей, а также были закреплены наставники из числа хорошо учившихся одноклассников, занимавшихся с ними по предметам, где были проблемы. Учителя и классные руководители вели индивидуальную работу с этими учащимися и в плане учёбы и  в плане воспитания. Ведь ученики, которым не хочется учиться, чаще всего бывают нарушителями Правил поведения и прогульщиками. Имена нарушителей Правил поведения в школе еженедельно звучали на утренних общешкольных линейках, печатались в стенгазетах «Шипы и розы», выпускаемых </w:t>
      </w:r>
      <w:proofErr w:type="spellStart"/>
      <w:r w:rsidRPr="00C64B3A">
        <w:rPr>
          <w:rFonts w:ascii="Times New Roman" w:hAnsi="Times New Roman"/>
          <w:sz w:val="24"/>
          <w:szCs w:val="24"/>
        </w:rPr>
        <w:t>учкомом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. Проводились встречи с родителями этих учеников, они приглашались для бесед на «малые педсоветы». Вся эта огромная работа семьи и школы позволила завершить учебный год без отсева учеников, хотя проблемные семьи ещё остались: </w:t>
      </w:r>
      <w:proofErr w:type="spellStart"/>
      <w:r w:rsidRPr="00C64B3A">
        <w:rPr>
          <w:rFonts w:ascii="Times New Roman" w:hAnsi="Times New Roman"/>
          <w:sz w:val="24"/>
          <w:szCs w:val="24"/>
        </w:rPr>
        <w:t>Батыровы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B3A">
        <w:rPr>
          <w:rFonts w:ascii="Times New Roman" w:hAnsi="Times New Roman"/>
          <w:sz w:val="24"/>
          <w:szCs w:val="24"/>
        </w:rPr>
        <w:t>Рамоновы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B3A">
        <w:rPr>
          <w:rFonts w:ascii="Times New Roman" w:hAnsi="Times New Roman"/>
          <w:sz w:val="24"/>
          <w:szCs w:val="24"/>
        </w:rPr>
        <w:t>Елеевы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B3A">
        <w:rPr>
          <w:rFonts w:ascii="Times New Roman" w:hAnsi="Times New Roman"/>
          <w:sz w:val="24"/>
          <w:szCs w:val="24"/>
        </w:rPr>
        <w:t>Цакоевы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B3A">
        <w:rPr>
          <w:rFonts w:ascii="Times New Roman" w:hAnsi="Times New Roman"/>
          <w:sz w:val="24"/>
          <w:szCs w:val="24"/>
        </w:rPr>
        <w:t>Тепсикоевы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B3A">
        <w:rPr>
          <w:rFonts w:ascii="Times New Roman" w:hAnsi="Times New Roman"/>
          <w:sz w:val="24"/>
          <w:szCs w:val="24"/>
        </w:rPr>
        <w:t>Скодтаевы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B3A">
        <w:rPr>
          <w:rFonts w:ascii="Times New Roman" w:hAnsi="Times New Roman"/>
          <w:sz w:val="24"/>
          <w:szCs w:val="24"/>
        </w:rPr>
        <w:t>Сагкаевы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B3A">
        <w:rPr>
          <w:rFonts w:ascii="Times New Roman" w:hAnsi="Times New Roman"/>
          <w:sz w:val="24"/>
          <w:szCs w:val="24"/>
        </w:rPr>
        <w:t>Гутоновы</w:t>
      </w:r>
      <w:proofErr w:type="spellEnd"/>
      <w:r w:rsidRPr="00C64B3A">
        <w:rPr>
          <w:rFonts w:ascii="Times New Roman" w:hAnsi="Times New Roman"/>
          <w:sz w:val="24"/>
          <w:szCs w:val="24"/>
        </w:rPr>
        <w:t xml:space="preserve"> и предстоит в дальнейшем продолжить эту работу.</w:t>
      </w:r>
    </w:p>
    <w:p w:rsidR="00C64B3A" w:rsidRPr="00C64B3A" w:rsidRDefault="00C64B3A" w:rsidP="00C64B3A">
      <w:pPr>
        <w:pStyle w:val="af5"/>
        <w:numPr>
          <w:ilvl w:val="0"/>
          <w:numId w:val="2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C64B3A">
        <w:rPr>
          <w:rFonts w:ascii="Times New Roman" w:hAnsi="Times New Roman"/>
          <w:sz w:val="24"/>
          <w:szCs w:val="24"/>
        </w:rPr>
        <w:t>Все дети нашего микрорайона посещают школу, и ведётся определённая планомерная работа по предотвращению детской беспризорности.</w:t>
      </w:r>
    </w:p>
    <w:p w:rsidR="00750AA1" w:rsidRDefault="00750AA1" w:rsidP="00750AA1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750AA1" w:rsidRDefault="00750AA1" w:rsidP="00750AA1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750AA1" w:rsidRDefault="00750AA1" w:rsidP="00750AA1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750AA1" w:rsidRDefault="00750AA1" w:rsidP="00750AA1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C64B3A" w:rsidRDefault="00C64B3A" w:rsidP="00750AA1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C64B3A" w:rsidRDefault="00C64B3A" w:rsidP="00750AA1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C64B3A" w:rsidRDefault="00C64B3A" w:rsidP="00750AA1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C64B3A" w:rsidRDefault="00C64B3A" w:rsidP="00750AA1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C64B3A" w:rsidRDefault="00C64B3A" w:rsidP="00750AA1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  <w:shd w:val="clear" w:color="auto" w:fill="FFFFFF"/>
        </w:rPr>
      </w:pPr>
    </w:p>
    <w:p w:rsidR="00C64B3A" w:rsidRPr="00BC2476" w:rsidRDefault="00750AA1" w:rsidP="00C64B3A">
      <w:pPr>
        <w:shd w:val="clear" w:color="auto" w:fill="FEFEFE"/>
        <w:ind w:left="426"/>
        <w:rPr>
          <w:b/>
          <w:bCs/>
        </w:rPr>
      </w:pPr>
      <w:r>
        <w:tab/>
      </w:r>
      <w:r w:rsidR="00C64B3A" w:rsidRPr="00BC2476">
        <w:t xml:space="preserve">  </w:t>
      </w:r>
      <w:r w:rsidR="00C64B3A" w:rsidRPr="00BC2476">
        <w:rPr>
          <w:b/>
          <w:bCs/>
        </w:rPr>
        <w:t>АНАЛИЗ РЕЗУЛЬТАТОВ ОБРАЗОВАТЕЛЬНОГО ПРОЦЕССА</w:t>
      </w:r>
    </w:p>
    <w:p w:rsidR="00C64B3A" w:rsidRPr="00BC2476" w:rsidRDefault="00C64B3A" w:rsidP="00C64B3A">
      <w:pPr>
        <w:shd w:val="clear" w:color="auto" w:fill="FEFEFE"/>
        <w:ind w:left="426" w:right="-5"/>
        <w:jc w:val="both"/>
      </w:pPr>
      <w:r w:rsidRPr="00BC2476">
        <w:t xml:space="preserve">В ходе анализа результатов итоговой аттестации выявлен стабильный  100%  уровень </w:t>
      </w:r>
      <w:proofErr w:type="spellStart"/>
      <w:r w:rsidRPr="00BC2476">
        <w:t>обученности</w:t>
      </w:r>
      <w:proofErr w:type="spellEnd"/>
      <w:r w:rsidRPr="00BC2476">
        <w:t xml:space="preserve"> школьников в рамках  образовательных стандартов на 1, 2 и 3ступенях.</w:t>
      </w:r>
    </w:p>
    <w:p w:rsidR="00C64B3A" w:rsidRPr="00BC2476" w:rsidRDefault="00C64B3A" w:rsidP="00C64B3A">
      <w:pPr>
        <w:shd w:val="clear" w:color="auto" w:fill="FEFEFE"/>
        <w:ind w:left="426" w:right="-5" w:firstLine="720"/>
        <w:jc w:val="both"/>
      </w:pPr>
      <w:r w:rsidRPr="00BC2476">
        <w:t> </w:t>
      </w:r>
    </w:p>
    <w:p w:rsidR="00C64B3A" w:rsidRPr="00BC2476" w:rsidRDefault="00C64B3A" w:rsidP="00C64B3A">
      <w:pPr>
        <w:pStyle w:val="msolistparagraph0"/>
        <w:shd w:val="clear" w:color="auto" w:fill="FEFEFE"/>
        <w:spacing w:before="0" w:beforeAutospacing="0" w:after="0" w:afterAutospacing="0"/>
        <w:jc w:val="center"/>
      </w:pPr>
      <w:r w:rsidRPr="00BC2476">
        <w:t xml:space="preserve">Анализ качества </w:t>
      </w:r>
      <w:proofErr w:type="spellStart"/>
      <w:r w:rsidRPr="00BC2476">
        <w:t>обученности</w:t>
      </w:r>
      <w:proofErr w:type="spellEnd"/>
      <w:r w:rsidRPr="00BC2476">
        <w:t xml:space="preserve"> (по классам, по ступеням) по результатам 2018-2019 </w:t>
      </w:r>
      <w:proofErr w:type="spellStart"/>
      <w:r w:rsidRPr="00BC2476">
        <w:t>уч</w:t>
      </w:r>
      <w:proofErr w:type="gramStart"/>
      <w:r w:rsidRPr="00BC2476">
        <w:t>.г</w:t>
      </w:r>
      <w:proofErr w:type="spellEnd"/>
      <w:proofErr w:type="gramEnd"/>
      <w:r w:rsidRPr="00BC2476">
        <w:t>:</w:t>
      </w:r>
    </w:p>
    <w:tbl>
      <w:tblPr>
        <w:tblpPr w:leftFromText="180" w:rightFromText="180" w:vertAnchor="text" w:horzAnchor="margin" w:tblpXSpec="center" w:tblpY="155"/>
        <w:tblW w:w="10370" w:type="dxa"/>
        <w:tblCellMar>
          <w:left w:w="0" w:type="dxa"/>
          <w:right w:w="0" w:type="dxa"/>
        </w:tblCellMar>
        <w:tblLook w:val="0000"/>
      </w:tblPr>
      <w:tblGrid>
        <w:gridCol w:w="1018"/>
        <w:gridCol w:w="170"/>
        <w:gridCol w:w="1128"/>
        <w:gridCol w:w="1011"/>
        <w:gridCol w:w="1237"/>
        <w:gridCol w:w="1161"/>
        <w:gridCol w:w="1237"/>
        <w:gridCol w:w="1161"/>
        <w:gridCol w:w="1237"/>
        <w:gridCol w:w="1010"/>
      </w:tblGrid>
      <w:tr w:rsidR="00C64B3A" w:rsidRPr="00BC2476" w:rsidTr="00C64B3A"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Классы</w:t>
            </w:r>
          </w:p>
          <w:p w:rsidR="00C64B3A" w:rsidRPr="00BC2476" w:rsidRDefault="00C64B3A" w:rsidP="00C64B3A">
            <w:pPr>
              <w:jc w:val="center"/>
            </w:pPr>
            <w:r w:rsidRPr="00BC2476">
              <w:t>(кол-во уч-ся)</w:t>
            </w:r>
          </w:p>
        </w:tc>
        <w:tc>
          <w:tcPr>
            <w:tcW w:w="2309" w:type="dxa"/>
            <w:gridSpan w:val="3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Отличники</w:t>
            </w:r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Обучающиеся     на «4» и «5»</w:t>
            </w:r>
          </w:p>
        </w:tc>
        <w:tc>
          <w:tcPr>
            <w:tcW w:w="23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Имеющие  одну «3»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Неуспевающие</w:t>
            </w:r>
          </w:p>
        </w:tc>
      </w:tr>
      <w:tr w:rsidR="00C64B3A" w:rsidRPr="00BC2476" w:rsidTr="00C64B3A"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B3A" w:rsidRPr="00BC2476" w:rsidRDefault="00C64B3A" w:rsidP="00C64B3A"/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>учащиеся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учащиеся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учащиеся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% от общего кол-ва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учащиеся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% от общего кол-ва</w:t>
            </w:r>
          </w:p>
        </w:tc>
      </w:tr>
      <w:tr w:rsidR="00C64B3A" w:rsidRPr="00BC2476" w:rsidTr="00C64B3A">
        <w:tc>
          <w:tcPr>
            <w:tcW w:w="1037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I ступень обучения (начальная школа)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>2-17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>3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18 %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9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53%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18%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>3-14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14%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36 %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7 %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>4-19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>6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32 %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26 %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rPr>
          <w:trHeight w:val="778"/>
        </w:trPr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 xml:space="preserve">2-4 </w:t>
            </w:r>
            <w:proofErr w:type="spellStart"/>
            <w:r w:rsidRPr="00BC2476">
              <w:t>кл</w:t>
            </w:r>
            <w:proofErr w:type="spellEnd"/>
            <w:r w:rsidRPr="00BC2476">
              <w:t>.- 50чел.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 xml:space="preserve"> 11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22  %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19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38 %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6%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1037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II ступень обучения (средняя школа)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r w:rsidRPr="00BC2476">
              <w:t xml:space="preserve"> 5-11чел.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9 %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27%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r w:rsidRPr="00BC2476">
              <w:t>6-15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 xml:space="preserve">7     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46 %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spacing w:line="360" w:lineRule="auto"/>
              <w:jc w:val="center"/>
            </w:pPr>
            <w:r w:rsidRPr="00BC2476">
              <w:t>6%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r w:rsidRPr="00BC2476">
              <w:t>7-16 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6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 xml:space="preserve">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r w:rsidRPr="00BC2476">
              <w:t>8-14чел.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0%\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21 %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r w:rsidRPr="00BC2476">
              <w:t>9-13чел.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8%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23 %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r w:rsidRPr="00BC2476">
              <w:t>5-9-кл.-    69чел.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29%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4 %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  <w:p w:rsidR="00C64B3A" w:rsidRPr="00BC2476" w:rsidRDefault="00C64B3A" w:rsidP="00C64B3A">
            <w:pPr>
              <w:jc w:val="center"/>
            </w:pPr>
          </w:p>
        </w:tc>
      </w:tr>
      <w:tr w:rsidR="00C64B3A" w:rsidRPr="00BC2476" w:rsidTr="00C64B3A">
        <w:tc>
          <w:tcPr>
            <w:tcW w:w="10370" w:type="dxa"/>
            <w:gridSpan w:val="10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rPr>
                <w:lang w:val="en-US"/>
              </w:rPr>
              <w:t>III</w:t>
            </w:r>
            <w:r w:rsidRPr="00BC2476">
              <w:t xml:space="preserve"> ступень обучения (профильные классы)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>10- 18чел.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11%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17%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6%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</w:tr>
      <w:tr w:rsidR="00C64B3A" w:rsidRPr="00BC2476" w:rsidTr="00C64B3A">
        <w:trPr>
          <w:trHeight w:val="883"/>
        </w:trPr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pPr>
              <w:jc w:val="center"/>
            </w:pPr>
            <w:r w:rsidRPr="00BC2476">
              <w:t>11 -9чел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22%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56%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0%</w:t>
            </w:r>
          </w:p>
        </w:tc>
      </w:tr>
      <w:tr w:rsidR="00C64B3A" w:rsidRPr="00BC2476" w:rsidTr="00C64B3A">
        <w:tc>
          <w:tcPr>
            <w:tcW w:w="1018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000000"/>
            </w:tcBorders>
          </w:tcPr>
          <w:p w:rsidR="00C64B3A" w:rsidRPr="00BC2476" w:rsidRDefault="00C64B3A" w:rsidP="00C64B3A">
            <w:r w:rsidRPr="00BC2476">
              <w:t>10-11 классы- 27ч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4</w:t>
            </w:r>
          </w:p>
        </w:tc>
        <w:tc>
          <w:tcPr>
            <w:tcW w:w="101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15%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8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30%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40%</w:t>
            </w:r>
          </w:p>
        </w:tc>
        <w:tc>
          <w:tcPr>
            <w:tcW w:w="1237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</w:t>
            </w:r>
          </w:p>
        </w:tc>
        <w:tc>
          <w:tcPr>
            <w:tcW w:w="1010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jc w:val="center"/>
            </w:pPr>
            <w:r w:rsidRPr="00BC2476">
              <w:t>0%</w:t>
            </w:r>
          </w:p>
        </w:tc>
      </w:tr>
      <w:tr w:rsidR="00C64B3A" w:rsidRPr="00BC2476" w:rsidTr="00C64B3A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</w:tr>
    </w:tbl>
    <w:p w:rsidR="00C64B3A" w:rsidRPr="00BC2476" w:rsidRDefault="00C64B3A" w:rsidP="00C64B3A">
      <w:pPr>
        <w:shd w:val="clear" w:color="auto" w:fill="FEFEFE"/>
        <w:rPr>
          <w:b/>
        </w:rPr>
      </w:pPr>
      <w:r w:rsidRPr="00BC2476">
        <w:t xml:space="preserve">                     </w:t>
      </w:r>
      <w:r w:rsidRPr="00BC2476">
        <w:rPr>
          <w:b/>
        </w:rPr>
        <w:t xml:space="preserve">Качество знаний </w:t>
      </w:r>
      <w:proofErr w:type="gramStart"/>
      <w:r w:rsidRPr="00BC2476">
        <w:rPr>
          <w:b/>
        </w:rPr>
        <w:t xml:space="preserve">( </w:t>
      </w:r>
      <w:proofErr w:type="gramEnd"/>
      <w:r w:rsidRPr="00BC2476">
        <w:rPr>
          <w:b/>
        </w:rPr>
        <w:t>2018-2019 учебный год)</w:t>
      </w:r>
    </w:p>
    <w:tbl>
      <w:tblPr>
        <w:tblW w:w="10348" w:type="dxa"/>
        <w:tblInd w:w="-634" w:type="dxa"/>
        <w:shd w:val="clear" w:color="auto" w:fill="FEFEFE"/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70"/>
        <w:gridCol w:w="843"/>
        <w:gridCol w:w="208"/>
        <w:gridCol w:w="992"/>
        <w:gridCol w:w="170"/>
        <w:gridCol w:w="787"/>
        <w:gridCol w:w="170"/>
        <w:gridCol w:w="637"/>
        <w:gridCol w:w="171"/>
        <w:gridCol w:w="546"/>
        <w:gridCol w:w="171"/>
        <w:gridCol w:w="546"/>
        <w:gridCol w:w="171"/>
        <w:gridCol w:w="546"/>
        <w:gridCol w:w="171"/>
        <w:gridCol w:w="546"/>
        <w:gridCol w:w="171"/>
        <w:gridCol w:w="729"/>
        <w:gridCol w:w="992"/>
      </w:tblGrid>
      <w:tr w:rsidR="00C64B3A" w:rsidRPr="00BC2476" w:rsidTr="00C64B3A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</w:tr>
    </w:tbl>
    <w:p w:rsidR="00C64B3A" w:rsidRPr="00BC2476" w:rsidRDefault="00C64B3A" w:rsidP="00C64B3A">
      <w:pPr>
        <w:shd w:val="clear" w:color="auto" w:fill="FEFEFE"/>
        <w:jc w:val="both"/>
      </w:pPr>
      <w:r w:rsidRPr="00BC2476">
        <w:t xml:space="preserve">    В 2018-2019 учебном году большая часть мероприятий  и действий учителей-предметников были направлены на ликвидацию пробелов в знаниях доминирующей части обучающихся.  На следующий учебный год учителям рекомендовано подготовить программу работы с классами, имеющими низкую мотивацию к обучению (7, 8,9,11 </w:t>
      </w:r>
      <w:proofErr w:type="spellStart"/>
      <w:r w:rsidRPr="00BC2476">
        <w:t>кл</w:t>
      </w:r>
      <w:proofErr w:type="spellEnd"/>
      <w:r w:rsidRPr="00BC2476">
        <w:t>.), и усилить работу с детьми, мотивированными на обучение, и результат  в виде независимой оценки (победы в конкурсах, олимпиадах и т.д.)</w:t>
      </w:r>
    </w:p>
    <w:p w:rsidR="00C64B3A" w:rsidRPr="00BC2476" w:rsidRDefault="00C64B3A" w:rsidP="00C64B3A">
      <w:pPr>
        <w:shd w:val="clear" w:color="auto" w:fill="FEFEFE"/>
        <w:jc w:val="both"/>
      </w:pPr>
      <w:r w:rsidRPr="00BC2476">
        <w:t>Сравнительный анализ качества знаний:</w:t>
      </w:r>
    </w:p>
    <w:tbl>
      <w:tblPr>
        <w:tblpPr w:leftFromText="180" w:rightFromText="180" w:vertAnchor="text" w:horzAnchor="margin" w:tblpY="4168"/>
        <w:tblW w:w="9260" w:type="dxa"/>
        <w:tblCellMar>
          <w:left w:w="0" w:type="dxa"/>
          <w:right w:w="0" w:type="dxa"/>
        </w:tblCellMar>
        <w:tblLook w:val="0000"/>
      </w:tblPr>
      <w:tblGrid>
        <w:gridCol w:w="286"/>
        <w:gridCol w:w="916"/>
        <w:gridCol w:w="1476"/>
        <w:gridCol w:w="2479"/>
        <w:gridCol w:w="156"/>
        <w:gridCol w:w="1972"/>
        <w:gridCol w:w="1975"/>
      </w:tblGrid>
      <w:tr w:rsidR="00C64B3A" w:rsidRPr="00BC2476" w:rsidTr="00C64B3A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B3A" w:rsidRPr="00BC2476" w:rsidRDefault="00C64B3A" w:rsidP="00C64B3A"/>
        </w:tc>
      </w:tr>
    </w:tbl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284"/>
        <w:jc w:val="both"/>
      </w:pPr>
      <w:r w:rsidRPr="00BC2476">
        <w:t xml:space="preserve">согласно сравнительным данным по качеству </w:t>
      </w:r>
      <w:proofErr w:type="spellStart"/>
      <w:r w:rsidRPr="00BC2476">
        <w:t>обученности</w:t>
      </w:r>
      <w:proofErr w:type="spellEnd"/>
      <w:r w:rsidRPr="00BC2476">
        <w:t xml:space="preserve"> по предметам, по сравнению с прошлым учебным годом произошло повышение качества </w:t>
      </w:r>
      <w:proofErr w:type="spellStart"/>
      <w:r w:rsidRPr="00BC2476">
        <w:t>обученности</w:t>
      </w:r>
      <w:proofErr w:type="spellEnd"/>
      <w:r w:rsidRPr="00BC2476">
        <w:t xml:space="preserve"> по некоторым предметам, в связи с вновь прибывшим контингентом учащихся из разных школ с различной учебной подготовкой и мотивацией к обучению. Однако есть предметы,  по которым учащиеся показали стабильный результат: </w:t>
      </w:r>
      <w:proofErr w:type="gramStart"/>
      <w:r w:rsidRPr="00BC2476">
        <w:t>ИЗО</w:t>
      </w:r>
      <w:proofErr w:type="gramEnd"/>
      <w:r w:rsidRPr="00BC2476">
        <w:t xml:space="preserve">, музыка, технология, ОБЖ, МХК, Ф/К, родная литература, история, </w:t>
      </w:r>
      <w:r w:rsidRPr="00BC2476">
        <w:lastRenderedPageBreak/>
        <w:t xml:space="preserve">литература  а также положительную динамику роста качества знаний по предметам: математике (2,3,4,6,7,10), литературе и чтению (1,2,3,4,5,6,7,11), обществознанию (5,6,11). С учетом трудностей протекания адаптационного периода во вновь создавшихся детских коллективах, учителям-предметникам необходимо продолжить работу по созданию благоприятных условий для обучения, воспитания и развития школьников; необходимо повысить уровень профессиональной подготовленности учителям, имеющим перерыв в образовательной деятельности; молодым специалистам систематически обращаться за помощью к наставникам, посещать уроки коллег.                                                                                                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284"/>
        <w:jc w:val="center"/>
      </w:pPr>
      <w:r w:rsidRPr="00BC2476">
        <w:rPr>
          <w:b/>
        </w:rPr>
        <w:t>ФГОС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rPr>
          <w:b/>
        </w:rPr>
      </w:pPr>
      <w:r w:rsidRPr="00BC2476">
        <w:rPr>
          <w:b/>
        </w:rPr>
        <w:t xml:space="preserve">              </w:t>
      </w:r>
      <w:r w:rsidRPr="00BC2476">
        <w:t>Основное внимание  при изучении состояния преподавания уделялось следующим вопросам:</w:t>
      </w:r>
    </w:p>
    <w:p w:rsidR="00C64B3A" w:rsidRPr="00BC2476" w:rsidRDefault="00C64B3A" w:rsidP="00C64B3A">
      <w:pPr>
        <w:jc w:val="both"/>
      </w:pPr>
      <w:r w:rsidRPr="00BC2476">
        <w:t xml:space="preserve">- уровень </w:t>
      </w:r>
      <w:proofErr w:type="spellStart"/>
      <w:r w:rsidRPr="00BC2476">
        <w:t>сформированности</w:t>
      </w:r>
      <w:proofErr w:type="spellEnd"/>
      <w:r w:rsidRPr="00BC2476">
        <w:t xml:space="preserve"> универсальных  учебных действий учащихся начальной и основной школы;</w:t>
      </w:r>
    </w:p>
    <w:p w:rsidR="00C64B3A" w:rsidRPr="00BC2476" w:rsidRDefault="00C64B3A" w:rsidP="00C64B3A">
      <w:pPr>
        <w:jc w:val="both"/>
      </w:pPr>
      <w:r w:rsidRPr="00BC2476">
        <w:t>- научно-методическое обеспечение уроков;</w:t>
      </w:r>
    </w:p>
    <w:p w:rsidR="00C64B3A" w:rsidRPr="00BC2476" w:rsidRDefault="00C64B3A" w:rsidP="00C64B3A">
      <w:pPr>
        <w:jc w:val="both"/>
      </w:pPr>
      <w:r w:rsidRPr="00BC2476">
        <w:t>- реализация государственных стандартов;</w:t>
      </w:r>
    </w:p>
    <w:p w:rsidR="00C64B3A" w:rsidRPr="00BC2476" w:rsidRDefault="00C64B3A" w:rsidP="00C64B3A">
      <w:pPr>
        <w:jc w:val="both"/>
      </w:pPr>
      <w:r w:rsidRPr="00BC2476">
        <w:t>- материальная база;</w:t>
      </w:r>
    </w:p>
    <w:p w:rsidR="00C64B3A" w:rsidRPr="00BC2476" w:rsidRDefault="00C64B3A" w:rsidP="00C64B3A">
      <w:pPr>
        <w:jc w:val="both"/>
      </w:pPr>
      <w:r w:rsidRPr="00BC2476">
        <w:t>- эффективность курсовой подготовки;</w:t>
      </w:r>
    </w:p>
    <w:p w:rsidR="00C64B3A" w:rsidRPr="00BC2476" w:rsidRDefault="00C64B3A" w:rsidP="00C64B3A">
      <w:pPr>
        <w:jc w:val="both"/>
      </w:pPr>
      <w:r w:rsidRPr="00BC2476">
        <w:t>- организации методической работы в начальной и основной школе.</w:t>
      </w:r>
    </w:p>
    <w:p w:rsidR="00C64B3A" w:rsidRPr="00BC2476" w:rsidRDefault="00C64B3A" w:rsidP="00C64B3A">
      <w:pPr>
        <w:ind w:firstLine="708"/>
        <w:jc w:val="both"/>
      </w:pPr>
      <w:r w:rsidRPr="00BC2476">
        <w:t xml:space="preserve">Анализ состояния преподавания свидетельствует о том, что все учителя начальных классов и учителя-предметники, работающие в 5-8 классах, овладели новыми переработанными развивающими программами и УМК. На уроках  значительно активизировалось использование дидактической игры и нестандартных уроков  в формировании УУД. </w:t>
      </w:r>
    </w:p>
    <w:p w:rsidR="00C64B3A" w:rsidRPr="00BC2476" w:rsidRDefault="00C64B3A" w:rsidP="00C64B3A">
      <w:pPr>
        <w:ind w:firstLine="708"/>
        <w:jc w:val="both"/>
      </w:pPr>
      <w:r w:rsidRPr="00BC2476">
        <w:t xml:space="preserve">Все  учителя  добиваются максимальной уплотненности урока, насыщенности его учебным материалом, обеспечивают усвоение программного материала учащимися непосредственно на уроке. Результативность работы   является следствием продуманного планирования целей уроков и комплексной их реализации через содержание учебного материала, умелого использования этими учителями таблиц, системы тренировочных упражнений.  </w:t>
      </w:r>
    </w:p>
    <w:p w:rsidR="00C64B3A" w:rsidRPr="00BC2476" w:rsidRDefault="00C64B3A" w:rsidP="00C64B3A">
      <w:pPr>
        <w:ind w:firstLine="708"/>
        <w:jc w:val="both"/>
      </w:pPr>
      <w:r w:rsidRPr="00BC2476">
        <w:t xml:space="preserve">Значительная часть уроков отличается правильным построением с учетом современных требований к уроку </w:t>
      </w:r>
      <w:proofErr w:type="gramStart"/>
      <w:r w:rsidRPr="00BC2476">
        <w:t>по</w:t>
      </w:r>
      <w:proofErr w:type="gramEnd"/>
      <w:r w:rsidRPr="00BC2476">
        <w:t xml:space="preserve"> отдельному УМК. </w:t>
      </w:r>
    </w:p>
    <w:p w:rsidR="00C64B3A" w:rsidRPr="00BC2476" w:rsidRDefault="00C64B3A" w:rsidP="00C64B3A">
      <w:pPr>
        <w:jc w:val="both"/>
      </w:pPr>
      <w:r w:rsidRPr="00BC2476">
        <w:t>Все учителя используют на уроках   задания, носящие поисковый характер, проблемно-поисковые методы обучения.</w:t>
      </w:r>
    </w:p>
    <w:p w:rsidR="00C64B3A" w:rsidRPr="00BC2476" w:rsidRDefault="00C64B3A" w:rsidP="00C64B3A">
      <w:pPr>
        <w:jc w:val="both"/>
      </w:pPr>
      <w:r w:rsidRPr="00BC2476">
        <w:t xml:space="preserve">Все учителя добиваются того, что результатом обучения должно стать  формирование у обучающихся </w:t>
      </w:r>
      <w:proofErr w:type="spellStart"/>
      <w:r w:rsidRPr="00BC2476">
        <w:t>общеучебных</w:t>
      </w:r>
      <w:proofErr w:type="spellEnd"/>
      <w:r w:rsidRPr="00BC2476">
        <w:t xml:space="preserve"> навыков и способности к самоорганизации своей деятельности, позволяющих решать различные учебные задачи, т.е</w:t>
      </w:r>
      <w:proofErr w:type="gramStart"/>
      <w:r w:rsidRPr="00BC2476">
        <w:t>.д</w:t>
      </w:r>
      <w:proofErr w:type="gramEnd"/>
      <w:r w:rsidRPr="00BC2476">
        <w:t>олжно быть сформировано «умение учиться».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284"/>
        <w:jc w:val="both"/>
      </w:pPr>
      <w:r w:rsidRPr="00BC2476">
        <w:t xml:space="preserve">В начальной школе были проведены 4  предметных олимпиады: по русскому языку, экономике, окружающему миру и  математике, которые позволили выявить наиболее мотивированных учащихся: </w:t>
      </w:r>
      <w:proofErr w:type="spellStart"/>
      <w:r w:rsidRPr="00BC2476">
        <w:t>Гамаонова</w:t>
      </w:r>
      <w:proofErr w:type="spellEnd"/>
      <w:r w:rsidRPr="00BC2476">
        <w:t xml:space="preserve"> А., </w:t>
      </w:r>
      <w:proofErr w:type="spellStart"/>
      <w:r w:rsidRPr="00BC2476">
        <w:t>Дзагкоев</w:t>
      </w:r>
      <w:proofErr w:type="spellEnd"/>
      <w:r w:rsidRPr="00BC2476">
        <w:t xml:space="preserve"> Т., </w:t>
      </w:r>
      <w:proofErr w:type="spellStart"/>
      <w:r w:rsidRPr="00BC2476">
        <w:t>Дзотова</w:t>
      </w:r>
      <w:proofErr w:type="spellEnd"/>
      <w:r w:rsidRPr="00BC2476">
        <w:t xml:space="preserve"> Я., </w:t>
      </w:r>
      <w:proofErr w:type="spellStart"/>
      <w:r w:rsidRPr="00BC2476">
        <w:t>Загалова</w:t>
      </w:r>
      <w:proofErr w:type="spellEnd"/>
      <w:r w:rsidRPr="00BC2476">
        <w:t xml:space="preserve"> Ю., Темиров З., </w:t>
      </w:r>
      <w:proofErr w:type="spellStart"/>
      <w:r w:rsidRPr="00BC2476">
        <w:t>Сосранова</w:t>
      </w:r>
      <w:proofErr w:type="spellEnd"/>
      <w:r w:rsidRPr="00BC2476">
        <w:t xml:space="preserve"> А., </w:t>
      </w:r>
      <w:proofErr w:type="spellStart"/>
      <w:r w:rsidRPr="00BC2476">
        <w:t>Вазагова</w:t>
      </w:r>
      <w:proofErr w:type="spellEnd"/>
      <w:r w:rsidRPr="00BC2476">
        <w:t xml:space="preserve"> А., </w:t>
      </w:r>
      <w:proofErr w:type="spellStart"/>
      <w:r w:rsidRPr="00BC2476">
        <w:t>Черджиева</w:t>
      </w:r>
      <w:proofErr w:type="spellEnd"/>
      <w:r w:rsidRPr="00BC2476">
        <w:t xml:space="preserve"> А.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567"/>
        <w:jc w:val="both"/>
      </w:pPr>
      <w:r w:rsidRPr="00BC2476">
        <w:t>По результатам олимпиад было отмечено, что в начальной школе необходимо продолжить работу по совершенствованию единой системы подготовки к олимпиадам, конкурсам.</w:t>
      </w:r>
    </w:p>
    <w:p w:rsidR="00C64B3A" w:rsidRPr="00BC2476" w:rsidRDefault="00C64B3A" w:rsidP="00C64B3A">
      <w:pPr>
        <w:pStyle w:val="msolistparagraphcxsplast"/>
        <w:shd w:val="clear" w:color="auto" w:fill="FEFEFE"/>
        <w:spacing w:before="0" w:beforeAutospacing="0" w:after="0" w:afterAutospacing="0"/>
        <w:ind w:left="47" w:firstLine="379"/>
        <w:jc w:val="center"/>
        <w:rPr>
          <w:b/>
        </w:rPr>
      </w:pPr>
      <w:r w:rsidRPr="00BC2476">
        <w:rPr>
          <w:b/>
        </w:rPr>
        <w:t xml:space="preserve">Воспитательное пространство МКОУ СОШ № 2 </w:t>
      </w:r>
      <w:proofErr w:type="spellStart"/>
      <w:r w:rsidRPr="00BC2476">
        <w:rPr>
          <w:b/>
        </w:rPr>
        <w:t>с</w:t>
      </w:r>
      <w:proofErr w:type="gramStart"/>
      <w:r w:rsidRPr="00BC2476">
        <w:rPr>
          <w:b/>
        </w:rPr>
        <w:t>.Д</w:t>
      </w:r>
      <w:proofErr w:type="gramEnd"/>
      <w:r w:rsidRPr="00BC2476">
        <w:rPr>
          <w:b/>
        </w:rPr>
        <w:t>ур-Дур</w:t>
      </w:r>
      <w:proofErr w:type="spellEnd"/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Воспитательным пространством школы является внутренняя и внешняя среда, освоенная школьным коллективом. Это жизненное пространство, в котором реализуются цели, задачи, идеи участников образовательного процесса.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Основные требования к внутренней воспитательной среде: позитивный психологический микроклимат, уважение к личности, психолого-педагогическое сопровождение и педагогическая поддержка.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Вся работа велась по следующим направлениям: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политико-правовое воспитание,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proofErr w:type="spellStart"/>
      <w:r w:rsidRPr="00BC2476">
        <w:t>гражданско</w:t>
      </w:r>
      <w:proofErr w:type="spellEnd"/>
      <w:r w:rsidRPr="00BC2476">
        <w:t xml:space="preserve"> </w:t>
      </w:r>
      <w:proofErr w:type="gramStart"/>
      <w:r w:rsidRPr="00BC2476">
        <w:t>–п</w:t>
      </w:r>
      <w:proofErr w:type="gramEnd"/>
      <w:r w:rsidRPr="00BC2476">
        <w:t>атриотическое и правовое воспитание,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  - культурно-эстетическое и морально </w:t>
      </w:r>
      <w:proofErr w:type="gramStart"/>
      <w:r w:rsidRPr="00BC2476">
        <w:t>-н</w:t>
      </w:r>
      <w:proofErr w:type="gramEnd"/>
      <w:r w:rsidRPr="00BC2476">
        <w:t>равственное воспитание,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работа по укреплению здоровья, воспитание здорового образа жизни,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   </w:t>
      </w:r>
      <w:proofErr w:type="spellStart"/>
      <w:r w:rsidRPr="00BC2476">
        <w:t>здоровьесбережение</w:t>
      </w:r>
      <w:proofErr w:type="spellEnd"/>
      <w:r w:rsidRPr="00BC2476">
        <w:t>,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трудовое воспитание и профориентация,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lastRenderedPageBreak/>
        <w:t>-  эколого-биологическое и краеведческое,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proofErr w:type="spellStart"/>
      <w:r w:rsidRPr="00BC2476">
        <w:t>физкультурно</w:t>
      </w:r>
      <w:proofErr w:type="spellEnd"/>
      <w:r w:rsidRPr="00BC2476">
        <w:t xml:space="preserve"> </w:t>
      </w:r>
      <w:proofErr w:type="gramStart"/>
      <w:r w:rsidRPr="00BC2476">
        <w:t>-о</w:t>
      </w:r>
      <w:proofErr w:type="gramEnd"/>
      <w:r w:rsidRPr="00BC2476">
        <w:t>здоровительное,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работа с трудными детьми.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Большое внимание уделялось продолжению школьных традиций: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jc w:val="both"/>
      </w:pPr>
      <w:r w:rsidRPr="00BC2476">
        <w:t> военно-патриотическая работа в содружестве с Советом ветеранов, проведение традиционных школьных праздников (1 сентября, день Учителя, Новый год, День защитника Отечества, День 8 марта, День Победы, Последний звонок, Выпускной вечер).</w:t>
      </w:r>
    </w:p>
    <w:p w:rsidR="00C64B3A" w:rsidRDefault="00C64B3A" w:rsidP="00C64B3A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ind w:firstLine="426"/>
        <w:jc w:val="center"/>
        <w:rPr>
          <w:bCs w:val="0"/>
          <w:sz w:val="24"/>
          <w:szCs w:val="24"/>
        </w:rPr>
      </w:pPr>
    </w:p>
    <w:p w:rsidR="00C64B3A" w:rsidRDefault="00C64B3A" w:rsidP="00C64B3A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ind w:firstLine="426"/>
        <w:jc w:val="center"/>
        <w:rPr>
          <w:bCs w:val="0"/>
          <w:sz w:val="24"/>
          <w:szCs w:val="24"/>
        </w:rPr>
      </w:pPr>
    </w:p>
    <w:p w:rsidR="00C64B3A" w:rsidRDefault="00C64B3A" w:rsidP="00C64B3A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ind w:firstLine="426"/>
        <w:jc w:val="center"/>
        <w:rPr>
          <w:bCs w:val="0"/>
          <w:sz w:val="24"/>
          <w:szCs w:val="24"/>
        </w:rPr>
      </w:pPr>
    </w:p>
    <w:p w:rsidR="00C64B3A" w:rsidRPr="00BC2476" w:rsidRDefault="00C64B3A" w:rsidP="00C64B3A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0" w:afterAutospacing="0"/>
        <w:ind w:firstLine="426"/>
        <w:jc w:val="center"/>
        <w:rPr>
          <w:bCs w:val="0"/>
          <w:sz w:val="24"/>
          <w:szCs w:val="24"/>
        </w:rPr>
      </w:pPr>
      <w:r w:rsidRPr="00BC2476">
        <w:rPr>
          <w:bCs w:val="0"/>
          <w:sz w:val="24"/>
          <w:szCs w:val="24"/>
        </w:rPr>
        <w:t xml:space="preserve">Мероприятия по реализации </w:t>
      </w:r>
      <w:proofErr w:type="spellStart"/>
      <w:r w:rsidRPr="00BC2476">
        <w:rPr>
          <w:bCs w:val="0"/>
          <w:sz w:val="24"/>
          <w:szCs w:val="24"/>
        </w:rPr>
        <w:t>здоровьесберегающих</w:t>
      </w:r>
      <w:proofErr w:type="spellEnd"/>
      <w:r w:rsidRPr="00BC2476">
        <w:rPr>
          <w:bCs w:val="0"/>
          <w:sz w:val="24"/>
          <w:szCs w:val="24"/>
        </w:rPr>
        <w:t xml:space="preserve"> технологий</w:t>
      </w:r>
    </w:p>
    <w:p w:rsidR="00C64B3A" w:rsidRPr="00BC2476" w:rsidRDefault="00C64B3A" w:rsidP="00C64B3A">
      <w:pPr>
        <w:shd w:val="clear" w:color="auto" w:fill="FEFEFE"/>
        <w:ind w:firstLine="426"/>
        <w:jc w:val="both"/>
      </w:pPr>
      <w:r w:rsidRPr="00BC2476">
        <w:t>Правильно выбранные формы урочной, внеурочной и внешкольной работы с учащимися позволяют решать вопросы сохранения и укрепления физического здоровья учащихся, выравнивание нравственного здоровья:</w:t>
      </w:r>
      <w:r w:rsidRPr="00BC2476">
        <w:rPr>
          <w:rStyle w:val="apple-converted-space"/>
          <w:shd w:val="clear" w:color="auto" w:fill="FFFFFF"/>
        </w:rPr>
        <w:t> </w:t>
      </w:r>
      <w:r w:rsidRPr="00BC2476">
        <w:t>создание условий для осуществления успешного учебно-воспитательного процесса, чему способствует</w:t>
      </w:r>
    </w:p>
    <w:p w:rsidR="00C64B3A" w:rsidRPr="00BC2476" w:rsidRDefault="00C64B3A" w:rsidP="00C64B3A">
      <w:pPr>
        <w:shd w:val="clear" w:color="auto" w:fill="FEFEFE"/>
        <w:ind w:firstLine="426"/>
        <w:jc w:val="both"/>
      </w:pPr>
      <w:r w:rsidRPr="00BC2476">
        <w:t>- организация горячего питания школьников;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- </w:t>
      </w:r>
      <w:proofErr w:type="gramStart"/>
      <w:r w:rsidRPr="00BC2476">
        <w:t>контроль за</w:t>
      </w:r>
      <w:proofErr w:type="gramEnd"/>
      <w:r w:rsidRPr="00BC2476">
        <w:t xml:space="preserve"> соблюдением санитарно-гигиенических норм в работе школьной                                   столовой;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>- индивидуальная работа с детьми из многодетных, социально-незащищённых семей, работа с детьми, находящимися под   опекой.</w:t>
      </w:r>
    </w:p>
    <w:p w:rsidR="00C64B3A" w:rsidRPr="00BC2476" w:rsidRDefault="00C64B3A" w:rsidP="00C64B3A">
      <w:pPr>
        <w:pStyle w:val="13"/>
        <w:shd w:val="clear" w:color="auto" w:fill="FEFEFE"/>
        <w:spacing w:before="0" w:beforeAutospacing="0" w:after="0" w:afterAutospacing="0"/>
        <w:ind w:firstLine="426"/>
        <w:jc w:val="both"/>
      </w:pPr>
      <w:r w:rsidRPr="00BC2476">
        <w:t xml:space="preserve">                                   На учёт были поставлены:</w:t>
      </w:r>
    </w:p>
    <w:tbl>
      <w:tblPr>
        <w:tblW w:w="864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722"/>
        <w:gridCol w:w="1942"/>
        <w:gridCol w:w="2063"/>
        <w:gridCol w:w="1913"/>
      </w:tblGrid>
      <w:tr w:rsidR="00C64B3A" w:rsidRPr="00BC2476" w:rsidTr="00C64B3A">
        <w:trPr>
          <w:trHeight w:val="241"/>
        </w:trPr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 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 xml:space="preserve">2018- 2019 </w:t>
            </w:r>
            <w:proofErr w:type="spellStart"/>
            <w:r w:rsidRPr="00BC2476">
              <w:t>уч</w:t>
            </w:r>
            <w:proofErr w:type="gramStart"/>
            <w:r w:rsidRPr="00BC2476">
              <w:t>.г</w:t>
            </w:r>
            <w:proofErr w:type="gramEnd"/>
            <w:r w:rsidRPr="00BC2476">
              <w:t>од</w:t>
            </w:r>
            <w:proofErr w:type="spellEnd"/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 xml:space="preserve">2017-2018 </w:t>
            </w:r>
            <w:proofErr w:type="spellStart"/>
            <w:r w:rsidRPr="00BC2476">
              <w:t>уч</w:t>
            </w:r>
            <w:proofErr w:type="gramStart"/>
            <w:r w:rsidRPr="00BC2476">
              <w:t>.г</w:t>
            </w:r>
            <w:proofErr w:type="gramEnd"/>
            <w:r w:rsidRPr="00BC2476">
              <w:t>од</w:t>
            </w:r>
            <w:proofErr w:type="spellEnd"/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 xml:space="preserve">2016-2017 </w:t>
            </w:r>
            <w:proofErr w:type="spellStart"/>
            <w:r w:rsidRPr="00BC2476">
              <w:t>уч</w:t>
            </w:r>
            <w:proofErr w:type="gramStart"/>
            <w:r w:rsidRPr="00BC2476">
              <w:t>.г</w:t>
            </w:r>
            <w:proofErr w:type="gramEnd"/>
            <w:r w:rsidRPr="00BC2476">
              <w:t>од</w:t>
            </w:r>
            <w:proofErr w:type="spellEnd"/>
          </w:p>
        </w:tc>
      </w:tr>
      <w:tr w:rsidR="00C64B3A" w:rsidRPr="00BC2476" w:rsidTr="00C64B3A">
        <w:trPr>
          <w:trHeight w:val="260"/>
        </w:trPr>
        <w:tc>
          <w:tcPr>
            <w:tcW w:w="272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Многодетные семьи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 xml:space="preserve"> 22 ч.</w:t>
            </w:r>
          </w:p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26 ч.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26 ч.</w:t>
            </w:r>
          </w:p>
        </w:tc>
      </w:tr>
      <w:tr w:rsidR="00C64B3A" w:rsidRPr="00BC2476" w:rsidTr="00C64B3A">
        <w:trPr>
          <w:trHeight w:val="292"/>
        </w:trPr>
        <w:tc>
          <w:tcPr>
            <w:tcW w:w="272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Социально незащищенные</w:t>
            </w:r>
          </w:p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семьи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 xml:space="preserve"> 1 ч.</w:t>
            </w:r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3ч.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5 ч.</w:t>
            </w:r>
          </w:p>
        </w:tc>
      </w:tr>
      <w:tr w:rsidR="00C64B3A" w:rsidRPr="00BC2476" w:rsidTr="00C64B3A">
        <w:trPr>
          <w:trHeight w:val="242"/>
        </w:trPr>
        <w:tc>
          <w:tcPr>
            <w:tcW w:w="272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Малообеспеченные семьи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22 ч.</w:t>
            </w:r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26 ч.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B3A" w:rsidRPr="00BC2476" w:rsidRDefault="00C64B3A" w:rsidP="00C64B3A">
            <w:pPr>
              <w:pStyle w:val="13"/>
              <w:spacing w:before="0" w:beforeAutospacing="0" w:after="0" w:afterAutospacing="0"/>
              <w:ind w:firstLine="426"/>
              <w:jc w:val="center"/>
            </w:pPr>
            <w:r w:rsidRPr="00BC2476">
              <w:t>26 ч.</w:t>
            </w:r>
          </w:p>
        </w:tc>
      </w:tr>
    </w:tbl>
    <w:p w:rsidR="00C64B3A" w:rsidRPr="00BC2476" w:rsidRDefault="00C64B3A" w:rsidP="00C64B3A">
      <w:pPr>
        <w:ind w:left="2480"/>
      </w:pPr>
    </w:p>
    <w:p w:rsidR="00C64B3A" w:rsidRPr="00BC2476" w:rsidRDefault="00C64B3A" w:rsidP="00C64B3A">
      <w:pPr>
        <w:ind w:left="2480"/>
      </w:pPr>
    </w:p>
    <w:p w:rsidR="00C64B3A" w:rsidRPr="00BC2476" w:rsidRDefault="00C64B3A" w:rsidP="00C64B3A">
      <w:pPr>
        <w:ind w:left="2480"/>
      </w:pPr>
    </w:p>
    <w:p w:rsidR="00C64B3A" w:rsidRDefault="00C64B3A" w:rsidP="00C64B3A">
      <w:pPr>
        <w:ind w:left="2480"/>
      </w:pPr>
    </w:p>
    <w:p w:rsidR="00D76028" w:rsidRPr="00BC2476" w:rsidRDefault="00D76028" w:rsidP="00D76028">
      <w:pPr>
        <w:ind w:right="43"/>
      </w:pPr>
      <w:r w:rsidRPr="00BC2476">
        <w:t>Учебный год окончили со следующими результатами: из 146 обучающихся (не считая</w:t>
      </w:r>
      <w:proofErr w:type="gramStart"/>
      <w:r w:rsidRPr="00BC2476">
        <w:t>1</w:t>
      </w:r>
      <w:proofErr w:type="gramEnd"/>
      <w:r w:rsidRPr="00BC2476">
        <w:t xml:space="preserve"> класс) на отлично – 17, на «хорошо» и «отлично» - 47, с одной «3» - 9;    неуспевающих – нет.</w:t>
      </w:r>
    </w:p>
    <w:p w:rsidR="00D76028" w:rsidRPr="00BC2476" w:rsidRDefault="00D76028" w:rsidP="00D76028">
      <w:pPr>
        <w:ind w:left="-426" w:right="43" w:firstLine="284"/>
      </w:pPr>
      <w:r w:rsidRPr="00BC2476">
        <w:t xml:space="preserve">  Из 50 учеников (не считая 1класс) начальной школы окончили учебный год на «отлично» 11 учащихся, т. е. 22 %: </w:t>
      </w:r>
      <w:proofErr w:type="spellStart"/>
      <w:r w:rsidRPr="00BC2476">
        <w:t>Дзагкоев</w:t>
      </w:r>
      <w:proofErr w:type="spellEnd"/>
      <w:r w:rsidRPr="00BC2476">
        <w:t xml:space="preserve"> Сармат, </w:t>
      </w:r>
      <w:proofErr w:type="spellStart"/>
      <w:r w:rsidRPr="00BC2476">
        <w:t>Загалов</w:t>
      </w:r>
      <w:proofErr w:type="spellEnd"/>
      <w:r w:rsidRPr="00BC2476">
        <w:t xml:space="preserve"> Руслан, </w:t>
      </w:r>
      <w:proofErr w:type="spellStart"/>
      <w:r w:rsidRPr="00BC2476">
        <w:t>Чехоева</w:t>
      </w:r>
      <w:proofErr w:type="spellEnd"/>
      <w:r w:rsidRPr="00BC2476">
        <w:t xml:space="preserve"> </w:t>
      </w:r>
      <w:proofErr w:type="spellStart"/>
      <w:r w:rsidRPr="00BC2476">
        <w:t>Самира</w:t>
      </w:r>
      <w:proofErr w:type="spellEnd"/>
      <w:r w:rsidRPr="00BC2476">
        <w:t xml:space="preserve">; </w:t>
      </w:r>
      <w:proofErr w:type="spellStart"/>
      <w:r w:rsidRPr="00BC2476">
        <w:t>Вазагова</w:t>
      </w:r>
      <w:proofErr w:type="spellEnd"/>
      <w:r w:rsidRPr="00BC2476">
        <w:t xml:space="preserve"> </w:t>
      </w:r>
      <w:proofErr w:type="spellStart"/>
      <w:r w:rsidRPr="00BC2476">
        <w:t>Элона</w:t>
      </w:r>
      <w:proofErr w:type="spellEnd"/>
      <w:r w:rsidRPr="00BC2476">
        <w:t xml:space="preserve">, </w:t>
      </w:r>
      <w:proofErr w:type="spellStart"/>
      <w:r w:rsidRPr="00BC2476">
        <w:t>Зорикоева</w:t>
      </w:r>
      <w:proofErr w:type="spellEnd"/>
      <w:r w:rsidRPr="00BC2476">
        <w:t xml:space="preserve"> Марианна (3 класс); </w:t>
      </w:r>
      <w:proofErr w:type="spellStart"/>
      <w:r w:rsidRPr="00BC2476">
        <w:t>Вазагова</w:t>
      </w:r>
      <w:proofErr w:type="spellEnd"/>
      <w:r w:rsidRPr="00BC2476">
        <w:t xml:space="preserve"> </w:t>
      </w:r>
      <w:proofErr w:type="spellStart"/>
      <w:r w:rsidRPr="00BC2476">
        <w:t>Арнэла</w:t>
      </w:r>
      <w:proofErr w:type="spellEnd"/>
      <w:r w:rsidRPr="00BC2476">
        <w:t xml:space="preserve">, </w:t>
      </w:r>
      <w:proofErr w:type="spellStart"/>
      <w:r w:rsidRPr="00BC2476">
        <w:t>Гамаонова</w:t>
      </w:r>
      <w:proofErr w:type="spellEnd"/>
      <w:r w:rsidRPr="00BC2476">
        <w:t xml:space="preserve"> Анна, </w:t>
      </w:r>
      <w:proofErr w:type="spellStart"/>
      <w:r w:rsidRPr="00BC2476">
        <w:t>Дзотова</w:t>
      </w:r>
      <w:proofErr w:type="spellEnd"/>
      <w:r w:rsidRPr="00BC2476">
        <w:t xml:space="preserve"> Яна, </w:t>
      </w:r>
      <w:proofErr w:type="spellStart"/>
      <w:r w:rsidRPr="00BC2476">
        <w:t>Загалова</w:t>
      </w:r>
      <w:proofErr w:type="spellEnd"/>
      <w:r w:rsidRPr="00BC2476">
        <w:t xml:space="preserve"> Юля, </w:t>
      </w:r>
      <w:proofErr w:type="spellStart"/>
      <w:r w:rsidRPr="00BC2476">
        <w:t>Черджиева</w:t>
      </w:r>
      <w:proofErr w:type="spellEnd"/>
      <w:r w:rsidRPr="00BC2476">
        <w:t xml:space="preserve"> Алина (4 класс).   На «4» и «5» - 19 учащихся, т. е. 38%. 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 xml:space="preserve">Из 69 обучающегося второй ступени – 2 отличника по итогам учебного года, т.е. 3%.: </w:t>
      </w:r>
      <w:proofErr w:type="spellStart"/>
      <w:r w:rsidRPr="00BC2476">
        <w:t>Муриева</w:t>
      </w:r>
      <w:proofErr w:type="spellEnd"/>
      <w:r w:rsidRPr="00BC2476">
        <w:t xml:space="preserve"> Валерия (5кл.)</w:t>
      </w:r>
      <w:proofErr w:type="gramStart"/>
      <w:r w:rsidRPr="00BC2476">
        <w:t>;</w:t>
      </w:r>
      <w:proofErr w:type="spellStart"/>
      <w:r w:rsidRPr="00BC2476">
        <w:t>Т</w:t>
      </w:r>
      <w:proofErr w:type="gramEnd"/>
      <w:r w:rsidRPr="00BC2476">
        <w:t>едеева</w:t>
      </w:r>
      <w:proofErr w:type="spellEnd"/>
      <w:r w:rsidRPr="00BC2476">
        <w:t xml:space="preserve"> Алана (7класс). На «4» и «5» - 20 обучающихся, т.е. 30%.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>На третьей ступени обучения из 27 – 4 отличника, т.е. 15%.  На  «хорошо» и «отлично 8учеников, т.е.30 %.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 xml:space="preserve"> Все 13 обучающихся 9 класса получили «зачет» на устном собеседовании по русскому языку и были допущены  к ГИА – 2019, все 13 выпускников сдали экзамены  на положительные оценки, получив затем аттестаты государственного образца в срок. 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 xml:space="preserve">Наивысший балл по русскому языку -  37 баллов  у </w:t>
      </w:r>
      <w:proofErr w:type="spellStart"/>
      <w:r w:rsidRPr="00BC2476">
        <w:t>Хохоева</w:t>
      </w:r>
      <w:proofErr w:type="spellEnd"/>
      <w:r w:rsidRPr="00BC2476">
        <w:t xml:space="preserve"> Г., оценку «5» получили четыре ученика: </w:t>
      </w:r>
      <w:proofErr w:type="spellStart"/>
      <w:r w:rsidRPr="00BC2476">
        <w:t>Бясов</w:t>
      </w:r>
      <w:proofErr w:type="spellEnd"/>
      <w:r w:rsidRPr="00BC2476">
        <w:t xml:space="preserve"> А., </w:t>
      </w:r>
      <w:proofErr w:type="spellStart"/>
      <w:r w:rsidRPr="00BC2476">
        <w:t>Зокоева</w:t>
      </w:r>
      <w:proofErr w:type="spellEnd"/>
      <w:r w:rsidRPr="00BC2476">
        <w:t xml:space="preserve"> М., Баева Д., </w:t>
      </w:r>
      <w:proofErr w:type="spellStart"/>
      <w:r w:rsidRPr="00BC2476">
        <w:t>Хохоев</w:t>
      </w:r>
      <w:proofErr w:type="spellEnd"/>
      <w:r w:rsidRPr="00BC2476">
        <w:t xml:space="preserve"> </w:t>
      </w:r>
      <w:proofErr w:type="spellStart"/>
      <w:r w:rsidRPr="00BC2476">
        <w:t>Г.;оценку</w:t>
      </w:r>
      <w:proofErr w:type="spellEnd"/>
      <w:r w:rsidRPr="00BC2476">
        <w:t>»4» - 3обучающихся; оценку «3» - шесть учеников. Средний балл – 3,6/26 б.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 xml:space="preserve">Оценку «5» по математике (базовый уровень) получили   </w:t>
      </w:r>
      <w:proofErr w:type="spellStart"/>
      <w:r w:rsidRPr="00BC2476">
        <w:t>Хохоев</w:t>
      </w:r>
      <w:proofErr w:type="spellEnd"/>
      <w:r w:rsidRPr="00BC2476">
        <w:t xml:space="preserve"> Г.и </w:t>
      </w:r>
      <w:proofErr w:type="spellStart"/>
      <w:r w:rsidRPr="00BC2476">
        <w:t>Цакоев</w:t>
      </w:r>
      <w:proofErr w:type="spellEnd"/>
      <w:r w:rsidRPr="00BC2476">
        <w:t xml:space="preserve"> А., 11 учеников получили оценку «4»; наивысший балл по математике – 23 б. у </w:t>
      </w:r>
      <w:proofErr w:type="spellStart"/>
      <w:r w:rsidRPr="00BC2476">
        <w:t>Хохоева</w:t>
      </w:r>
      <w:proofErr w:type="spellEnd"/>
      <w:r w:rsidRPr="00BC2476">
        <w:t xml:space="preserve"> Г. Средний балл – 5/26б.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 xml:space="preserve">Географию сдавали тоже все 13 выпускников: 3 сдали на оценку «5» - Хосроев </w:t>
      </w:r>
      <w:proofErr w:type="spellStart"/>
      <w:r w:rsidRPr="00BC2476">
        <w:t>Р.,Хохоев</w:t>
      </w:r>
      <w:proofErr w:type="spellEnd"/>
      <w:r w:rsidRPr="00BC2476">
        <w:t xml:space="preserve"> Г., </w:t>
      </w:r>
      <w:proofErr w:type="spellStart"/>
      <w:r w:rsidRPr="00BC2476">
        <w:t>Цакоев</w:t>
      </w:r>
      <w:proofErr w:type="spellEnd"/>
      <w:r w:rsidRPr="00BC2476">
        <w:t xml:space="preserve"> А., десять обучающихся получили оценку «4». Средний балл – 4,1/24б.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lastRenderedPageBreak/>
        <w:t>Обществознание сдавал тоже весь класс: восемь выпускников  получили оценку «4», пять учеников – оценку «3». Средний балл – 3.9/28.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>По итоговому сочинению все обучающиеся 11 класса получили «зачет» и допуск к ГИА.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 xml:space="preserve">Из 9 выпускников 11 класса все обучающиеся  получили аттестаты государственного образца, из них </w:t>
      </w:r>
      <w:proofErr w:type="spellStart"/>
      <w:r w:rsidRPr="00BC2476">
        <w:t>Зангионов</w:t>
      </w:r>
      <w:proofErr w:type="spellEnd"/>
      <w:r w:rsidRPr="00BC2476">
        <w:t xml:space="preserve"> Георгий награжден медалью «За успехи в обучении».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 xml:space="preserve">Наивысшие баллы по русскому языку -  80 баллов  у </w:t>
      </w:r>
      <w:proofErr w:type="spellStart"/>
      <w:r w:rsidRPr="00BC2476">
        <w:t>Зокоевой</w:t>
      </w:r>
      <w:proofErr w:type="spellEnd"/>
      <w:r w:rsidRPr="00BC2476">
        <w:t xml:space="preserve"> С. , 73б. – у </w:t>
      </w:r>
      <w:proofErr w:type="spellStart"/>
      <w:r w:rsidRPr="00BC2476">
        <w:t>Зангионова</w:t>
      </w:r>
      <w:proofErr w:type="spellEnd"/>
      <w:r w:rsidRPr="00BC2476">
        <w:t xml:space="preserve"> Г. Средний балл – 2,7б.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 xml:space="preserve"> Оценку «5» по математике (базовый уровень) получил </w:t>
      </w:r>
      <w:proofErr w:type="spellStart"/>
      <w:r w:rsidRPr="00BC2476">
        <w:t>Зангионов</w:t>
      </w:r>
      <w:proofErr w:type="spellEnd"/>
      <w:r w:rsidRPr="00BC2476">
        <w:t xml:space="preserve"> Г.;  по математике (профильный уровень) - 68 баллов у </w:t>
      </w:r>
      <w:proofErr w:type="spellStart"/>
      <w:r w:rsidRPr="00BC2476">
        <w:t>Зокоевой</w:t>
      </w:r>
      <w:proofErr w:type="spellEnd"/>
      <w:r w:rsidRPr="00BC2476">
        <w:t xml:space="preserve"> С. Средний балл – 3,6б. по математике базового уровня и 2,1 проф. уровня.</w:t>
      </w:r>
    </w:p>
    <w:p w:rsidR="00D76028" w:rsidRPr="00BC2476" w:rsidRDefault="00D76028" w:rsidP="00D76028">
      <w:pPr>
        <w:ind w:left="-426" w:right="43" w:firstLine="284"/>
        <w:jc w:val="both"/>
      </w:pPr>
      <w:r w:rsidRPr="00BC2476">
        <w:t xml:space="preserve">Средний балл по обществознанию  – 2,4б.; по биологии – 3,3  балла; по истории – 2,4 б.; по химии- 2,2б.  </w:t>
      </w:r>
    </w:p>
    <w:p w:rsidR="0059794A" w:rsidRDefault="0059794A" w:rsidP="0059794A">
      <w:pPr>
        <w:pStyle w:val="af5"/>
        <w:rPr>
          <w:b/>
          <w:sz w:val="28"/>
          <w:szCs w:val="28"/>
        </w:rPr>
      </w:pPr>
    </w:p>
    <w:p w:rsidR="002D1EE5" w:rsidRPr="004F11C1" w:rsidRDefault="002D1EE5" w:rsidP="002D1EE5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rStyle w:val="apple-converted-space"/>
          <w:bCs w:val="0"/>
          <w:sz w:val="24"/>
          <w:szCs w:val="24"/>
        </w:rPr>
      </w:pPr>
      <w:r w:rsidRPr="004F11C1">
        <w:rPr>
          <w:bCs w:val="0"/>
          <w:sz w:val="24"/>
          <w:szCs w:val="24"/>
          <w:shd w:val="clear" w:color="auto" w:fill="FFFFFF"/>
        </w:rPr>
        <w:t>ВЫПОЛНЕНИЕ ПЛАНА РЕАЛИЗАЦИИ ФГОС НОО</w:t>
      </w:r>
      <w:bookmarkEnd w:id="6"/>
      <w:r w:rsidRPr="004F11C1">
        <w:rPr>
          <w:rStyle w:val="apple-converted-space"/>
          <w:bCs w:val="0"/>
          <w:sz w:val="24"/>
          <w:szCs w:val="24"/>
        </w:rPr>
        <w:t> </w:t>
      </w:r>
    </w:p>
    <w:p w:rsidR="002D1EE5" w:rsidRPr="004F11C1" w:rsidRDefault="00750AA1" w:rsidP="002D1EE5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в </w:t>
      </w:r>
      <w:r w:rsidR="0059794A">
        <w:rPr>
          <w:bCs w:val="0"/>
          <w:sz w:val="24"/>
          <w:szCs w:val="24"/>
        </w:rPr>
        <w:t>201</w:t>
      </w:r>
      <w:r w:rsidR="00D76028">
        <w:rPr>
          <w:bCs w:val="0"/>
          <w:sz w:val="24"/>
          <w:szCs w:val="24"/>
        </w:rPr>
        <w:t>8</w:t>
      </w:r>
      <w:r w:rsidR="0059794A">
        <w:rPr>
          <w:bCs w:val="0"/>
          <w:sz w:val="24"/>
          <w:szCs w:val="24"/>
        </w:rPr>
        <w:t>-201</w:t>
      </w:r>
      <w:r w:rsidR="00D76028">
        <w:rPr>
          <w:bCs w:val="0"/>
          <w:sz w:val="24"/>
          <w:szCs w:val="24"/>
        </w:rPr>
        <w:t>9</w:t>
      </w:r>
      <w:r w:rsidR="002D1EE5" w:rsidRPr="004F11C1">
        <w:rPr>
          <w:bCs w:val="0"/>
          <w:sz w:val="24"/>
          <w:szCs w:val="24"/>
        </w:rPr>
        <w:t xml:space="preserve"> учебном году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 xml:space="preserve">     Основная образовательная программа начального общего образования реализуется  через учебный план и внеурочную деятельность: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пояснительная записка;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планируемые результаты;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учебный план НОО;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программа формирования УУД;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-рабочие программы по отдельным учебным предметам;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программа духовно-нравственного развития;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программа формирования культуры здорового и безопасного образа жизни;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программа коррекционной работы;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система оценки достижения планируемых результатов;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модель организации внеурочной деятельности;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наличие перечня учебников УМК «Школа России»;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материалы ВШК;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 xml:space="preserve">- схема анализов уроков (УУД, </w:t>
      </w:r>
      <w:proofErr w:type="spellStart"/>
      <w:r w:rsidRPr="004F11C1">
        <w:t>деятельностная</w:t>
      </w:r>
      <w:proofErr w:type="spellEnd"/>
      <w:r w:rsidRPr="004F11C1">
        <w:t xml:space="preserve"> технология, </w:t>
      </w:r>
      <w:proofErr w:type="spellStart"/>
      <w:r w:rsidRPr="004F11C1">
        <w:t>здоровьесбережение</w:t>
      </w:r>
      <w:proofErr w:type="spellEnd"/>
      <w:r w:rsidRPr="004F11C1">
        <w:t xml:space="preserve"> и др.);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положение «</w:t>
      </w:r>
      <w:proofErr w:type="spellStart"/>
      <w:r w:rsidRPr="004F11C1">
        <w:t>Портфолио</w:t>
      </w:r>
      <w:proofErr w:type="spellEnd"/>
      <w:r w:rsidRPr="004F11C1">
        <w:t xml:space="preserve"> учащегося»;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>- стартовые диагностические работы.</w:t>
      </w:r>
    </w:p>
    <w:p w:rsidR="002D1EE5" w:rsidRPr="004F11C1" w:rsidRDefault="002D1EE5" w:rsidP="002D1EE5">
      <w:pPr>
        <w:shd w:val="clear" w:color="auto" w:fill="FEFEFE"/>
        <w:spacing w:before="100" w:beforeAutospacing="1"/>
      </w:pPr>
      <w:r w:rsidRPr="004F11C1">
        <w:t xml:space="preserve">Использование информационных ресурсов ОУ (школьный сайт и ссылки на </w:t>
      </w:r>
      <w:proofErr w:type="spellStart"/>
      <w:r w:rsidRPr="004F11C1">
        <w:t>гос</w:t>
      </w:r>
      <w:proofErr w:type="gramStart"/>
      <w:r w:rsidRPr="004F11C1">
        <w:t>.о</w:t>
      </w:r>
      <w:proofErr w:type="gramEnd"/>
      <w:r w:rsidRPr="004F11C1">
        <w:t>бразовательные</w:t>
      </w:r>
      <w:proofErr w:type="spellEnd"/>
      <w:r w:rsidRPr="004F11C1">
        <w:t xml:space="preserve"> сайты).</w:t>
      </w:r>
      <w:bookmarkStart w:id="7" w:name="_Toc328905369"/>
      <w:bookmarkEnd w:id="7"/>
    </w:p>
    <w:p w:rsidR="002D1EE5" w:rsidRPr="004F11C1" w:rsidRDefault="002D1EE5" w:rsidP="0059794A">
      <w:pPr>
        <w:shd w:val="clear" w:color="auto" w:fill="FEFEFE"/>
        <w:spacing w:before="100" w:beforeAutospacing="1"/>
      </w:pPr>
      <w:r w:rsidRPr="004F11C1">
        <w:lastRenderedPageBreak/>
        <w:t xml:space="preserve">                              В 201</w:t>
      </w:r>
      <w:r w:rsidR="00D76028">
        <w:t>8</w:t>
      </w:r>
      <w:r w:rsidRPr="004F11C1">
        <w:t>-201</w:t>
      </w:r>
      <w:r w:rsidR="00D76028">
        <w:t>9</w:t>
      </w:r>
      <w:r w:rsidRPr="004F11C1">
        <w:t xml:space="preserve"> учебном году большая часть мероприятий  и действий учителей-предметников были направлены на ликвидацию пробелов в знаниях доминирующей части обучающихся.  На следующий учебный год учителям рекомендовано подготовить программу работы с классами, имеющими низкую мотивацию к обучению (6, 9 </w:t>
      </w:r>
      <w:proofErr w:type="spellStart"/>
      <w:r w:rsidRPr="004F11C1">
        <w:t>кл</w:t>
      </w:r>
      <w:proofErr w:type="spellEnd"/>
      <w:r w:rsidRPr="004F11C1">
        <w:t>.), и усилить работу с детьми, мотивированными на обучение, и результат  в виде независимой оценки (победы в конкурсах, олимпиадах и т.д.)</w:t>
      </w:r>
    </w:p>
    <w:p w:rsidR="002D1EE5" w:rsidRPr="004F11C1" w:rsidRDefault="002D1EE5" w:rsidP="002D1EE5">
      <w:pPr>
        <w:shd w:val="clear" w:color="auto" w:fill="FEFEFE"/>
        <w:spacing w:before="100" w:beforeAutospacing="1"/>
        <w:jc w:val="both"/>
      </w:pPr>
      <w:r w:rsidRPr="004F11C1">
        <w:t>Сравнительный анализ качества знаний:</w:t>
      </w:r>
    </w:p>
    <w:p w:rsidR="002D1EE5" w:rsidRPr="004F11C1" w:rsidRDefault="002D1EE5" w:rsidP="002D1EE5">
      <w:pPr>
        <w:pStyle w:val="13"/>
        <w:shd w:val="clear" w:color="auto" w:fill="FEFEFE"/>
        <w:ind w:firstLine="284"/>
        <w:jc w:val="both"/>
      </w:pPr>
      <w:r w:rsidRPr="004F11C1">
        <w:t xml:space="preserve">согласно сравнительным данным по качеству </w:t>
      </w:r>
      <w:proofErr w:type="spellStart"/>
      <w:r w:rsidRPr="004F11C1">
        <w:t>обученности</w:t>
      </w:r>
      <w:proofErr w:type="spellEnd"/>
      <w:r w:rsidRPr="004F11C1">
        <w:t xml:space="preserve"> по предметам, по сравнению с прошлым учебным годом произошло повышение качества </w:t>
      </w:r>
      <w:proofErr w:type="spellStart"/>
      <w:r w:rsidRPr="004F11C1">
        <w:t>обученности</w:t>
      </w:r>
      <w:proofErr w:type="spellEnd"/>
      <w:r w:rsidRPr="004F11C1">
        <w:t xml:space="preserve"> по некоторым предметам, в связи с вновь прибывшим контингентом учащихся из разных школ с различной учебной подготовкой и мотивацией к обучению. Однако есть предметы,  по которым учащиеся показали стабильный результат: </w:t>
      </w:r>
      <w:proofErr w:type="gramStart"/>
      <w:r w:rsidRPr="004F11C1">
        <w:t>ИЗО</w:t>
      </w:r>
      <w:proofErr w:type="gramEnd"/>
      <w:r w:rsidRPr="004F11C1">
        <w:t>, музыка, технология, ОБЖ, МХК, Ф/К, осетинская литература, история,  а также положительную динамику роста качества знаний по предметам: математике (2,3,4, 6,9,10,11), литературе и чтению (3,5,7,10,11), обществознанию (6,8,10,11). С учетом трудностей протекания адаптационного периода во вновь создавшихся детских коллективах, учителям-предметникам необходимо продолжить работу по созданию благоприятных условий для обучения, воспитания и развития школьников; необходимо повысить уровень профессиональной подготовленности учителям, имеющим перерыв в образовательной деятельности; молодым специалистам систематически обращаться за помощью к наставникам, посещать уроки коллег.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6"/>
      </w:pPr>
    </w:p>
    <w:p w:rsidR="002D1EE5" w:rsidRPr="004F11C1" w:rsidRDefault="002D1EE5" w:rsidP="002D1EE5">
      <w:pPr>
        <w:pStyle w:val="13"/>
        <w:shd w:val="clear" w:color="auto" w:fill="FEFEFE"/>
        <w:rPr>
          <w:b/>
        </w:rPr>
      </w:pPr>
      <w:r w:rsidRPr="004F11C1">
        <w:t xml:space="preserve">                                                            </w:t>
      </w:r>
      <w:r w:rsidRPr="004F11C1">
        <w:rPr>
          <w:b/>
        </w:rPr>
        <w:t>Начальная школа</w:t>
      </w:r>
    </w:p>
    <w:p w:rsidR="002D1EE5" w:rsidRPr="004F11C1" w:rsidRDefault="002D1EE5" w:rsidP="002D1EE5">
      <w:pPr>
        <w:pStyle w:val="13"/>
        <w:shd w:val="clear" w:color="auto" w:fill="FEFEFE"/>
        <w:rPr>
          <w:b/>
        </w:rPr>
      </w:pPr>
      <w:r w:rsidRPr="004F11C1">
        <w:rPr>
          <w:b/>
        </w:rPr>
        <w:t xml:space="preserve">              </w:t>
      </w:r>
      <w:r w:rsidRPr="004F11C1">
        <w:t>Основное внимание  при изучении состояния преподавания уделялось следующим вопросам:</w:t>
      </w:r>
    </w:p>
    <w:p w:rsidR="002D1EE5" w:rsidRPr="004F11C1" w:rsidRDefault="002D1EE5" w:rsidP="002D1EE5">
      <w:pPr>
        <w:jc w:val="both"/>
      </w:pPr>
      <w:r w:rsidRPr="004F11C1">
        <w:t xml:space="preserve">- уровень </w:t>
      </w:r>
      <w:proofErr w:type="spellStart"/>
      <w:r w:rsidRPr="004F11C1">
        <w:t>сформированности</w:t>
      </w:r>
      <w:proofErr w:type="spellEnd"/>
      <w:r w:rsidRPr="004F11C1">
        <w:t xml:space="preserve"> универсальных  учебных действий учащихся начальной школы;</w:t>
      </w:r>
    </w:p>
    <w:p w:rsidR="002D1EE5" w:rsidRPr="004F11C1" w:rsidRDefault="002D1EE5" w:rsidP="002D1EE5">
      <w:pPr>
        <w:jc w:val="both"/>
      </w:pPr>
      <w:r w:rsidRPr="004F11C1">
        <w:t>- научно-методическое обеспечение уроков;</w:t>
      </w:r>
    </w:p>
    <w:p w:rsidR="002D1EE5" w:rsidRPr="004F11C1" w:rsidRDefault="002D1EE5" w:rsidP="002D1EE5">
      <w:pPr>
        <w:jc w:val="both"/>
      </w:pPr>
      <w:r w:rsidRPr="004F11C1">
        <w:t>- реализация государственных стандартов;</w:t>
      </w:r>
    </w:p>
    <w:p w:rsidR="002D1EE5" w:rsidRPr="004F11C1" w:rsidRDefault="002D1EE5" w:rsidP="002D1EE5">
      <w:pPr>
        <w:jc w:val="both"/>
      </w:pPr>
      <w:r w:rsidRPr="004F11C1">
        <w:t>- материальная база;</w:t>
      </w:r>
    </w:p>
    <w:p w:rsidR="002D1EE5" w:rsidRPr="004F11C1" w:rsidRDefault="002D1EE5" w:rsidP="002D1EE5">
      <w:pPr>
        <w:jc w:val="both"/>
      </w:pPr>
      <w:r w:rsidRPr="004F11C1">
        <w:t>- эффективность курсовой подготовки;</w:t>
      </w:r>
    </w:p>
    <w:p w:rsidR="002D1EE5" w:rsidRPr="004F11C1" w:rsidRDefault="002D1EE5" w:rsidP="002D1EE5">
      <w:pPr>
        <w:jc w:val="both"/>
      </w:pPr>
      <w:r w:rsidRPr="004F11C1">
        <w:t>- организации методической работы в начальной школе.</w:t>
      </w:r>
    </w:p>
    <w:p w:rsidR="002D1EE5" w:rsidRPr="004F11C1" w:rsidRDefault="002D1EE5" w:rsidP="002D1EE5">
      <w:pPr>
        <w:ind w:firstLine="708"/>
        <w:jc w:val="both"/>
      </w:pPr>
      <w:r w:rsidRPr="004F11C1">
        <w:t xml:space="preserve">Анализ состояния преподавания свидетельствует о том, что все учителя начальных классов овладели новыми переработанными развивающими программами и УМК. На уроках  значительно активизировалось использование дидактической игры и нестандартных уроков  в формировании УУД. </w:t>
      </w:r>
    </w:p>
    <w:p w:rsidR="002D1EE5" w:rsidRPr="004F11C1" w:rsidRDefault="002D1EE5" w:rsidP="002D1EE5">
      <w:pPr>
        <w:ind w:firstLine="708"/>
        <w:jc w:val="both"/>
      </w:pPr>
      <w:r w:rsidRPr="004F11C1">
        <w:t xml:space="preserve">Все  учителя  добиваются максимальной уплотненности урока, насыщенности его учебным материалом, обеспечивают усвоение программного материала учащимися непосредственно на уроке. Результативность работы   является следствием продуманного планирования целей уроков и комплексной их реализации через содержание учебного материала, умелого использования этими учителями таблиц, системы тренировочных упражнений.  </w:t>
      </w:r>
    </w:p>
    <w:p w:rsidR="002D1EE5" w:rsidRPr="004F11C1" w:rsidRDefault="002D1EE5" w:rsidP="002D1EE5">
      <w:pPr>
        <w:ind w:firstLine="708"/>
        <w:jc w:val="both"/>
      </w:pPr>
      <w:r w:rsidRPr="004F11C1">
        <w:t xml:space="preserve">Значительная часть уроков отличается правильным построением с учетом современных требований к уроку </w:t>
      </w:r>
      <w:proofErr w:type="gramStart"/>
      <w:r w:rsidRPr="004F11C1">
        <w:t>по</w:t>
      </w:r>
      <w:proofErr w:type="gramEnd"/>
      <w:r w:rsidRPr="004F11C1">
        <w:t xml:space="preserve"> отдельному УМК. </w:t>
      </w:r>
    </w:p>
    <w:p w:rsidR="002D1EE5" w:rsidRPr="004F11C1" w:rsidRDefault="002D1EE5" w:rsidP="0059794A">
      <w:pPr>
        <w:jc w:val="both"/>
      </w:pPr>
      <w:r w:rsidRPr="004F11C1">
        <w:t>Все учителя используют на уроках   задания, носящие поисковый характер, проблемно-поисковые методы обучения.</w:t>
      </w:r>
      <w:r w:rsidR="0059794A">
        <w:t xml:space="preserve"> </w:t>
      </w:r>
    </w:p>
    <w:p w:rsidR="002D1EE5" w:rsidRPr="004F11C1" w:rsidRDefault="002D1EE5" w:rsidP="002D1EE5">
      <w:pPr>
        <w:pStyle w:val="msolistparagraphcxsplast"/>
        <w:shd w:val="clear" w:color="auto" w:fill="FEFEFE"/>
        <w:ind w:left="47" w:firstLine="379"/>
        <w:jc w:val="center"/>
        <w:rPr>
          <w:b/>
        </w:rPr>
      </w:pPr>
      <w:r w:rsidRPr="004F11C1">
        <w:rPr>
          <w:b/>
        </w:rPr>
        <w:t xml:space="preserve">Воспитательное пространство МКОУ СОШ № 2 </w:t>
      </w:r>
      <w:proofErr w:type="spellStart"/>
      <w:r w:rsidRPr="004F11C1">
        <w:rPr>
          <w:b/>
        </w:rPr>
        <w:t>с</w:t>
      </w:r>
      <w:proofErr w:type="gramStart"/>
      <w:r w:rsidRPr="004F11C1">
        <w:rPr>
          <w:b/>
        </w:rPr>
        <w:t>.Д</w:t>
      </w:r>
      <w:proofErr w:type="gramEnd"/>
      <w:r w:rsidRPr="004F11C1">
        <w:rPr>
          <w:b/>
        </w:rPr>
        <w:t>ур-Дур</w:t>
      </w:r>
      <w:proofErr w:type="spellEnd"/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Воспитательным пространством школы является внутренняя и внешняя среда, освоенная школьным коллективом. Это жизненное пространство, в котором реализуются цели, задачи, идеи участников образовательного процесса.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lastRenderedPageBreak/>
        <w:t>Основные требования к внутренней воспитательной среде: позитивный психологический микроклимат, уважение к личности, психолого-педагогическое сопровождение и педагогическая поддержка.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Вся работа велась по следующим направлениям: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- политико-правовое воспитание,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 xml:space="preserve">- </w:t>
      </w:r>
      <w:proofErr w:type="spellStart"/>
      <w:r w:rsidRPr="004F11C1">
        <w:t>гражданско</w:t>
      </w:r>
      <w:proofErr w:type="spellEnd"/>
      <w:r w:rsidRPr="004F11C1">
        <w:t xml:space="preserve"> </w:t>
      </w:r>
      <w:proofErr w:type="gramStart"/>
      <w:r w:rsidRPr="004F11C1">
        <w:t>–п</w:t>
      </w:r>
      <w:proofErr w:type="gramEnd"/>
      <w:r w:rsidRPr="004F11C1">
        <w:t>атриотическое и правовое воспитание,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 xml:space="preserve">  - культурно-эстетическое и морально </w:t>
      </w:r>
      <w:proofErr w:type="gramStart"/>
      <w:r w:rsidRPr="004F11C1">
        <w:t>-н</w:t>
      </w:r>
      <w:proofErr w:type="gramEnd"/>
      <w:r w:rsidRPr="004F11C1">
        <w:t>равственное воспитание,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- работа по укреплению здоровья, воспитание здорового образа жизни,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 xml:space="preserve">   </w:t>
      </w:r>
      <w:proofErr w:type="spellStart"/>
      <w:r w:rsidRPr="004F11C1">
        <w:t>здоровьесбережение</w:t>
      </w:r>
      <w:proofErr w:type="spellEnd"/>
      <w:r w:rsidRPr="004F11C1">
        <w:t>,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- трудовое воспитание и профориентация,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-  эколого-биологическое и краеведческое,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 xml:space="preserve">- </w:t>
      </w:r>
      <w:proofErr w:type="spellStart"/>
      <w:r w:rsidRPr="004F11C1">
        <w:t>физкультурноно-оздоровительное</w:t>
      </w:r>
      <w:proofErr w:type="spellEnd"/>
      <w:r w:rsidRPr="004F11C1">
        <w:t>,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- работа с трудными детьми.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Большое внимание уделялось продолжению школьных традиций:</w:t>
      </w:r>
    </w:p>
    <w:p w:rsidR="002D1EE5" w:rsidRPr="004F11C1" w:rsidRDefault="002D1EE5" w:rsidP="002D1EE5">
      <w:pPr>
        <w:pStyle w:val="13"/>
        <w:shd w:val="clear" w:color="auto" w:fill="FEFEFE"/>
        <w:jc w:val="both"/>
      </w:pPr>
      <w:r w:rsidRPr="004F11C1">
        <w:t> военно-патриотическая работа в содружестве с Советом ветеранов, проведение традиционных школьных праздников (1 сентября, день Учителя, Новый год, День защитника Отечества, День 8 марта, День Победы, Последний звонок, Выпускной вечер).</w:t>
      </w:r>
    </w:p>
    <w:p w:rsidR="002D1EE5" w:rsidRPr="004F11C1" w:rsidRDefault="002D1EE5" w:rsidP="002D1EE5">
      <w:pPr>
        <w:pStyle w:val="3"/>
        <w:pBdr>
          <w:bottom w:val="single" w:sz="6" w:space="6" w:color="E7E6E6"/>
        </w:pBdr>
        <w:shd w:val="clear" w:color="auto" w:fill="FEFEFE"/>
        <w:spacing w:before="0" w:beforeAutospacing="0" w:after="225" w:afterAutospacing="0"/>
        <w:ind w:firstLine="426"/>
        <w:jc w:val="center"/>
        <w:rPr>
          <w:bCs w:val="0"/>
          <w:sz w:val="24"/>
          <w:szCs w:val="24"/>
        </w:rPr>
      </w:pPr>
      <w:r w:rsidRPr="004F11C1">
        <w:rPr>
          <w:bCs w:val="0"/>
          <w:sz w:val="24"/>
          <w:szCs w:val="24"/>
        </w:rPr>
        <w:t xml:space="preserve">Мероприятия по реализации </w:t>
      </w:r>
      <w:proofErr w:type="spellStart"/>
      <w:r w:rsidRPr="004F11C1">
        <w:rPr>
          <w:bCs w:val="0"/>
          <w:sz w:val="24"/>
          <w:szCs w:val="24"/>
        </w:rPr>
        <w:t>здоровьесберегающих</w:t>
      </w:r>
      <w:proofErr w:type="spellEnd"/>
      <w:r w:rsidRPr="004F11C1">
        <w:rPr>
          <w:bCs w:val="0"/>
          <w:sz w:val="24"/>
          <w:szCs w:val="24"/>
        </w:rPr>
        <w:t xml:space="preserve"> технологий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6"/>
        <w:jc w:val="both"/>
      </w:pPr>
      <w:r w:rsidRPr="004F11C1">
        <w:t>Правильно выбранные формы урочной, внеурочной и внешкольной работы с учащимися позволяют решать вопросы сохранения и укрепления физического здоровья учащихся, выравнивание нравственного здоровья:</w:t>
      </w:r>
      <w:bookmarkStart w:id="8" w:name="_Toc328432257"/>
      <w:r w:rsidRPr="004F11C1">
        <w:rPr>
          <w:rStyle w:val="apple-converted-space"/>
          <w:shd w:val="clear" w:color="auto" w:fill="FFFFFF"/>
        </w:rPr>
        <w:t> </w:t>
      </w:r>
      <w:bookmarkEnd w:id="8"/>
      <w:r w:rsidRPr="004F11C1">
        <w:t>создание условий для осуществления успешного учебно-воспитательного процесса, чему способствует</w:t>
      </w:r>
    </w:p>
    <w:p w:rsidR="002D1EE5" w:rsidRPr="004F11C1" w:rsidRDefault="002D1EE5" w:rsidP="002D1EE5">
      <w:pPr>
        <w:shd w:val="clear" w:color="auto" w:fill="FEFEFE"/>
        <w:spacing w:before="100" w:beforeAutospacing="1" w:after="100" w:afterAutospacing="1"/>
        <w:ind w:firstLine="426"/>
        <w:jc w:val="both"/>
      </w:pPr>
      <w:r w:rsidRPr="004F11C1">
        <w:t>- организация горячего питания школьников;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 xml:space="preserve">- </w:t>
      </w:r>
      <w:proofErr w:type="gramStart"/>
      <w:r w:rsidRPr="004F11C1">
        <w:t>контроль за</w:t>
      </w:r>
      <w:proofErr w:type="gramEnd"/>
      <w:r w:rsidRPr="004F11C1">
        <w:t xml:space="preserve"> соблюдением санитарно-гигиенических норм в работе школьной                                   столовой;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- индивидуальная работа с детьми из многодетных, социально-незащищённых семей, работа с детьми, находящимися под   опекой.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 xml:space="preserve">                                   На учёт были поставлены:</w:t>
      </w:r>
    </w:p>
    <w:tbl>
      <w:tblPr>
        <w:tblW w:w="900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3082"/>
        <w:gridCol w:w="1942"/>
        <w:gridCol w:w="2063"/>
        <w:gridCol w:w="1913"/>
      </w:tblGrid>
      <w:tr w:rsidR="002D1EE5" w:rsidRPr="004F11C1" w:rsidTr="0026129C">
        <w:trPr>
          <w:trHeight w:val="241"/>
        </w:trPr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ind w:firstLine="426"/>
              <w:jc w:val="center"/>
            </w:pPr>
            <w:r w:rsidRPr="004F11C1">
              <w:t> 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ind w:firstLine="426"/>
              <w:jc w:val="center"/>
            </w:pPr>
            <w:r>
              <w:t>2015- 2016</w:t>
            </w:r>
            <w:r w:rsidR="002D1EE5" w:rsidRPr="004F11C1">
              <w:t xml:space="preserve"> </w:t>
            </w:r>
            <w:proofErr w:type="spellStart"/>
            <w:r w:rsidR="002D1EE5" w:rsidRPr="004F11C1">
              <w:t>уч</w:t>
            </w:r>
            <w:proofErr w:type="gramStart"/>
            <w:r w:rsidR="002D1EE5" w:rsidRPr="004F11C1">
              <w:t>.г</w:t>
            </w:r>
            <w:proofErr w:type="gramEnd"/>
            <w:r w:rsidR="002D1EE5" w:rsidRPr="004F11C1">
              <w:t>од</w:t>
            </w:r>
            <w:proofErr w:type="spellEnd"/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ind w:firstLine="426"/>
              <w:jc w:val="center"/>
            </w:pPr>
            <w:r>
              <w:t>2014-2015</w:t>
            </w:r>
            <w:r w:rsidR="002D1EE5" w:rsidRPr="004F11C1">
              <w:t xml:space="preserve"> </w:t>
            </w:r>
            <w:proofErr w:type="spellStart"/>
            <w:r w:rsidR="002D1EE5" w:rsidRPr="004F11C1">
              <w:t>уч</w:t>
            </w:r>
            <w:proofErr w:type="gramStart"/>
            <w:r w:rsidR="002D1EE5" w:rsidRPr="004F11C1">
              <w:t>.г</w:t>
            </w:r>
            <w:proofErr w:type="gramEnd"/>
            <w:r w:rsidR="002D1EE5" w:rsidRPr="004F11C1">
              <w:t>од</w:t>
            </w:r>
            <w:proofErr w:type="spellEnd"/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5A2B79">
            <w:pPr>
              <w:pStyle w:val="13"/>
              <w:ind w:firstLine="426"/>
              <w:jc w:val="center"/>
            </w:pPr>
            <w:r>
              <w:t>201</w:t>
            </w:r>
            <w:r w:rsidR="005A2B79">
              <w:t>6</w:t>
            </w:r>
            <w:r>
              <w:t>-201</w:t>
            </w:r>
            <w:r w:rsidR="005A2B79">
              <w:t>7</w:t>
            </w:r>
            <w:r w:rsidR="002D1EE5" w:rsidRPr="004F11C1">
              <w:t xml:space="preserve"> </w:t>
            </w:r>
            <w:proofErr w:type="spellStart"/>
            <w:r w:rsidR="002D1EE5" w:rsidRPr="004F11C1">
              <w:t>уч</w:t>
            </w:r>
            <w:proofErr w:type="gramStart"/>
            <w:r w:rsidR="002D1EE5" w:rsidRPr="004F11C1">
              <w:t>.г</w:t>
            </w:r>
            <w:proofErr w:type="gramEnd"/>
            <w:r w:rsidR="002D1EE5" w:rsidRPr="004F11C1">
              <w:t>од</w:t>
            </w:r>
            <w:proofErr w:type="spellEnd"/>
          </w:p>
        </w:tc>
      </w:tr>
      <w:tr w:rsidR="002D1EE5" w:rsidRPr="004F11C1" w:rsidTr="0026129C">
        <w:trPr>
          <w:trHeight w:val="260"/>
        </w:trPr>
        <w:tc>
          <w:tcPr>
            <w:tcW w:w="30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ind w:firstLine="426"/>
              <w:jc w:val="center"/>
            </w:pPr>
            <w:r w:rsidRPr="004F11C1">
              <w:t>Многодетные семьи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ind w:firstLine="426"/>
              <w:jc w:val="center"/>
            </w:pPr>
            <w:r>
              <w:t>22</w:t>
            </w:r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ind w:firstLine="426"/>
              <w:jc w:val="center"/>
            </w:pPr>
            <w:r>
              <w:t>19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5A2B79">
            <w:pPr>
              <w:pStyle w:val="13"/>
              <w:ind w:firstLine="426"/>
              <w:jc w:val="center"/>
            </w:pPr>
            <w:r>
              <w:t>2</w:t>
            </w:r>
            <w:r w:rsidR="005A2B79">
              <w:t>2</w:t>
            </w:r>
          </w:p>
        </w:tc>
      </w:tr>
      <w:tr w:rsidR="002D1EE5" w:rsidRPr="004F11C1" w:rsidTr="0026129C">
        <w:trPr>
          <w:trHeight w:val="292"/>
        </w:trPr>
        <w:tc>
          <w:tcPr>
            <w:tcW w:w="30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ind w:firstLine="426"/>
              <w:jc w:val="center"/>
            </w:pPr>
            <w:r w:rsidRPr="004F11C1">
              <w:t>Социально незащищенные</w:t>
            </w:r>
          </w:p>
          <w:p w:rsidR="002D1EE5" w:rsidRPr="004F11C1" w:rsidRDefault="002D1EE5" w:rsidP="0026129C">
            <w:pPr>
              <w:pStyle w:val="13"/>
              <w:ind w:firstLine="426"/>
              <w:jc w:val="center"/>
            </w:pPr>
            <w:r w:rsidRPr="004F11C1">
              <w:lastRenderedPageBreak/>
              <w:t>семьи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ind w:firstLine="426"/>
              <w:jc w:val="center"/>
            </w:pPr>
            <w:r>
              <w:lastRenderedPageBreak/>
              <w:t>1</w:t>
            </w:r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ind w:firstLine="426"/>
              <w:jc w:val="center"/>
            </w:pPr>
            <w:r>
              <w:t>3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5A2B79" w:rsidP="0026129C">
            <w:pPr>
              <w:pStyle w:val="13"/>
              <w:ind w:firstLine="426"/>
              <w:jc w:val="center"/>
            </w:pPr>
            <w:r>
              <w:t>1</w:t>
            </w:r>
          </w:p>
        </w:tc>
      </w:tr>
      <w:tr w:rsidR="002D1EE5" w:rsidRPr="004F11C1" w:rsidTr="0026129C">
        <w:trPr>
          <w:trHeight w:val="242"/>
        </w:trPr>
        <w:tc>
          <w:tcPr>
            <w:tcW w:w="30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ind w:firstLine="426"/>
              <w:jc w:val="center"/>
            </w:pPr>
            <w:r w:rsidRPr="004F11C1">
              <w:lastRenderedPageBreak/>
              <w:t>Малообеспеченные семьи</w:t>
            </w:r>
          </w:p>
        </w:tc>
        <w:tc>
          <w:tcPr>
            <w:tcW w:w="194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ind w:firstLine="426"/>
              <w:jc w:val="center"/>
            </w:pPr>
            <w:r>
              <w:t>15</w:t>
            </w:r>
          </w:p>
        </w:tc>
        <w:tc>
          <w:tcPr>
            <w:tcW w:w="206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ind w:firstLine="426"/>
              <w:jc w:val="center"/>
            </w:pPr>
            <w:r>
              <w:t>18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ind w:firstLine="426"/>
              <w:jc w:val="center"/>
            </w:pPr>
            <w:r>
              <w:t>16</w:t>
            </w:r>
          </w:p>
        </w:tc>
      </w:tr>
    </w:tbl>
    <w:p w:rsidR="002D1EE5" w:rsidRPr="004F11C1" w:rsidRDefault="002D1EE5" w:rsidP="002D1EE5">
      <w:pPr>
        <w:pStyle w:val="13"/>
        <w:shd w:val="clear" w:color="auto" w:fill="FEFEFE"/>
        <w:jc w:val="both"/>
      </w:pPr>
      <w:r w:rsidRPr="004F11C1">
        <w:t xml:space="preserve"> </w:t>
      </w:r>
    </w:p>
    <w:tbl>
      <w:tblPr>
        <w:tblW w:w="8903" w:type="dxa"/>
        <w:tblInd w:w="250" w:type="dxa"/>
        <w:shd w:val="clear" w:color="auto" w:fill="FEFEFE"/>
        <w:tblCellMar>
          <w:left w:w="0" w:type="dxa"/>
          <w:right w:w="0" w:type="dxa"/>
        </w:tblCellMar>
        <w:tblLook w:val="0000"/>
      </w:tblPr>
      <w:tblGrid>
        <w:gridCol w:w="723"/>
        <w:gridCol w:w="5234"/>
        <w:gridCol w:w="982"/>
        <w:gridCol w:w="982"/>
        <w:gridCol w:w="982"/>
      </w:tblGrid>
      <w:tr w:rsidR="002D1EE5" w:rsidRPr="004F11C1" w:rsidTr="00750AA1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 xml:space="preserve">№ </w:t>
            </w:r>
            <w:proofErr w:type="spellStart"/>
            <w:proofErr w:type="gramStart"/>
            <w:r w:rsidRPr="004F11C1">
              <w:t>п</w:t>
            </w:r>
            <w:proofErr w:type="spellEnd"/>
            <w:proofErr w:type="gramEnd"/>
            <w:r w:rsidRPr="004F11C1">
              <w:t>/</w:t>
            </w:r>
            <w:proofErr w:type="spellStart"/>
            <w:r w:rsidRPr="004F11C1">
              <w:t>п</w:t>
            </w:r>
            <w:proofErr w:type="spellEnd"/>
          </w:p>
        </w:tc>
        <w:tc>
          <w:tcPr>
            <w:tcW w:w="523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5A2B79">
            <w:pPr>
              <w:pStyle w:val="13"/>
              <w:jc w:val="center"/>
            </w:pPr>
            <w:r w:rsidRPr="004F11C1">
              <w:t>Наименование выполненных основных мероприятий за период 201</w:t>
            </w:r>
            <w:r w:rsidR="005A2B79">
              <w:t>6</w:t>
            </w:r>
            <w:r w:rsidRPr="004F11C1">
              <w:t>-201</w:t>
            </w:r>
            <w:r w:rsidR="005A2B79">
              <w:t>7</w:t>
            </w:r>
            <w:r w:rsidRPr="004F11C1">
              <w:t xml:space="preserve"> </w:t>
            </w:r>
            <w:proofErr w:type="spellStart"/>
            <w:r w:rsidRPr="004F11C1">
              <w:t>у.г</w:t>
            </w:r>
            <w:proofErr w:type="spellEnd"/>
            <w:r w:rsidRPr="004F11C1">
              <w:t>. и задачи на 201</w:t>
            </w:r>
            <w:r w:rsidR="005A2B79">
              <w:t>7</w:t>
            </w:r>
            <w:r w:rsidRPr="004F11C1">
              <w:t xml:space="preserve"> – 201</w:t>
            </w:r>
            <w:r w:rsidR="005A2B79">
              <w:t>8</w:t>
            </w:r>
            <w:r w:rsidRPr="004F11C1">
              <w:t>  у/</w:t>
            </w:r>
            <w:proofErr w:type="gramStart"/>
            <w:r w:rsidRPr="004F11C1">
              <w:t>г</w:t>
            </w:r>
            <w:proofErr w:type="gramEnd"/>
            <w:r w:rsidRPr="004F11C1">
              <w:t>.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AA1" w:rsidRPr="004F11C1" w:rsidRDefault="00750AA1" w:rsidP="00750AA1">
            <w:pPr>
              <w:pStyle w:val="13"/>
              <w:jc w:val="center"/>
            </w:pPr>
            <w:r w:rsidRPr="004F11C1">
              <w:t>201</w:t>
            </w:r>
            <w:r w:rsidR="005A2B79">
              <w:t>6</w:t>
            </w:r>
            <w:r w:rsidRPr="004F11C1">
              <w:t>-</w:t>
            </w:r>
          </w:p>
          <w:p w:rsidR="00750AA1" w:rsidRPr="004F11C1" w:rsidRDefault="00750AA1" w:rsidP="00750AA1">
            <w:pPr>
              <w:pStyle w:val="13"/>
              <w:jc w:val="center"/>
            </w:pPr>
            <w:r w:rsidRPr="004F11C1">
              <w:t>201</w:t>
            </w:r>
            <w:r w:rsidR="005A2B79">
              <w:t>7</w:t>
            </w:r>
            <w:r w:rsidRPr="004F11C1">
              <w:t>у/г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AA1" w:rsidRPr="004F11C1" w:rsidRDefault="00750AA1" w:rsidP="00750AA1">
            <w:pPr>
              <w:pStyle w:val="13"/>
              <w:jc w:val="center"/>
            </w:pPr>
            <w:r w:rsidRPr="004F11C1">
              <w:t>2014-</w:t>
            </w:r>
          </w:p>
          <w:p w:rsidR="00750AA1" w:rsidRPr="004F11C1" w:rsidRDefault="00750AA1" w:rsidP="00750AA1">
            <w:pPr>
              <w:pStyle w:val="13"/>
              <w:jc w:val="center"/>
            </w:pPr>
            <w:r w:rsidRPr="004F11C1">
              <w:t>2015у/г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750AA1" w:rsidP="0026129C">
            <w:pPr>
              <w:pStyle w:val="13"/>
              <w:jc w:val="center"/>
            </w:pPr>
            <w:r>
              <w:t>2015</w:t>
            </w:r>
            <w:r w:rsidR="002D1EE5" w:rsidRPr="004F11C1">
              <w:t>-</w:t>
            </w:r>
          </w:p>
          <w:p w:rsidR="002D1EE5" w:rsidRPr="004F11C1" w:rsidRDefault="00750AA1" w:rsidP="0026129C">
            <w:pPr>
              <w:pStyle w:val="13"/>
              <w:jc w:val="center"/>
            </w:pPr>
            <w:r>
              <w:t>2016</w:t>
            </w:r>
            <w:r w:rsidR="002D1EE5" w:rsidRPr="004F11C1">
              <w:t>у/г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</w:tc>
      </w:tr>
      <w:tr w:rsidR="002D1EE5" w:rsidRPr="004F11C1" w:rsidTr="00750AA1">
        <w:tc>
          <w:tcPr>
            <w:tcW w:w="72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1</w:t>
            </w:r>
          </w:p>
        </w:tc>
        <w:tc>
          <w:tcPr>
            <w:tcW w:w="523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2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3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4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5</w:t>
            </w:r>
          </w:p>
        </w:tc>
      </w:tr>
      <w:tr w:rsidR="002D1EE5" w:rsidRPr="004F11C1" w:rsidTr="00750AA1">
        <w:tc>
          <w:tcPr>
            <w:tcW w:w="72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I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</w:tc>
        <w:tc>
          <w:tcPr>
            <w:tcW w:w="523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По обеспечению  безопасности, антитеррористической защищенности  школы.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Выполнено: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 xml:space="preserve">1. Обеспечивалась комплексная безопасность в МКОУ СОШ №2 </w:t>
            </w:r>
            <w:proofErr w:type="spellStart"/>
            <w:r w:rsidRPr="004F11C1">
              <w:t>с</w:t>
            </w:r>
            <w:proofErr w:type="gramStart"/>
            <w:r w:rsidRPr="004F11C1">
              <w:t>.Д</w:t>
            </w:r>
            <w:proofErr w:type="gramEnd"/>
            <w:r w:rsidRPr="004F11C1">
              <w:t>ур-Дур</w:t>
            </w:r>
            <w:proofErr w:type="spellEnd"/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2. Откорректирован Паспорт безопасности на  01.09. - 01.01. каждого учебного года.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3.  Проведены занятия по противодействию терроризму  с сотрудниками и  обучаемыми школы.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Необходимо выполнить: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1. Спланировать и провести занятия по противодействию терроризму с сотрудниками и   обучаемыми школы.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  <w:r w:rsidRPr="004F11C1">
              <w:br/>
            </w:r>
            <w:r w:rsidRPr="004F11C1">
              <w:br/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bookmarkStart w:id="9" w:name="_GoBack"/>
            <w:bookmarkEnd w:id="9"/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</w:tc>
      </w:tr>
      <w:tr w:rsidR="002D1EE5" w:rsidRPr="004F11C1" w:rsidTr="00750AA1">
        <w:tc>
          <w:tcPr>
            <w:tcW w:w="72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II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</w:tc>
        <w:tc>
          <w:tcPr>
            <w:tcW w:w="523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По  Гражданской обороне и чрезвычайным ситуациям.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Проведены: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1. Занятия по 14 часовой программе с сотрудниками школы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2. «День защиты детей» с обучаемыми детьми школы.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3. Заседания комиссий по ЧС, комиссии по эвакуации – ежеквартально.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4. Тренировки по эвакуации с сотрудниками и обучаемыми школы – 1 раз в квартал на фоне ЧС – техногенного характера и пожара.</w:t>
            </w:r>
          </w:p>
          <w:p w:rsidR="002D1EE5" w:rsidRPr="004F11C1" w:rsidRDefault="002D1EE5" w:rsidP="0026129C">
            <w:pPr>
              <w:pStyle w:val="13"/>
            </w:pPr>
            <w:r w:rsidRPr="004F11C1">
              <w:t xml:space="preserve">5.Оборудовано </w:t>
            </w:r>
            <w:proofErr w:type="gramStart"/>
            <w:r w:rsidRPr="004F11C1">
              <w:t>ПРУ</w:t>
            </w:r>
            <w:proofErr w:type="gramEnd"/>
            <w:r w:rsidRPr="004F11C1">
              <w:t>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lastRenderedPageBreak/>
              <w:t>Разработаны:</w:t>
            </w:r>
          </w:p>
          <w:p w:rsidR="002D1EE5" w:rsidRPr="004F11C1" w:rsidRDefault="002D1EE5" w:rsidP="0026129C">
            <w:pPr>
              <w:pStyle w:val="13"/>
              <w:jc w:val="center"/>
            </w:pP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 xml:space="preserve">-План основных мероприятий в области ГО, предупреждения и ликвидации ЧС, обеспечения пожарной безопасности и безопасности людей на водных объектах 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-План ГО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- Откорректированы План действий по предупреждению и ликвидации ЧС.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- План выдачи СИЗ.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-Документы пункта временного размещения населения.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 xml:space="preserve">- Проведено  показное учение «Действия пункта выдачи </w:t>
            </w:r>
            <w:proofErr w:type="gramStart"/>
            <w:r w:rsidRPr="004F11C1">
              <w:t>СИЗ</w:t>
            </w:r>
            <w:proofErr w:type="gramEnd"/>
            <w:r w:rsidRPr="004F11C1">
              <w:t>  при выдачи средств индивидуальной защиты обучаемым»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Необходимо выполнить:</w:t>
            </w:r>
          </w:p>
          <w:p w:rsidR="002D1EE5" w:rsidRPr="004F11C1" w:rsidRDefault="002D1EE5" w:rsidP="0026129C">
            <w:pPr>
              <w:pStyle w:val="13"/>
            </w:pPr>
            <w:r w:rsidRPr="004F11C1">
              <w:t xml:space="preserve"> 1.Спланировать и провести занятия по 14 часовой программе.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2. Подать заявку  в ОУО на закупку  средств  индивидуальной защиты для сотрудников школы: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-</w:t>
            </w:r>
            <w:proofErr w:type="spellStart"/>
            <w:r w:rsidRPr="004F11C1">
              <w:t>самоспасатель</w:t>
            </w:r>
            <w:proofErr w:type="spellEnd"/>
            <w:r w:rsidRPr="004F11C1">
              <w:t xml:space="preserve">  </w:t>
            </w:r>
            <w:proofErr w:type="spellStart"/>
            <w:r w:rsidRPr="004F11C1">
              <w:t>ГДЗК-газодымозащитный</w:t>
            </w:r>
            <w:proofErr w:type="spellEnd"/>
            <w:r w:rsidRPr="004F11C1">
              <w:t xml:space="preserve"> комплект;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 xml:space="preserve">- закупить: - пропиточные растворы </w:t>
            </w:r>
            <w:proofErr w:type="gramStart"/>
            <w:r w:rsidRPr="004F11C1">
              <w:t xml:space="preserve">( </w:t>
            </w:r>
            <w:proofErr w:type="gramEnd"/>
            <w:r w:rsidRPr="004F11C1">
              <w:t>5% растворы уксусной или лимонной кислоты  и питьевую соду).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-гражданские противогазы для сотрудников школы.</w:t>
            </w:r>
          </w:p>
          <w:p w:rsidR="002D1EE5" w:rsidRPr="004F11C1" w:rsidRDefault="002D1EE5" w:rsidP="0026129C">
            <w:pPr>
              <w:pStyle w:val="13"/>
            </w:pP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lastRenderedPageBreak/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март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lastRenderedPageBreak/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5A2B79" w:rsidP="0026129C">
            <w:pPr>
              <w:pStyle w:val="13"/>
              <w:jc w:val="center"/>
            </w:pPr>
            <w:proofErr w:type="spellStart"/>
            <w:r>
              <w:t>откор</w:t>
            </w:r>
            <w:proofErr w:type="spellEnd"/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5A2B79" w:rsidP="0026129C">
            <w:pPr>
              <w:pStyle w:val="13"/>
              <w:jc w:val="center"/>
            </w:pPr>
            <w:proofErr w:type="spellStart"/>
            <w:r>
              <w:t>откор</w:t>
            </w:r>
            <w:proofErr w:type="spellEnd"/>
          </w:p>
          <w:p w:rsidR="002D1EE5" w:rsidRPr="004F11C1" w:rsidRDefault="005A2B79" w:rsidP="0026129C">
            <w:pPr>
              <w:pStyle w:val="13"/>
              <w:jc w:val="center"/>
            </w:pPr>
            <w:proofErr w:type="spellStart"/>
            <w:r>
              <w:t>откор</w:t>
            </w:r>
            <w:proofErr w:type="spellEnd"/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lastRenderedPageBreak/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май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lastRenderedPageBreak/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proofErr w:type="spellStart"/>
            <w:r w:rsidRPr="004F11C1">
              <w:t>Откор</w:t>
            </w:r>
            <w:proofErr w:type="spellEnd"/>
            <w:r w:rsidRPr="004F11C1">
              <w:t>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proofErr w:type="spellStart"/>
            <w:r w:rsidRPr="004F11C1">
              <w:t>Разраб</w:t>
            </w:r>
            <w:proofErr w:type="spellEnd"/>
            <w:r w:rsidRPr="004F11C1">
              <w:t>.</w:t>
            </w:r>
          </w:p>
          <w:p w:rsidR="002D1EE5" w:rsidRPr="004F11C1" w:rsidRDefault="002D1EE5" w:rsidP="0026129C">
            <w:pPr>
              <w:pStyle w:val="13"/>
              <w:jc w:val="center"/>
            </w:pPr>
            <w:proofErr w:type="spellStart"/>
            <w:r w:rsidRPr="004F11C1">
              <w:t>Откор</w:t>
            </w:r>
            <w:proofErr w:type="spellEnd"/>
            <w:r w:rsidRPr="004F11C1">
              <w:t>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lastRenderedPageBreak/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май</w:t>
            </w:r>
            <w:r w:rsidRPr="004F11C1">
              <w:br/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lastRenderedPageBreak/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  <w:r w:rsidRPr="004F11C1">
              <w:br/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proofErr w:type="spellStart"/>
            <w:r w:rsidRPr="004F11C1">
              <w:t>Откор</w:t>
            </w:r>
            <w:proofErr w:type="spellEnd"/>
            <w:r w:rsidRPr="004F11C1">
              <w:t>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proofErr w:type="spellStart"/>
            <w:r w:rsidRPr="004F11C1">
              <w:t>Откор</w:t>
            </w:r>
            <w:proofErr w:type="spellEnd"/>
            <w:r w:rsidRPr="004F11C1">
              <w:t>.</w:t>
            </w:r>
          </w:p>
          <w:p w:rsidR="002D1EE5" w:rsidRPr="004F11C1" w:rsidRDefault="002D1EE5" w:rsidP="0026129C">
            <w:pPr>
              <w:pStyle w:val="13"/>
              <w:jc w:val="center"/>
            </w:pPr>
            <w:proofErr w:type="spellStart"/>
            <w:r w:rsidRPr="004F11C1">
              <w:t>Откор</w:t>
            </w:r>
            <w:proofErr w:type="spellEnd"/>
            <w:r w:rsidRPr="004F11C1">
              <w:t>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</w:tc>
      </w:tr>
      <w:tr w:rsidR="002D1EE5" w:rsidRPr="004F11C1" w:rsidTr="00750AA1">
        <w:trPr>
          <w:trHeight w:val="7923"/>
        </w:trPr>
        <w:tc>
          <w:tcPr>
            <w:tcW w:w="72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lastRenderedPageBreak/>
              <w:t>III</w:t>
            </w:r>
          </w:p>
        </w:tc>
        <w:tc>
          <w:tcPr>
            <w:tcW w:w="523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</w:pP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По обеспечению пожарной безопасности.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Выполнено: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1.Отрегулирована и работает автоматизированная система оповещения о «Пожаре</w:t>
            </w:r>
            <w:proofErr w:type="gramStart"/>
            <w:r w:rsidRPr="004F11C1">
              <w:t>»(</w:t>
            </w:r>
            <w:proofErr w:type="gramEnd"/>
            <w:r w:rsidRPr="004F11C1">
              <w:t xml:space="preserve"> СОУЭ) с выводом на пульт «01» ,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2.</w:t>
            </w:r>
            <w:proofErr w:type="gramStart"/>
            <w:r w:rsidRPr="004F11C1">
              <w:t>Закреплены</w:t>
            </w:r>
            <w:proofErr w:type="gramEnd"/>
            <w:r w:rsidRPr="004F11C1">
              <w:t xml:space="preserve"> за кабинетами и помещениями -15 огнетушителей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 xml:space="preserve">3.Очищено от сгораемых материалов </w:t>
            </w:r>
            <w:proofErr w:type="spellStart"/>
            <w:r w:rsidRPr="004F11C1">
              <w:t>техподполье</w:t>
            </w:r>
            <w:proofErr w:type="spellEnd"/>
            <w:r w:rsidRPr="004F11C1">
              <w:t>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4.Проведены тренировки по эвакуации на фоне возникновения пожара и других ЧС –</w:t>
            </w:r>
          </w:p>
          <w:p w:rsidR="002D1EE5" w:rsidRPr="004F11C1" w:rsidRDefault="002D1EE5" w:rsidP="0026129C">
            <w:pPr>
              <w:pStyle w:val="13"/>
            </w:pPr>
            <w:r w:rsidRPr="004F11C1">
              <w:t>5.Все пути эвакуации поддерживаются в свободном состоянии, соответствуют требованиям ППБ 01-03</w:t>
            </w:r>
          </w:p>
          <w:p w:rsidR="002D1EE5" w:rsidRPr="004F11C1" w:rsidRDefault="002D1EE5" w:rsidP="0026129C">
            <w:pPr>
              <w:pStyle w:val="13"/>
            </w:pPr>
            <w:r w:rsidRPr="004F11C1">
              <w:t>6. Установлены противопожарные двери.</w:t>
            </w:r>
          </w:p>
          <w:p w:rsidR="002D1EE5" w:rsidRPr="004F11C1" w:rsidRDefault="002D1EE5" w:rsidP="0026129C">
            <w:pPr>
              <w:pStyle w:val="13"/>
            </w:pPr>
            <w:r w:rsidRPr="004F11C1">
              <w:t xml:space="preserve"> 7.Проводились заседания ПТК – ежеквартально.</w:t>
            </w:r>
          </w:p>
          <w:p w:rsidR="002D1EE5" w:rsidRPr="004F11C1" w:rsidRDefault="002D1EE5" w:rsidP="0026129C">
            <w:pPr>
              <w:pStyle w:val="13"/>
              <w:jc w:val="center"/>
            </w:pP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</w:p>
        </w:tc>
      </w:tr>
      <w:tr w:rsidR="002D1EE5" w:rsidRPr="004F11C1" w:rsidTr="00750AA1">
        <w:trPr>
          <w:trHeight w:val="5229"/>
        </w:trPr>
        <w:tc>
          <w:tcPr>
            <w:tcW w:w="72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IV</w:t>
            </w:r>
          </w:p>
        </w:tc>
        <w:tc>
          <w:tcPr>
            <w:tcW w:w="523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</w:pPr>
            <w:r w:rsidRPr="004F11C1">
              <w:t xml:space="preserve">    По обеспечению </w:t>
            </w:r>
            <w:proofErr w:type="spellStart"/>
            <w:r w:rsidRPr="004F11C1">
              <w:t>электробезопасности</w:t>
            </w:r>
            <w:proofErr w:type="spellEnd"/>
            <w:r w:rsidRPr="004F11C1">
              <w:t xml:space="preserve"> школы.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Выполнено:</w:t>
            </w:r>
          </w:p>
          <w:p w:rsidR="002D1EE5" w:rsidRPr="004F11C1" w:rsidRDefault="002D1EE5" w:rsidP="0026129C">
            <w:pPr>
              <w:pStyle w:val="13"/>
            </w:pPr>
            <w:r w:rsidRPr="004F11C1">
              <w:t>1.  Проведена маркировка всех автоматов защиты в электрощитах школы.</w:t>
            </w:r>
          </w:p>
          <w:p w:rsidR="002D1EE5" w:rsidRPr="004F11C1" w:rsidRDefault="002D1EE5" w:rsidP="0026129C">
            <w:pPr>
              <w:pStyle w:val="13"/>
            </w:pPr>
            <w:r w:rsidRPr="004F11C1">
              <w:t>2.  Заземлён холодильник в пищеблоке.</w:t>
            </w:r>
          </w:p>
          <w:p w:rsidR="002D1EE5" w:rsidRPr="004F11C1" w:rsidRDefault="002D1EE5" w:rsidP="0026129C">
            <w:pPr>
              <w:pStyle w:val="13"/>
            </w:pPr>
            <w:r w:rsidRPr="004F11C1">
              <w:t>3.   Установлены защитные колпаки на все светильники во всех помещениях школы.</w:t>
            </w:r>
          </w:p>
          <w:p w:rsidR="002D1EE5" w:rsidRPr="004F11C1" w:rsidRDefault="002D1EE5" w:rsidP="0026129C">
            <w:pPr>
              <w:pStyle w:val="13"/>
            </w:pPr>
            <w:r w:rsidRPr="004F11C1">
              <w:t>4. Сделан  указатель гидранта.</w:t>
            </w:r>
          </w:p>
          <w:p w:rsidR="002D1EE5" w:rsidRPr="004F11C1" w:rsidRDefault="002D1EE5" w:rsidP="0026129C">
            <w:pPr>
              <w:pStyle w:val="13"/>
            </w:pPr>
            <w:r w:rsidRPr="004F11C1">
              <w:t>5.   Подключены компьютеры (ноутбуки)  и интерактивная доска.</w:t>
            </w:r>
          </w:p>
          <w:p w:rsidR="002D1EE5" w:rsidRPr="004F11C1" w:rsidRDefault="002D1EE5" w:rsidP="0026129C">
            <w:pPr>
              <w:pStyle w:val="13"/>
            </w:pPr>
            <w:r w:rsidRPr="004F11C1">
              <w:t>12.Все кабинеты оборудованы доступом к Интернету.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 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 </w:t>
            </w: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  </w:t>
            </w:r>
          </w:p>
        </w:tc>
      </w:tr>
      <w:tr w:rsidR="002D1EE5" w:rsidRPr="004F11C1" w:rsidTr="00750AA1">
        <w:trPr>
          <w:trHeight w:val="3386"/>
        </w:trPr>
        <w:tc>
          <w:tcPr>
            <w:tcW w:w="723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lastRenderedPageBreak/>
              <w:t>V</w:t>
            </w:r>
          </w:p>
        </w:tc>
        <w:tc>
          <w:tcPr>
            <w:tcW w:w="5234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По профилактике детского транспортного травматизма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Выполнено: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 xml:space="preserve">1.Заведён журнал дорожно-транспортного травматизма с </w:t>
            </w:r>
            <w:proofErr w:type="gramStart"/>
            <w:r w:rsidRPr="004F11C1">
              <w:t>обучающимися</w:t>
            </w:r>
            <w:proofErr w:type="gramEnd"/>
            <w:r w:rsidRPr="004F11C1">
              <w:t xml:space="preserve"> школы.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1.Оформлен уголок БДД в рамках комплексной безопасности.</w:t>
            </w:r>
          </w:p>
          <w:p w:rsidR="002D1EE5" w:rsidRPr="004F11C1" w:rsidRDefault="002D1EE5" w:rsidP="0026129C">
            <w:pPr>
              <w:pStyle w:val="13"/>
              <w:jc w:val="center"/>
            </w:pPr>
            <w:proofErr w:type="gramStart"/>
            <w:r w:rsidRPr="004F11C1">
              <w:t>2.Проведена совместная работа с сотрудниками ГИБДД, ведётся журнал «Наблюдательное дело» по профилактике дорожно-транспортного травматизма с обучающимися школы.</w:t>
            </w:r>
            <w:proofErr w:type="gramEnd"/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3.Проведены занятия по безопасности на улицах и дорогах во всех классах школы.</w:t>
            </w:r>
          </w:p>
          <w:p w:rsidR="002D1EE5" w:rsidRPr="004F11C1" w:rsidRDefault="002D1EE5" w:rsidP="0026129C">
            <w:pPr>
              <w:pStyle w:val="13"/>
            </w:pPr>
            <w:r w:rsidRPr="004F11C1">
              <w:t>4.Разработаны тематические планы по организации профилактики ДТТ.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 xml:space="preserve">5.Разработан тематический план по организации и содержанию профилактической работы с родителями </w:t>
            </w:r>
            <w:proofErr w:type="gramStart"/>
            <w:r w:rsidRPr="004F11C1">
              <w:t>обучающихся</w:t>
            </w:r>
            <w:proofErr w:type="gramEnd"/>
            <w:r w:rsidRPr="004F11C1">
              <w:t>.</w:t>
            </w:r>
          </w:p>
          <w:p w:rsidR="002D1EE5" w:rsidRPr="004F11C1" w:rsidRDefault="002D1EE5" w:rsidP="0026129C"/>
          <w:p w:rsidR="002D1EE5" w:rsidRPr="004F11C1" w:rsidRDefault="002D1EE5" w:rsidP="0026129C">
            <w:pPr>
              <w:tabs>
                <w:tab w:val="left" w:pos="4035"/>
              </w:tabs>
            </w:pPr>
          </w:p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/>
          <w:p w:rsidR="002D1EE5" w:rsidRPr="004F11C1" w:rsidRDefault="002D1EE5" w:rsidP="0026129C"/>
          <w:p w:rsidR="002D1EE5" w:rsidRPr="004F11C1" w:rsidRDefault="002D1EE5" w:rsidP="0026129C"/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/>
          <w:p w:rsidR="002D1EE5" w:rsidRPr="004F11C1" w:rsidRDefault="002D1EE5" w:rsidP="0026129C"/>
          <w:p w:rsidR="002D1EE5" w:rsidRPr="004F11C1" w:rsidRDefault="002D1EE5" w:rsidP="0026129C"/>
        </w:tc>
        <w:tc>
          <w:tcPr>
            <w:tcW w:w="982" w:type="dxa"/>
            <w:tcBorders>
              <w:top w:val="outset" w:sz="6" w:space="0" w:color="auto"/>
              <w:left w:val="single" w:sz="2" w:space="0" w:color="CCCCCC"/>
              <w:bottom w:val="outset" w:sz="6" w:space="0" w:color="auto"/>
              <w:right w:val="single" w:sz="2" w:space="0" w:color="CCCCCC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+</w:t>
            </w:r>
          </w:p>
          <w:p w:rsidR="002D1EE5" w:rsidRPr="004F11C1" w:rsidRDefault="002D1EE5" w:rsidP="0026129C">
            <w:pPr>
              <w:pStyle w:val="13"/>
              <w:jc w:val="center"/>
            </w:pPr>
            <w:r w:rsidRPr="004F11C1">
              <w:t> </w:t>
            </w:r>
          </w:p>
        </w:tc>
      </w:tr>
    </w:tbl>
    <w:p w:rsidR="002D1EE5" w:rsidRPr="004F11C1" w:rsidRDefault="002D1EE5" w:rsidP="002D1EE5">
      <w:pPr>
        <w:pStyle w:val="a6"/>
        <w:shd w:val="clear" w:color="auto" w:fill="FEFEFE"/>
      </w:pPr>
      <w:r w:rsidRPr="004F11C1">
        <w:t xml:space="preserve">                                                             </w:t>
      </w:r>
      <w:r w:rsidRPr="004F11C1">
        <w:rPr>
          <w:b/>
        </w:rPr>
        <w:t>Школьная библиотека</w:t>
      </w:r>
    </w:p>
    <w:p w:rsidR="002D1EE5" w:rsidRPr="004F11C1" w:rsidRDefault="002D1EE5" w:rsidP="002D1EE5">
      <w:pPr>
        <w:pStyle w:val="13"/>
        <w:shd w:val="clear" w:color="auto" w:fill="FEFEFE"/>
        <w:jc w:val="center"/>
      </w:pPr>
      <w:r w:rsidRPr="004F11C1">
        <w:t>  Главной целью работы школы вообще и библиотеки в частности является воспитание гармонично развитой личности, социально адаптированной  к жизни  -  образованный, воспитанный, здоровый человек</w:t>
      </w:r>
    </w:p>
    <w:p w:rsidR="002D1EE5" w:rsidRPr="004F11C1" w:rsidRDefault="00750AA1" w:rsidP="002D1EE5">
      <w:pPr>
        <w:pStyle w:val="13"/>
        <w:shd w:val="clear" w:color="auto" w:fill="FEFEFE"/>
        <w:jc w:val="center"/>
      </w:pPr>
      <w:r>
        <w:t xml:space="preserve">      В 201</w:t>
      </w:r>
      <w:r w:rsidR="00D76028">
        <w:t>8</w:t>
      </w:r>
      <w:r w:rsidR="002D1EE5" w:rsidRPr="004F11C1">
        <w:t>-</w:t>
      </w:r>
      <w:r>
        <w:t xml:space="preserve"> 201</w:t>
      </w:r>
      <w:r w:rsidR="00D76028">
        <w:t>9</w:t>
      </w:r>
      <w:r w:rsidR="002D1EE5" w:rsidRPr="004F11C1">
        <w:t xml:space="preserve"> учебном году выполнялись следующие задачи:</w:t>
      </w:r>
    </w:p>
    <w:p w:rsidR="005A2B79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1.Воспитание учащихся в школьной библиотеке  через книгу: 200</w:t>
      </w:r>
      <w:r w:rsidR="005A2B79">
        <w:t>7</w:t>
      </w:r>
      <w:r w:rsidRPr="004F11C1">
        <w:t>-201</w:t>
      </w:r>
      <w:r w:rsidR="005A2B79">
        <w:t>7</w:t>
      </w:r>
      <w:r w:rsidRPr="004F11C1">
        <w:t xml:space="preserve"> – Десятилетие грамотности, провозглашённое ООН. 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2011- 2020 годы объявлены ООН Десятилетием действий за безопасность дорожного движения.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2.Пропаганда книги и чтения, в том числе творчества писателей-юбиляров, книг – юбиляров.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3. Воспитание информационной культуры учащихся.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4.Совместная работа с районной и сельской библиотеками.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5. Пропаганда Здорового образа жизни.</w:t>
      </w:r>
    </w:p>
    <w:p w:rsidR="002D1EE5" w:rsidRPr="004F11C1" w:rsidRDefault="002D1EE5" w:rsidP="002D1EE5">
      <w:pPr>
        <w:pStyle w:val="13"/>
        <w:shd w:val="clear" w:color="auto" w:fill="FEFEFE"/>
        <w:ind w:left="284"/>
        <w:jc w:val="both"/>
      </w:pPr>
      <w:r w:rsidRPr="004F11C1">
        <w:t>6. Привлечение каждого воспитанника к систематическому чтению с целью успешного изучения учебных предметов, развития речи и мышления, познавательных интересов и способностей.</w:t>
      </w:r>
    </w:p>
    <w:p w:rsidR="002D1EE5" w:rsidRPr="004F11C1" w:rsidRDefault="002D1EE5" w:rsidP="002D1EE5">
      <w:pPr>
        <w:pStyle w:val="13"/>
        <w:shd w:val="clear" w:color="auto" w:fill="FEFEFE"/>
        <w:ind w:left="284"/>
        <w:jc w:val="both"/>
      </w:pPr>
      <w:r w:rsidRPr="004F11C1">
        <w:lastRenderedPageBreak/>
        <w:t xml:space="preserve">    Для реализации программы п</w:t>
      </w:r>
      <w:r w:rsidR="00750AA1">
        <w:t>о методической теме школы в 201</w:t>
      </w:r>
      <w:r w:rsidR="005A2B79">
        <w:t>6</w:t>
      </w:r>
      <w:r w:rsidR="00750AA1">
        <w:t xml:space="preserve"> –201</w:t>
      </w:r>
      <w:r w:rsidR="005A2B79">
        <w:t>7</w:t>
      </w:r>
      <w:r w:rsidRPr="004F11C1">
        <w:t>учебном году была оказана информационная помощь учителям и другим педагогическим работникам школы, а также информационная помощь  при подготовке и проведении педагогических советов.</w:t>
      </w:r>
    </w:p>
    <w:p w:rsidR="002D1EE5" w:rsidRPr="004F11C1" w:rsidRDefault="00750AA1" w:rsidP="002D1EE5">
      <w:pPr>
        <w:pStyle w:val="13"/>
        <w:shd w:val="clear" w:color="auto" w:fill="FEFEFE"/>
        <w:ind w:firstLine="426"/>
        <w:jc w:val="both"/>
      </w:pPr>
      <w:r>
        <w:t> Согласно плану работы на 201</w:t>
      </w:r>
      <w:r w:rsidR="00D76028">
        <w:t>8</w:t>
      </w:r>
      <w:r>
        <w:t xml:space="preserve"> – 201</w:t>
      </w:r>
      <w:r w:rsidR="00D76028">
        <w:t xml:space="preserve">9 </w:t>
      </w:r>
      <w:r w:rsidR="002D1EE5" w:rsidRPr="004F11C1">
        <w:t>учебный год, основные</w:t>
      </w:r>
      <w:r>
        <w:t xml:space="preserve"> задачи работы библиотеки в 201</w:t>
      </w:r>
      <w:r w:rsidR="00D76028">
        <w:t>8</w:t>
      </w:r>
      <w:r>
        <w:t xml:space="preserve"> – 201</w:t>
      </w:r>
      <w:r w:rsidR="00D76028">
        <w:t>9</w:t>
      </w:r>
      <w:r w:rsidR="002D1EE5" w:rsidRPr="004F11C1">
        <w:t xml:space="preserve"> учебном году выполнялись по следующим направлениям:                                           </w:t>
      </w:r>
    </w:p>
    <w:p w:rsidR="002D1EE5" w:rsidRPr="004F11C1" w:rsidRDefault="002D1EE5" w:rsidP="002D1EE5">
      <w:pPr>
        <w:pStyle w:val="13"/>
        <w:numPr>
          <w:ilvl w:val="0"/>
          <w:numId w:val="5"/>
        </w:numPr>
        <w:shd w:val="clear" w:color="auto" w:fill="FEFEFE"/>
        <w:jc w:val="both"/>
      </w:pPr>
      <w:r w:rsidRPr="004F11C1">
        <w:t>Организация учебного фонда: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–  в течение учебного года проводилось:</w:t>
      </w:r>
    </w:p>
    <w:p w:rsidR="002D1EE5" w:rsidRPr="004F11C1" w:rsidRDefault="002D1EE5" w:rsidP="002D1EE5">
      <w:pPr>
        <w:pStyle w:val="13"/>
        <w:numPr>
          <w:ilvl w:val="0"/>
          <w:numId w:val="15"/>
        </w:numPr>
        <w:shd w:val="clear" w:color="auto" w:fill="FEFEFE"/>
        <w:jc w:val="both"/>
      </w:pPr>
      <w:r w:rsidRPr="004F11C1">
        <w:t>выдача и сбор учебников (в т.ч. национально - регионального компонента);</w:t>
      </w:r>
    </w:p>
    <w:p w:rsidR="002D1EE5" w:rsidRPr="004F11C1" w:rsidRDefault="002D1EE5" w:rsidP="002D1EE5">
      <w:pPr>
        <w:pStyle w:val="13"/>
        <w:numPr>
          <w:ilvl w:val="0"/>
          <w:numId w:val="15"/>
        </w:numPr>
        <w:shd w:val="clear" w:color="auto" w:fill="FEFEFE"/>
        <w:jc w:val="both"/>
      </w:pPr>
      <w:r w:rsidRPr="004F11C1">
        <w:t>рейды по проверке сохранности учебников;</w:t>
      </w:r>
    </w:p>
    <w:p w:rsidR="002D1EE5" w:rsidRPr="004F11C1" w:rsidRDefault="002D1EE5" w:rsidP="002D1EE5">
      <w:pPr>
        <w:pStyle w:val="13"/>
        <w:numPr>
          <w:ilvl w:val="0"/>
          <w:numId w:val="15"/>
        </w:numPr>
        <w:shd w:val="clear" w:color="auto" w:fill="FEFEFE"/>
        <w:jc w:val="both"/>
      </w:pPr>
      <w:r w:rsidRPr="004F11C1">
        <w:t>списание ветхой и устаревшей литературы;</w:t>
      </w:r>
    </w:p>
    <w:p w:rsidR="002D1EE5" w:rsidRPr="004F11C1" w:rsidRDefault="002D1EE5" w:rsidP="002D1EE5">
      <w:pPr>
        <w:pStyle w:val="13"/>
        <w:numPr>
          <w:ilvl w:val="0"/>
          <w:numId w:val="15"/>
        </w:numPr>
        <w:shd w:val="clear" w:color="auto" w:fill="FEFEFE"/>
        <w:jc w:val="both"/>
      </w:pPr>
      <w:r w:rsidRPr="004F11C1">
        <w:t>замена книжных разделителей художественного фонда;</w:t>
      </w:r>
    </w:p>
    <w:p w:rsidR="002D1EE5" w:rsidRPr="004F11C1" w:rsidRDefault="002D1EE5" w:rsidP="002D1EE5">
      <w:pPr>
        <w:pStyle w:val="13"/>
        <w:numPr>
          <w:ilvl w:val="0"/>
          <w:numId w:val="15"/>
        </w:numPr>
        <w:shd w:val="clear" w:color="auto" w:fill="FEFEFE"/>
        <w:jc w:val="both"/>
      </w:pPr>
      <w:r w:rsidRPr="004F11C1">
        <w:t>проверка фонда;</w:t>
      </w:r>
    </w:p>
    <w:p w:rsidR="002D1EE5" w:rsidRPr="004F11C1" w:rsidRDefault="002D1EE5" w:rsidP="002D1EE5">
      <w:pPr>
        <w:pStyle w:val="13"/>
        <w:numPr>
          <w:ilvl w:val="0"/>
          <w:numId w:val="15"/>
        </w:numPr>
        <w:shd w:val="clear" w:color="auto" w:fill="FEFEFE"/>
        <w:jc w:val="both"/>
      </w:pPr>
      <w:r w:rsidRPr="004F11C1">
        <w:t>контроль должников.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  В конце мая сформированы и выданы комплекты учебников для учителей на новый учеб</w:t>
      </w:r>
      <w:r w:rsidR="00750AA1">
        <w:t xml:space="preserve">ный год для планирования. </w:t>
      </w:r>
      <w:r w:rsidR="00D76028">
        <w:t>С</w:t>
      </w:r>
      <w:r w:rsidRPr="004F11C1">
        <w:t xml:space="preserve">оставлены </w:t>
      </w:r>
      <w:r w:rsidR="00D76028">
        <w:t xml:space="preserve">были </w:t>
      </w:r>
      <w:r w:rsidRPr="004F11C1">
        <w:t xml:space="preserve">планы рекомендательных материалов, посвящённые </w:t>
      </w:r>
      <w:r w:rsidR="005A2B79" w:rsidRPr="004F11C1">
        <w:t>Побед</w:t>
      </w:r>
      <w:r w:rsidR="005A2B79">
        <w:t>е</w:t>
      </w:r>
      <w:r w:rsidR="005A2B79" w:rsidRPr="004F11C1">
        <w:t xml:space="preserve"> в Ве</w:t>
      </w:r>
      <w:r w:rsidR="005A2B79">
        <w:t>ликой Отечественной войне</w:t>
      </w:r>
      <w:r w:rsidRPr="004F11C1">
        <w:t>. В следующем учебном году планируется продолжить работу  по пропаганде чтения  среди родителей и учащихся.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2.Работа с читателями - воспитание информационной культуры учащихся (индивидуальная, массовая и информационная работа)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Помощь в выборе книг и подготовке домашних заданий и докладов. Обеспечение учащихся и учителей учебниками, методической и художественной литературой.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proofErr w:type="gramStart"/>
      <w:r w:rsidRPr="004F11C1">
        <w:t>В течение года проводились беседы по темам, беседы по выставкам, художественные чтения книг, библиотечные уроки, викторины, рассказы – беседы к знаменательным событиям года, к определённым датам, беседы, посвящённые книгам – юбилярам, обмен книг.</w:t>
      </w:r>
      <w:proofErr w:type="gramEnd"/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Индивидуальная, массовая и информационная работа.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>Особое внимание уделялось индивидуальной работе с учащимися: беседы при записи в библиотеку, о прочитанных книгах. Проводилось индивидуальное информирование учителей и администрации школы о новых поступлениях методической и учебной литературы. Оказывалась помощь читателям по вопросам выбора книг в фондах открытого доступа, при выборе книг для домашнего и внеклассного чтения. Индивидуальный подход позволяет донести информацию до каждого читателя, учесть его увлечения, уровень чтения.</w:t>
      </w:r>
    </w:p>
    <w:p w:rsidR="002D1EE5" w:rsidRPr="004F11C1" w:rsidRDefault="002D1EE5" w:rsidP="002D1EE5">
      <w:pPr>
        <w:pStyle w:val="13"/>
        <w:shd w:val="clear" w:color="auto" w:fill="FEFEFE"/>
        <w:ind w:firstLine="426"/>
        <w:jc w:val="both"/>
      </w:pPr>
      <w:r w:rsidRPr="004F11C1">
        <w:t xml:space="preserve">              </w:t>
      </w:r>
      <w:r w:rsidRPr="004F11C1">
        <w:rPr>
          <w:b/>
        </w:rPr>
        <w:t xml:space="preserve"> ВЫВОДЫ ПО РЕЗУЛЬТАТАМ ДЕЯТЕЛЬНОСТИ ШКОЛЫ</w:t>
      </w:r>
    </w:p>
    <w:p w:rsidR="002D1EE5" w:rsidRPr="004F11C1" w:rsidRDefault="002D1EE5" w:rsidP="002D1EE5">
      <w:pPr>
        <w:shd w:val="clear" w:color="auto" w:fill="FEFEFE"/>
        <w:spacing w:before="100" w:beforeAutospacing="1"/>
        <w:rPr>
          <w:b/>
        </w:rPr>
      </w:pPr>
      <w:r w:rsidRPr="004F11C1">
        <w:rPr>
          <w:b/>
        </w:rPr>
        <w:t xml:space="preserve">                  </w:t>
      </w:r>
      <w:r w:rsidRPr="004F11C1">
        <w:t>1.     Школа функционирует стабильно в режиме развития.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t>2.    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t>3.     Школа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t>4.    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lastRenderedPageBreak/>
        <w:t>5.     В управлении школой сочетаются принципы единоначалия с демократичностью школьного уклада.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t>6.     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t>7.     В школе созданы все условия для самореализации ребенка в урочной и внеурочной деятельности, что подтверждается качеством и уровнем участия  в фестивалях, конкурсах, смотрах различного вида.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t>8.     Разработана система взаимодействия с образовательными учреждениями района.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t xml:space="preserve">9.     Обеспечен </w:t>
      </w:r>
      <w:proofErr w:type="gramStart"/>
      <w:r w:rsidRPr="004F11C1">
        <w:t>контроль за</w:t>
      </w:r>
      <w:proofErr w:type="gramEnd"/>
      <w:r w:rsidRPr="004F11C1">
        <w:t xml:space="preserve"> соблюдением санитарно-гигиенических требований при организации учебно-воспитательного процесса.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t>10.       Повышается профессиональный уровень педагогического коллектива школы через курсы повышения квалификации, семинары, т.д.</w:t>
      </w:r>
    </w:p>
    <w:p w:rsidR="002D1EE5" w:rsidRPr="004F11C1" w:rsidRDefault="002D1EE5" w:rsidP="002D1EE5">
      <w:pPr>
        <w:shd w:val="clear" w:color="auto" w:fill="FEFEFE"/>
        <w:spacing w:before="24" w:after="24"/>
        <w:ind w:left="1440" w:hanging="360"/>
        <w:jc w:val="both"/>
      </w:pPr>
      <w:r w:rsidRPr="004F11C1">
        <w:t>11.     Родители, выпускники и местное сообщество показывают позитивное отношение к деятельности школы.</w:t>
      </w:r>
    </w:p>
    <w:p w:rsidR="007E44C8" w:rsidRPr="007E44C8" w:rsidRDefault="007E44C8" w:rsidP="007E44C8">
      <w:pPr>
        <w:jc w:val="center"/>
        <w:rPr>
          <w:sz w:val="28"/>
          <w:szCs w:val="28"/>
        </w:rPr>
      </w:pPr>
    </w:p>
    <w:sectPr w:rsidR="007E44C8" w:rsidRPr="007E44C8" w:rsidSect="00C64B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0">
    <w:nsid w:val="0000366B"/>
    <w:multiLevelType w:val="hybridMultilevel"/>
    <w:tmpl w:val="5AF4C1F2"/>
    <w:lvl w:ilvl="0" w:tplc="F8E86596">
      <w:start w:val="1"/>
      <w:numFmt w:val="decimal"/>
      <w:lvlText w:val="%1."/>
      <w:lvlJc w:val="left"/>
    </w:lvl>
    <w:lvl w:ilvl="1" w:tplc="A63CDF66">
      <w:numFmt w:val="decimal"/>
      <w:lvlText w:val=""/>
      <w:lvlJc w:val="left"/>
    </w:lvl>
    <w:lvl w:ilvl="2" w:tplc="EEACEC28">
      <w:numFmt w:val="decimal"/>
      <w:lvlText w:val=""/>
      <w:lvlJc w:val="left"/>
    </w:lvl>
    <w:lvl w:ilvl="3" w:tplc="417201FE">
      <w:numFmt w:val="decimal"/>
      <w:lvlText w:val=""/>
      <w:lvlJc w:val="left"/>
    </w:lvl>
    <w:lvl w:ilvl="4" w:tplc="D0FA7F60">
      <w:numFmt w:val="decimal"/>
      <w:lvlText w:val=""/>
      <w:lvlJc w:val="left"/>
    </w:lvl>
    <w:lvl w:ilvl="5" w:tplc="FDD0B306">
      <w:numFmt w:val="decimal"/>
      <w:lvlText w:val=""/>
      <w:lvlJc w:val="left"/>
    </w:lvl>
    <w:lvl w:ilvl="6" w:tplc="8736B08E">
      <w:numFmt w:val="decimal"/>
      <w:lvlText w:val=""/>
      <w:lvlJc w:val="left"/>
    </w:lvl>
    <w:lvl w:ilvl="7" w:tplc="B518CA98">
      <w:numFmt w:val="decimal"/>
      <w:lvlText w:val=""/>
      <w:lvlJc w:val="left"/>
    </w:lvl>
    <w:lvl w:ilvl="8" w:tplc="A7B2E996">
      <w:numFmt w:val="decimal"/>
      <w:lvlText w:val=""/>
      <w:lvlJc w:val="left"/>
    </w:lvl>
  </w:abstractNum>
  <w:abstractNum w:abstractNumId="11">
    <w:nsid w:val="02162FD6"/>
    <w:multiLevelType w:val="hybridMultilevel"/>
    <w:tmpl w:val="D96EE6C2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>
    <w:nsid w:val="02720E4A"/>
    <w:multiLevelType w:val="hybridMultilevel"/>
    <w:tmpl w:val="1EF8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EC4E22"/>
    <w:multiLevelType w:val="singleLevel"/>
    <w:tmpl w:val="6DE445B8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</w:abstractNum>
  <w:abstractNum w:abstractNumId="14">
    <w:nsid w:val="083046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D5D4B14"/>
    <w:multiLevelType w:val="singleLevel"/>
    <w:tmpl w:val="034E449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</w:abstractNum>
  <w:abstractNum w:abstractNumId="16">
    <w:nsid w:val="134167E7"/>
    <w:multiLevelType w:val="singleLevel"/>
    <w:tmpl w:val="70D2A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/>
      </w:rPr>
    </w:lvl>
  </w:abstractNum>
  <w:abstractNum w:abstractNumId="17">
    <w:nsid w:val="15631FA8"/>
    <w:multiLevelType w:val="singleLevel"/>
    <w:tmpl w:val="72E8CC0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</w:abstractNum>
  <w:abstractNum w:abstractNumId="18">
    <w:nsid w:val="1B343E7C"/>
    <w:multiLevelType w:val="multilevel"/>
    <w:tmpl w:val="845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8F6053"/>
    <w:multiLevelType w:val="hybridMultilevel"/>
    <w:tmpl w:val="1D0E127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297104A0"/>
    <w:multiLevelType w:val="hybridMultilevel"/>
    <w:tmpl w:val="1668F3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0806885"/>
    <w:multiLevelType w:val="hybridMultilevel"/>
    <w:tmpl w:val="7652894C"/>
    <w:lvl w:ilvl="0" w:tplc="76A4FA88">
      <w:start w:val="1"/>
      <w:numFmt w:val="decimal"/>
      <w:lvlText w:val="%1."/>
      <w:lvlJc w:val="left"/>
      <w:pPr>
        <w:tabs>
          <w:tab w:val="num" w:pos="1260"/>
        </w:tabs>
        <w:ind w:left="1260" w:hanging="7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4E8163F0"/>
    <w:multiLevelType w:val="hybridMultilevel"/>
    <w:tmpl w:val="752A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DC3C00"/>
    <w:multiLevelType w:val="hybridMultilevel"/>
    <w:tmpl w:val="501E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31352"/>
    <w:multiLevelType w:val="hybridMultilevel"/>
    <w:tmpl w:val="E0FA801A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5">
    <w:nsid w:val="6FDD3E80"/>
    <w:multiLevelType w:val="singleLevel"/>
    <w:tmpl w:val="DE54EC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6D522F"/>
    <w:multiLevelType w:val="singleLevel"/>
    <w:tmpl w:val="280CCF06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24"/>
  </w:num>
  <w:num w:numId="5">
    <w:abstractNumId w:val="23"/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6"/>
  </w:num>
  <w:num w:numId="9">
    <w:abstractNumId w:val="13"/>
  </w:num>
  <w:num w:numId="10">
    <w:abstractNumId w:val="15"/>
  </w:num>
  <w:num w:numId="11">
    <w:abstractNumId w:val="17"/>
  </w:num>
  <w:num w:numId="12">
    <w:abstractNumId w:val="14"/>
  </w:num>
  <w:num w:numId="13">
    <w:abstractNumId w:val="16"/>
  </w:num>
  <w:num w:numId="14">
    <w:abstractNumId w:val="22"/>
  </w:num>
  <w:num w:numId="15">
    <w:abstractNumId w:val="20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E44C8"/>
    <w:rsid w:val="00015179"/>
    <w:rsid w:val="000A011B"/>
    <w:rsid w:val="000A579F"/>
    <w:rsid w:val="000D781B"/>
    <w:rsid w:val="00140A4A"/>
    <w:rsid w:val="00142FA2"/>
    <w:rsid w:val="001A1AB0"/>
    <w:rsid w:val="001A3F60"/>
    <w:rsid w:val="001B7C2A"/>
    <w:rsid w:val="001E2A11"/>
    <w:rsid w:val="001F2F40"/>
    <w:rsid w:val="00243C0B"/>
    <w:rsid w:val="0026129C"/>
    <w:rsid w:val="00265C2B"/>
    <w:rsid w:val="00272B7F"/>
    <w:rsid w:val="002D1EE5"/>
    <w:rsid w:val="0030238C"/>
    <w:rsid w:val="003524D8"/>
    <w:rsid w:val="0036378C"/>
    <w:rsid w:val="00410815"/>
    <w:rsid w:val="00486361"/>
    <w:rsid w:val="004D54B2"/>
    <w:rsid w:val="004F5B04"/>
    <w:rsid w:val="00510AFD"/>
    <w:rsid w:val="00524DC3"/>
    <w:rsid w:val="0059794A"/>
    <w:rsid w:val="005A2B79"/>
    <w:rsid w:val="005B6FCF"/>
    <w:rsid w:val="005D2B69"/>
    <w:rsid w:val="005D3234"/>
    <w:rsid w:val="006746E3"/>
    <w:rsid w:val="006B1329"/>
    <w:rsid w:val="006C40C1"/>
    <w:rsid w:val="006C686B"/>
    <w:rsid w:val="006D6C40"/>
    <w:rsid w:val="006E77F1"/>
    <w:rsid w:val="006F5B91"/>
    <w:rsid w:val="00716804"/>
    <w:rsid w:val="00724C6B"/>
    <w:rsid w:val="00750AA1"/>
    <w:rsid w:val="00774B7B"/>
    <w:rsid w:val="007A6DFA"/>
    <w:rsid w:val="007D4CB5"/>
    <w:rsid w:val="007E44C8"/>
    <w:rsid w:val="008F1EBA"/>
    <w:rsid w:val="009619DD"/>
    <w:rsid w:val="00962461"/>
    <w:rsid w:val="009B7F9C"/>
    <w:rsid w:val="009C10B6"/>
    <w:rsid w:val="009C7AE3"/>
    <w:rsid w:val="00A5698D"/>
    <w:rsid w:val="00A57916"/>
    <w:rsid w:val="00AD53BD"/>
    <w:rsid w:val="00AD729A"/>
    <w:rsid w:val="00AE0493"/>
    <w:rsid w:val="00AF4CE5"/>
    <w:rsid w:val="00B4327E"/>
    <w:rsid w:val="00B47540"/>
    <w:rsid w:val="00B67EC2"/>
    <w:rsid w:val="00B7599B"/>
    <w:rsid w:val="00B915E3"/>
    <w:rsid w:val="00B96729"/>
    <w:rsid w:val="00B97CD5"/>
    <w:rsid w:val="00C37DC7"/>
    <w:rsid w:val="00C64B3A"/>
    <w:rsid w:val="00CB3384"/>
    <w:rsid w:val="00CD3314"/>
    <w:rsid w:val="00CF56F4"/>
    <w:rsid w:val="00D13CE2"/>
    <w:rsid w:val="00D1759B"/>
    <w:rsid w:val="00D264F1"/>
    <w:rsid w:val="00D32CE1"/>
    <w:rsid w:val="00D3336F"/>
    <w:rsid w:val="00D35941"/>
    <w:rsid w:val="00D76028"/>
    <w:rsid w:val="00D94139"/>
    <w:rsid w:val="00DC2B19"/>
    <w:rsid w:val="00DC52AA"/>
    <w:rsid w:val="00DE54D9"/>
    <w:rsid w:val="00DF72AD"/>
    <w:rsid w:val="00E002E0"/>
    <w:rsid w:val="00E13BD3"/>
    <w:rsid w:val="00E366AF"/>
    <w:rsid w:val="00EA00D3"/>
    <w:rsid w:val="00EB6EA0"/>
    <w:rsid w:val="00F97603"/>
    <w:rsid w:val="00FE1EBC"/>
    <w:rsid w:val="00FF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B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1E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D1E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semiHidden/>
    <w:unhideWhenUsed/>
    <w:qFormat/>
    <w:rsid w:val="002D1EE5"/>
    <w:pPr>
      <w:keepNext/>
      <w:numPr>
        <w:ilvl w:val="8"/>
        <w:numId w:val="2"/>
      </w:numPr>
      <w:ind w:left="-709" w:firstLine="851"/>
      <w:jc w:val="both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1EE5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D1EE5"/>
    <w:rPr>
      <w:b/>
      <w:bCs/>
      <w:sz w:val="27"/>
      <w:szCs w:val="27"/>
    </w:rPr>
  </w:style>
  <w:style w:type="character" w:customStyle="1" w:styleId="90">
    <w:name w:val="Заголовок 9 Знак"/>
    <w:basedOn w:val="a0"/>
    <w:link w:val="9"/>
    <w:semiHidden/>
    <w:rsid w:val="002D1EE5"/>
    <w:rPr>
      <w:sz w:val="28"/>
      <w:lang w:eastAsia="ar-SA"/>
    </w:rPr>
  </w:style>
  <w:style w:type="character" w:styleId="a4">
    <w:name w:val="Hyperlink"/>
    <w:uiPriority w:val="99"/>
    <w:rsid w:val="002D1EE5"/>
    <w:rPr>
      <w:color w:val="0000FF"/>
      <w:u w:val="single"/>
    </w:rPr>
  </w:style>
  <w:style w:type="character" w:styleId="a5">
    <w:name w:val="Strong"/>
    <w:qFormat/>
    <w:rsid w:val="002D1EE5"/>
    <w:rPr>
      <w:b/>
      <w:bCs/>
    </w:rPr>
  </w:style>
  <w:style w:type="paragraph" w:customStyle="1" w:styleId="msonospacing0">
    <w:name w:val="msonospacing"/>
    <w:basedOn w:val="a"/>
    <w:rsid w:val="002D1EE5"/>
    <w:pPr>
      <w:spacing w:before="100" w:beforeAutospacing="1" w:after="100" w:afterAutospacing="1"/>
    </w:pPr>
  </w:style>
  <w:style w:type="paragraph" w:customStyle="1" w:styleId="13">
    <w:name w:val="13"/>
    <w:basedOn w:val="a"/>
    <w:rsid w:val="002D1E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1EE5"/>
  </w:style>
  <w:style w:type="paragraph" w:styleId="a6">
    <w:name w:val="Normal (Web)"/>
    <w:basedOn w:val="a"/>
    <w:uiPriority w:val="99"/>
    <w:rsid w:val="002D1EE5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2D1EE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2D1EE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2D1EE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2D1EE5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D1E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1EE5"/>
    <w:rPr>
      <w:sz w:val="24"/>
      <w:szCs w:val="24"/>
    </w:rPr>
  </w:style>
  <w:style w:type="paragraph" w:styleId="a9">
    <w:name w:val="footer"/>
    <w:basedOn w:val="a"/>
    <w:link w:val="aa"/>
    <w:uiPriority w:val="99"/>
    <w:rsid w:val="002D1E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1EE5"/>
    <w:rPr>
      <w:sz w:val="24"/>
      <w:szCs w:val="24"/>
    </w:rPr>
  </w:style>
  <w:style w:type="paragraph" w:styleId="ab">
    <w:name w:val="Body Text"/>
    <w:basedOn w:val="a"/>
    <w:link w:val="ac"/>
    <w:rsid w:val="002D1EE5"/>
    <w:pPr>
      <w:ind w:right="-1333"/>
      <w:jc w:val="both"/>
    </w:pPr>
    <w:rPr>
      <w:i/>
      <w:sz w:val="32"/>
      <w:szCs w:val="20"/>
      <w:u w:val="single"/>
    </w:rPr>
  </w:style>
  <w:style w:type="character" w:customStyle="1" w:styleId="ac">
    <w:name w:val="Основной текст Знак"/>
    <w:basedOn w:val="a0"/>
    <w:link w:val="ab"/>
    <w:rsid w:val="002D1EE5"/>
    <w:rPr>
      <w:i/>
      <w:sz w:val="32"/>
      <w:u w:val="single"/>
    </w:rPr>
  </w:style>
  <w:style w:type="paragraph" w:styleId="ad">
    <w:name w:val="Block Text"/>
    <w:basedOn w:val="a"/>
    <w:uiPriority w:val="99"/>
    <w:rsid w:val="002D1EE5"/>
    <w:pPr>
      <w:ind w:left="-1134" w:right="-1333" w:firstLine="425"/>
      <w:jc w:val="both"/>
    </w:pPr>
    <w:rPr>
      <w:sz w:val="28"/>
      <w:szCs w:val="20"/>
      <w:lang w:val="en-US"/>
    </w:rPr>
  </w:style>
  <w:style w:type="paragraph" w:styleId="ae">
    <w:name w:val="Title"/>
    <w:basedOn w:val="a"/>
    <w:link w:val="af"/>
    <w:uiPriority w:val="10"/>
    <w:qFormat/>
    <w:rsid w:val="002D1EE5"/>
    <w:pPr>
      <w:ind w:left="-1276" w:right="-1333" w:firstLine="567"/>
      <w:jc w:val="center"/>
    </w:pPr>
    <w:rPr>
      <w:sz w:val="32"/>
      <w:szCs w:val="20"/>
    </w:rPr>
  </w:style>
  <w:style w:type="character" w:customStyle="1" w:styleId="af">
    <w:name w:val="Название Знак"/>
    <w:basedOn w:val="a0"/>
    <w:link w:val="ae"/>
    <w:uiPriority w:val="10"/>
    <w:rsid w:val="002D1EE5"/>
    <w:rPr>
      <w:sz w:val="32"/>
    </w:rPr>
  </w:style>
  <w:style w:type="paragraph" w:styleId="af0">
    <w:name w:val="Balloon Text"/>
    <w:basedOn w:val="a"/>
    <w:link w:val="af1"/>
    <w:rsid w:val="002D1EE5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D1EE5"/>
    <w:rPr>
      <w:rFonts w:ascii="Tahoma" w:hAnsi="Tahoma"/>
      <w:sz w:val="16"/>
      <w:szCs w:val="16"/>
    </w:rPr>
  </w:style>
  <w:style w:type="paragraph" w:styleId="af2">
    <w:name w:val="Revision"/>
    <w:hidden/>
    <w:uiPriority w:val="99"/>
    <w:semiHidden/>
    <w:rsid w:val="002D1EE5"/>
    <w:rPr>
      <w:sz w:val="24"/>
      <w:szCs w:val="24"/>
    </w:rPr>
  </w:style>
  <w:style w:type="paragraph" w:styleId="af3">
    <w:name w:val="Document Map"/>
    <w:basedOn w:val="a"/>
    <w:link w:val="af4"/>
    <w:uiPriority w:val="99"/>
    <w:rsid w:val="002D1E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rsid w:val="002D1EE5"/>
    <w:rPr>
      <w:rFonts w:ascii="Tahoma" w:hAnsi="Tahoma"/>
      <w:shd w:val="clear" w:color="auto" w:fill="000080"/>
    </w:rPr>
  </w:style>
  <w:style w:type="paragraph" w:styleId="af5">
    <w:name w:val="List Paragraph"/>
    <w:basedOn w:val="a"/>
    <w:uiPriority w:val="34"/>
    <w:qFormat/>
    <w:rsid w:val="002D1E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D1E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D1E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footnote text"/>
    <w:basedOn w:val="a"/>
    <w:link w:val="af7"/>
    <w:unhideWhenUsed/>
    <w:rsid w:val="002D1EE5"/>
    <w:rPr>
      <w:sz w:val="20"/>
      <w:szCs w:val="20"/>
      <w:lang w:val="en-US" w:eastAsia="ar-SA"/>
    </w:rPr>
  </w:style>
  <w:style w:type="character" w:customStyle="1" w:styleId="af7">
    <w:name w:val="Текст сноски Знак"/>
    <w:basedOn w:val="a0"/>
    <w:link w:val="af6"/>
    <w:rsid w:val="002D1EE5"/>
    <w:rPr>
      <w:lang w:val="en-US" w:eastAsia="ar-SA"/>
    </w:rPr>
  </w:style>
  <w:style w:type="paragraph" w:styleId="af8">
    <w:name w:val="List"/>
    <w:basedOn w:val="ab"/>
    <w:unhideWhenUsed/>
    <w:rsid w:val="002D1EE5"/>
    <w:pPr>
      <w:spacing w:after="120"/>
      <w:ind w:right="0"/>
      <w:jc w:val="left"/>
    </w:pPr>
    <w:rPr>
      <w:rFonts w:cs="Mangal"/>
      <w:i w:val="0"/>
      <w:sz w:val="24"/>
      <w:szCs w:val="24"/>
      <w:u w:val="none"/>
      <w:lang w:eastAsia="ar-SA"/>
    </w:rPr>
  </w:style>
  <w:style w:type="paragraph" w:styleId="af9">
    <w:name w:val="Body Text Indent"/>
    <w:basedOn w:val="a"/>
    <w:link w:val="afa"/>
    <w:unhideWhenUsed/>
    <w:rsid w:val="002D1EE5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2D1EE5"/>
    <w:rPr>
      <w:rFonts w:ascii="Times New Roman CYR" w:hAnsi="Times New Roman CYR"/>
      <w:sz w:val="28"/>
      <w:lang w:eastAsia="ar-SA"/>
    </w:rPr>
  </w:style>
  <w:style w:type="paragraph" w:customStyle="1" w:styleId="afb">
    <w:name w:val="Заголовок"/>
    <w:basedOn w:val="a"/>
    <w:next w:val="ab"/>
    <w:rsid w:val="002D1EE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1">
    <w:name w:val="Название1"/>
    <w:basedOn w:val="a"/>
    <w:rsid w:val="002D1EE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2">
    <w:name w:val="Указатель1"/>
    <w:basedOn w:val="a"/>
    <w:rsid w:val="002D1EE5"/>
    <w:pPr>
      <w:suppressLineNumbers/>
    </w:pPr>
    <w:rPr>
      <w:rFonts w:cs="Mangal"/>
      <w:lang w:eastAsia="ar-SA"/>
    </w:rPr>
  </w:style>
  <w:style w:type="paragraph" w:customStyle="1" w:styleId="21">
    <w:name w:val="Основной текст 21"/>
    <w:basedOn w:val="a"/>
    <w:rsid w:val="002D1EE5"/>
    <w:pPr>
      <w:spacing w:after="120" w:line="480" w:lineRule="auto"/>
    </w:pPr>
    <w:rPr>
      <w:lang w:eastAsia="ar-SA"/>
    </w:rPr>
  </w:style>
  <w:style w:type="paragraph" w:customStyle="1" w:styleId="afc">
    <w:name w:val="Содержимое таблицы"/>
    <w:basedOn w:val="a"/>
    <w:rsid w:val="002D1EE5"/>
    <w:pPr>
      <w:suppressLineNumbers/>
    </w:pPr>
    <w:rPr>
      <w:lang w:eastAsia="ar-SA"/>
    </w:rPr>
  </w:style>
  <w:style w:type="paragraph" w:customStyle="1" w:styleId="afd">
    <w:name w:val="Заголовок таблицы"/>
    <w:basedOn w:val="afc"/>
    <w:rsid w:val="002D1EE5"/>
    <w:pPr>
      <w:jc w:val="center"/>
    </w:pPr>
    <w:rPr>
      <w:b/>
      <w:bCs/>
    </w:rPr>
  </w:style>
  <w:style w:type="paragraph" w:customStyle="1" w:styleId="afe">
    <w:name w:val="Содержимое врезки"/>
    <w:basedOn w:val="ab"/>
    <w:rsid w:val="002D1EE5"/>
    <w:pPr>
      <w:spacing w:after="120"/>
      <w:ind w:right="0"/>
      <w:jc w:val="left"/>
    </w:pPr>
    <w:rPr>
      <w:i w:val="0"/>
      <w:sz w:val="24"/>
      <w:szCs w:val="24"/>
      <w:u w:val="none"/>
      <w:lang w:eastAsia="ar-SA"/>
    </w:rPr>
  </w:style>
  <w:style w:type="character" w:customStyle="1" w:styleId="14">
    <w:name w:val="Основной шрифт абзаца1"/>
    <w:rsid w:val="002D1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dur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35</Pages>
  <Words>11365</Words>
  <Characters>64781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«МОУ средняя общеобразовательная школа»</vt:lpstr>
    </vt:vector>
  </TitlesOfParts>
  <Company>Kraftway</Company>
  <LinksUpToDate>false</LinksUpToDate>
  <CharactersWithSpaces>75995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«МОУ средняя общеобразовательная школа»</dc:title>
  <dc:creator>Пользователь</dc:creator>
  <cp:lastModifiedBy>WR</cp:lastModifiedBy>
  <cp:revision>7</cp:revision>
  <dcterms:created xsi:type="dcterms:W3CDTF">2017-03-29T08:40:00Z</dcterms:created>
  <dcterms:modified xsi:type="dcterms:W3CDTF">2019-10-21T07:25:00Z</dcterms:modified>
</cp:coreProperties>
</file>